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FBED" w14:textId="254B9169" w:rsidR="00915094" w:rsidRPr="00915094" w:rsidRDefault="00915094" w:rsidP="00915094">
      <w:pPr>
        <w:pStyle w:val="Bezodstpw"/>
        <w:spacing w:line="360" w:lineRule="auto"/>
        <w:jc w:val="right"/>
        <w:rPr>
          <w:rFonts w:ascii="Arial" w:hAnsi="Arial" w:cs="Arial"/>
          <w:i/>
          <w:iCs/>
        </w:rPr>
      </w:pPr>
      <w:r w:rsidRPr="00915094">
        <w:rPr>
          <w:rFonts w:ascii="Arial" w:hAnsi="Arial" w:cs="Arial"/>
          <w:i/>
          <w:iCs/>
        </w:rPr>
        <w:t xml:space="preserve">Załącznik nr 2 do </w:t>
      </w:r>
      <w:r w:rsidR="00FD135A">
        <w:rPr>
          <w:rFonts w:ascii="Arial" w:hAnsi="Arial" w:cs="Arial"/>
          <w:i/>
          <w:iCs/>
        </w:rPr>
        <w:t>zapytania ofertowego</w:t>
      </w:r>
    </w:p>
    <w:p w14:paraId="6E47CC3A" w14:textId="77777777" w:rsidR="00915094" w:rsidRDefault="00915094" w:rsidP="00356E68">
      <w:pPr>
        <w:pStyle w:val="Bezodstpw"/>
        <w:spacing w:line="360" w:lineRule="auto"/>
        <w:rPr>
          <w:rFonts w:ascii="Arial" w:hAnsi="Arial" w:cs="Arial"/>
          <w:b/>
          <w:bCs/>
        </w:rPr>
      </w:pPr>
    </w:p>
    <w:p w14:paraId="3CCB9EE2" w14:textId="675B51A2" w:rsidR="00CF5E2A" w:rsidRDefault="008C24E4" w:rsidP="00356E68">
      <w:pPr>
        <w:pStyle w:val="Bezodstpw"/>
        <w:spacing w:line="360" w:lineRule="auto"/>
        <w:rPr>
          <w:rFonts w:ascii="Arial" w:hAnsi="Arial" w:cs="Arial"/>
          <w:b/>
          <w:bCs/>
        </w:rPr>
      </w:pPr>
      <w:r w:rsidRPr="00356E68">
        <w:rPr>
          <w:rFonts w:ascii="Arial" w:hAnsi="Arial" w:cs="Arial"/>
          <w:b/>
          <w:bCs/>
        </w:rPr>
        <w:t xml:space="preserve">Remont </w:t>
      </w:r>
      <w:r w:rsidR="00A01B61">
        <w:rPr>
          <w:rFonts w:ascii="Arial" w:hAnsi="Arial" w:cs="Arial"/>
          <w:b/>
          <w:bCs/>
        </w:rPr>
        <w:t>balkonu</w:t>
      </w:r>
      <w:r w:rsidR="00CD0913">
        <w:rPr>
          <w:rFonts w:ascii="Arial" w:hAnsi="Arial" w:cs="Arial"/>
          <w:b/>
          <w:bCs/>
        </w:rPr>
        <w:t xml:space="preserve"> przynależnego do lokalu Nr 1 </w:t>
      </w:r>
      <w:r w:rsidR="00A01B61">
        <w:rPr>
          <w:rFonts w:ascii="Arial" w:hAnsi="Arial" w:cs="Arial"/>
          <w:b/>
          <w:bCs/>
        </w:rPr>
        <w:t xml:space="preserve"> w budynku przy ul. Racławickiej 7 w Ostródzie</w:t>
      </w:r>
      <w:r w:rsidRPr="00356E68">
        <w:rPr>
          <w:rFonts w:ascii="Arial" w:hAnsi="Arial" w:cs="Arial"/>
          <w:b/>
          <w:bCs/>
        </w:rPr>
        <w:t xml:space="preserve"> – zakres prac:</w:t>
      </w:r>
    </w:p>
    <w:p w14:paraId="0865A069" w14:textId="77777777" w:rsidR="00915094" w:rsidRPr="00356E68" w:rsidRDefault="00915094" w:rsidP="00356E68">
      <w:pPr>
        <w:pStyle w:val="Bezodstpw"/>
        <w:spacing w:line="360" w:lineRule="auto"/>
        <w:rPr>
          <w:rFonts w:ascii="Arial" w:hAnsi="Arial" w:cs="Arial"/>
          <w:b/>
          <w:bCs/>
        </w:rPr>
      </w:pPr>
    </w:p>
    <w:p w14:paraId="29A86E55" w14:textId="427B3F82" w:rsidR="008C24E4" w:rsidRPr="00356E68" w:rsidRDefault="00A01B61" w:rsidP="00356E6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Skucie istniejącej wyprawy z płytek ceramicznych</w:t>
      </w:r>
    </w:p>
    <w:p w14:paraId="61C34CD9" w14:textId="563DE376" w:rsidR="008C24E4" w:rsidRPr="00356E68" w:rsidRDefault="00A01B61" w:rsidP="00356E6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Wybranie podbudowy pod taras.</w:t>
      </w:r>
    </w:p>
    <w:p w14:paraId="67835C51" w14:textId="1C2FB294" w:rsidR="008C24E4" w:rsidRPr="00356E68" w:rsidRDefault="008C24E4" w:rsidP="00356E6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56E68">
        <w:rPr>
          <w:rFonts w:ascii="Arial" w:hAnsi="Arial" w:cs="Arial"/>
        </w:rPr>
        <w:t xml:space="preserve">Wykonanie </w:t>
      </w:r>
      <w:r w:rsidR="00A01B61">
        <w:rPr>
          <w:rFonts w:ascii="Arial" w:hAnsi="Arial" w:cs="Arial"/>
        </w:rPr>
        <w:t>murków okalających tarasy na zagęszczonym podłożu i warstwie chudego betonu, poniżej poziomu przemarzania.</w:t>
      </w:r>
    </w:p>
    <w:p w14:paraId="7745E2D6" w14:textId="1E827D63" w:rsidR="00356E68" w:rsidRPr="00356E68" w:rsidRDefault="00A01B61" w:rsidP="00356E6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podbudowy pod taras z piasku zagęszczonego warstwami oraz warstwy chudego betonu.</w:t>
      </w:r>
    </w:p>
    <w:p w14:paraId="013D53C4" w14:textId="53721C07" w:rsidR="008C24E4" w:rsidRPr="00356E68" w:rsidRDefault="00A01B61" w:rsidP="00356E6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Odtworzenie pozostałych warstw tarasu: izolacji przeciwwilgociowej oraz termicznej, wylewki betonowej.</w:t>
      </w:r>
    </w:p>
    <w:p w14:paraId="347BA2D2" w14:textId="0797AB58" w:rsidR="008C24E4" w:rsidRPr="00356E68" w:rsidRDefault="00A01B61" w:rsidP="00356E6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płytek ceramicznych z wykonaniem izolacji przeciwwilgociowej pod płytkami.</w:t>
      </w:r>
    </w:p>
    <w:p w14:paraId="2EBBAB0D" w14:textId="111EE725" w:rsidR="004379E8" w:rsidRDefault="004379E8" w:rsidP="004379E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99620B3" w14:textId="29C7FF26" w:rsidR="004379E8" w:rsidRDefault="004379E8" w:rsidP="004379E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we własnym zakresie dokonuje zakupu niezbędnych materiałów. </w:t>
      </w:r>
    </w:p>
    <w:p w14:paraId="7ED2EC03" w14:textId="7CB518CF" w:rsidR="00915094" w:rsidRDefault="00915094" w:rsidP="0091509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A85C8CA" w14:textId="0A2A5667" w:rsidR="00915094" w:rsidRPr="00915094" w:rsidRDefault="00915094" w:rsidP="0091509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D75A053" w14:textId="39BB8F0B" w:rsidR="008C24E4" w:rsidRPr="00356E68" w:rsidRDefault="008C24E4" w:rsidP="00356E68">
      <w:pPr>
        <w:pStyle w:val="Bezodstpw"/>
        <w:spacing w:line="360" w:lineRule="auto"/>
        <w:rPr>
          <w:rFonts w:ascii="Arial" w:hAnsi="Arial" w:cs="Arial"/>
        </w:rPr>
      </w:pPr>
      <w:r w:rsidRPr="00356E68">
        <w:rPr>
          <w:rFonts w:ascii="Arial" w:hAnsi="Arial" w:cs="Arial"/>
        </w:rPr>
        <w:t xml:space="preserve"> </w:t>
      </w:r>
    </w:p>
    <w:sectPr w:rsidR="008C24E4" w:rsidRPr="0035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54"/>
    <w:multiLevelType w:val="hybridMultilevel"/>
    <w:tmpl w:val="1FD2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2CEA"/>
    <w:multiLevelType w:val="hybridMultilevel"/>
    <w:tmpl w:val="E72E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8"/>
    <w:rsid w:val="002F40EB"/>
    <w:rsid w:val="00356E68"/>
    <w:rsid w:val="004379E8"/>
    <w:rsid w:val="007155AD"/>
    <w:rsid w:val="00792D7E"/>
    <w:rsid w:val="008C24E4"/>
    <w:rsid w:val="00915094"/>
    <w:rsid w:val="009A59B8"/>
    <w:rsid w:val="00A01B61"/>
    <w:rsid w:val="00CD0913"/>
    <w:rsid w:val="00CF5E2A"/>
    <w:rsid w:val="00D363F5"/>
    <w:rsid w:val="00F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B6B5"/>
  <w15:chartTrackingRefBased/>
  <w15:docId w15:val="{EDB2A9DC-6E85-421A-A820-945FD9D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4E4"/>
    <w:pPr>
      <w:ind w:left="720"/>
      <w:contextualSpacing/>
    </w:pPr>
  </w:style>
  <w:style w:type="paragraph" w:styleId="Bezodstpw">
    <w:name w:val="No Spacing"/>
    <w:uiPriority w:val="1"/>
    <w:qFormat/>
    <w:rsid w:val="00356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Koszczał</dc:creator>
  <cp:keywords/>
  <dc:description/>
  <cp:lastModifiedBy>Sylwia Zambrzycka</cp:lastModifiedBy>
  <cp:revision>8</cp:revision>
  <cp:lastPrinted>2021-10-12T08:02:00Z</cp:lastPrinted>
  <dcterms:created xsi:type="dcterms:W3CDTF">2021-04-20T09:13:00Z</dcterms:created>
  <dcterms:modified xsi:type="dcterms:W3CDTF">2021-10-12T11:06:00Z</dcterms:modified>
</cp:coreProperties>
</file>