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BD" w:rsidRDefault="00235B91" w:rsidP="00F90E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Uchwała Nr      /        /2021</w:t>
      </w: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Rady Powiatu w Ostródzie</w:t>
      </w: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………………… 2021 r.</w:t>
      </w: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 sprawie przyjęcia do realizacji „Powiatowego Programu Przeciwdziałania Przemocy </w:t>
      </w:r>
      <w:r>
        <w:rPr>
          <w:rFonts w:cstheme="minorHAnsi"/>
          <w:b/>
          <w:bCs/>
          <w:sz w:val="24"/>
          <w:szCs w:val="24"/>
        </w:rPr>
        <w:br/>
        <w:t xml:space="preserve">w Rodzinie oraz Ochrony Ofiar Przemocy w Rodzinie w Powiecie Ostródzkim </w:t>
      </w:r>
      <w:r>
        <w:rPr>
          <w:rFonts w:cstheme="minorHAnsi"/>
          <w:b/>
          <w:bCs/>
          <w:sz w:val="24"/>
          <w:szCs w:val="24"/>
        </w:rPr>
        <w:br/>
        <w:t>na lata 2021 – 2025”</w:t>
      </w: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art. 6 ust. 3 pkt 1 ustawy z dnia 29 lipca 2005 r. o przeciwdziałaniu przemocy</w:t>
      </w:r>
      <w:r>
        <w:rPr>
          <w:rFonts w:cstheme="minorHAnsi"/>
          <w:sz w:val="24"/>
          <w:szCs w:val="24"/>
        </w:rPr>
        <w:br/>
        <w:t xml:space="preserve">w rodzinie (Dz.U. 2020 poz. 218 z późn. zm.) w związku z art. 12 pkt. 11 ustawy z dnia </w:t>
      </w:r>
      <w:r w:rsidR="00BC78DD">
        <w:rPr>
          <w:rFonts w:cstheme="minorHAnsi"/>
          <w:sz w:val="24"/>
          <w:szCs w:val="24"/>
        </w:rPr>
        <w:br/>
      </w:r>
      <w:bookmarkStart w:id="0" w:name="_GoBack"/>
      <w:bookmarkEnd w:id="0"/>
      <w:r>
        <w:rPr>
          <w:rFonts w:cstheme="minorHAnsi"/>
          <w:sz w:val="24"/>
          <w:szCs w:val="24"/>
        </w:rPr>
        <w:t>5 czerwca 1998 r. o samorządzie powiatowym (Dz.U. 2020 poz. 920 z późn. zm.)  Rada Powiatu uchwala, co następuje:</w:t>
      </w: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</w:t>
      </w: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Przyjmuje się do realizacji „Powiatowy Program Przeciwdziałania Przemocy w Rodzinie oraz</w:t>
      </w:r>
      <w:r>
        <w:rPr>
          <w:rFonts w:cstheme="minorHAnsi"/>
          <w:sz w:val="24"/>
          <w:szCs w:val="24"/>
        </w:rPr>
        <w:br/>
        <w:t>Ochrony Ofiar Przemocy w Rodzinie w Powiecie Ostródzkim na lata 2021 – 2025”, który stanowi załącznik do niniejszej uchwały.</w:t>
      </w: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</w:t>
      </w: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uchwały powierza się Zarządowi Powiatu.</w:t>
      </w: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3</w:t>
      </w:r>
    </w:p>
    <w:p w:rsidR="00F90EBD" w:rsidRDefault="00F90EBD" w:rsidP="00F90E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90EBD" w:rsidRDefault="00F90EBD" w:rsidP="00F90E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wchodzi w życie z dniem podjęcia i podlega podaniu do publicznej wiadomości.</w:t>
      </w:r>
    </w:p>
    <w:p w:rsidR="00F90EBD" w:rsidRDefault="00F90EBD" w:rsidP="00F90EBD">
      <w:pPr>
        <w:rPr>
          <w:rFonts w:cstheme="minorHAnsi"/>
          <w:sz w:val="24"/>
          <w:szCs w:val="24"/>
        </w:rPr>
      </w:pPr>
    </w:p>
    <w:p w:rsidR="00F90EBD" w:rsidRDefault="00F90EBD" w:rsidP="00F90EBD">
      <w:pPr>
        <w:rPr>
          <w:rFonts w:ascii="Times New Roman" w:hAnsi="Times New Roman" w:cs="Times New Roman"/>
        </w:rPr>
      </w:pPr>
    </w:p>
    <w:p w:rsidR="00F90EBD" w:rsidRDefault="00F90EBD" w:rsidP="00F90EBD">
      <w:pPr>
        <w:rPr>
          <w:rFonts w:ascii="Times New Roman" w:hAnsi="Times New Roman" w:cs="Times New Roman"/>
        </w:rPr>
      </w:pPr>
    </w:p>
    <w:p w:rsidR="00F90EBD" w:rsidRDefault="00F90EBD" w:rsidP="00F90EBD">
      <w:pPr>
        <w:rPr>
          <w:rFonts w:ascii="Times New Roman" w:hAnsi="Times New Roman" w:cs="Times New Roman"/>
        </w:rPr>
      </w:pPr>
    </w:p>
    <w:p w:rsidR="00F90EBD" w:rsidRDefault="00F90EBD" w:rsidP="00F90EBD">
      <w:pPr>
        <w:rPr>
          <w:rFonts w:ascii="Times New Roman" w:hAnsi="Times New Roman" w:cs="Times New Roman"/>
        </w:rPr>
      </w:pPr>
    </w:p>
    <w:p w:rsidR="00F90EBD" w:rsidRDefault="00F90EBD" w:rsidP="00F90EBD">
      <w:pPr>
        <w:rPr>
          <w:rFonts w:ascii="Times New Roman" w:hAnsi="Times New Roman" w:cs="Times New Roman"/>
        </w:rPr>
      </w:pPr>
    </w:p>
    <w:p w:rsidR="00F90EBD" w:rsidRDefault="00F90EBD" w:rsidP="00F90EBD">
      <w:pPr>
        <w:rPr>
          <w:rFonts w:ascii="Times New Roman" w:hAnsi="Times New Roman" w:cs="Times New Roman"/>
        </w:rPr>
      </w:pPr>
    </w:p>
    <w:p w:rsidR="00F90EBD" w:rsidRDefault="00F90EBD" w:rsidP="00F90EBD">
      <w:pPr>
        <w:rPr>
          <w:rFonts w:ascii="Times New Roman" w:hAnsi="Times New Roman" w:cs="Times New Roman"/>
        </w:rPr>
      </w:pPr>
    </w:p>
    <w:p w:rsidR="00F90EBD" w:rsidRDefault="00F90EBD" w:rsidP="00F90EBD">
      <w:pPr>
        <w:rPr>
          <w:rFonts w:ascii="Times New Roman" w:hAnsi="Times New Roman" w:cs="Times New Roman"/>
        </w:rPr>
      </w:pPr>
    </w:p>
    <w:p w:rsidR="00F90EBD" w:rsidRDefault="00F90EBD" w:rsidP="00F90EBD">
      <w:pPr>
        <w:rPr>
          <w:rFonts w:ascii="Times New Roman" w:hAnsi="Times New Roman" w:cs="Times New Roman"/>
        </w:rPr>
      </w:pPr>
    </w:p>
    <w:p w:rsidR="00F90EBD" w:rsidRDefault="00F90EBD" w:rsidP="00F90EBD">
      <w:pPr>
        <w:rPr>
          <w:rFonts w:ascii="Times New Roman" w:hAnsi="Times New Roman" w:cs="Times New Roman"/>
        </w:rPr>
      </w:pPr>
    </w:p>
    <w:p w:rsidR="00F90EBD" w:rsidRDefault="00F90EBD" w:rsidP="00F90EB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UZASADNIENIE</w:t>
      </w:r>
    </w:p>
    <w:p w:rsidR="00F90EBD" w:rsidRDefault="00F90EBD" w:rsidP="00F90EBD">
      <w:pPr>
        <w:jc w:val="center"/>
        <w:rPr>
          <w:rFonts w:cstheme="minorHAnsi"/>
          <w:sz w:val="24"/>
          <w:szCs w:val="24"/>
        </w:rPr>
      </w:pPr>
    </w:p>
    <w:p w:rsidR="00F90EBD" w:rsidRDefault="00F90EBD" w:rsidP="00F90EB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ustawą o przeciwdziałaniu przemocy w rodzinie powiat ma obowiązek opracowania powiatowego programu przeciwdziałania przemocy w rodzinie oraz ochrony ofiar przemocy w rodzinie. Jest to zadanie własne realizowane przez powiat. W związku z powyższym, należy przyjąć uchwałą Rady Powiatu przedłożony </w:t>
      </w:r>
      <w:r>
        <w:rPr>
          <w:rFonts w:cstheme="minorHAnsi"/>
          <w:color w:val="000000" w:themeColor="text1"/>
          <w:sz w:val="24"/>
          <w:szCs w:val="24"/>
        </w:rPr>
        <w:t xml:space="preserve">Powiatowy Program Przeciwdziałania Przemocy na </w:t>
      </w:r>
      <w:r>
        <w:rPr>
          <w:rFonts w:cstheme="minorHAnsi"/>
          <w:sz w:val="24"/>
          <w:szCs w:val="24"/>
        </w:rPr>
        <w:t xml:space="preserve">lata 2021-2025. </w:t>
      </w:r>
    </w:p>
    <w:p w:rsidR="00F90EBD" w:rsidRDefault="00F90EBD">
      <w:pPr>
        <w:spacing w:line="259" w:lineRule="auto"/>
      </w:pPr>
      <w:r>
        <w:br w:type="page"/>
      </w:r>
    </w:p>
    <w:p w:rsidR="001E0C7D" w:rsidRDefault="001E0C7D" w:rsidP="00F90EBD">
      <w:pPr>
        <w:spacing w:after="0" w:line="240" w:lineRule="auto"/>
        <w:ind w:left="6096"/>
        <w:rPr>
          <w:b/>
          <w:sz w:val="24"/>
        </w:rPr>
        <w:sectPr w:rsidR="001E0C7D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0C7D" w:rsidRDefault="001E0C7D" w:rsidP="00F90EBD">
      <w:pPr>
        <w:spacing w:after="0" w:line="240" w:lineRule="auto"/>
        <w:ind w:left="6096"/>
        <w:rPr>
          <w:b/>
          <w:sz w:val="24"/>
        </w:rPr>
      </w:pPr>
    </w:p>
    <w:p w:rsidR="00F90EBD" w:rsidRPr="006F0051" w:rsidRDefault="00F90EBD" w:rsidP="00F90EBD">
      <w:pPr>
        <w:spacing w:after="0" w:line="240" w:lineRule="auto"/>
        <w:ind w:left="6096"/>
        <w:rPr>
          <w:b/>
          <w:sz w:val="24"/>
        </w:rPr>
      </w:pPr>
      <w:r w:rsidRPr="006F0051">
        <w:rPr>
          <w:b/>
          <w:sz w:val="24"/>
        </w:rPr>
        <w:t xml:space="preserve">Załącznik </w:t>
      </w:r>
      <w:r>
        <w:rPr>
          <w:b/>
          <w:sz w:val="24"/>
        </w:rPr>
        <w:br/>
        <w:t>do U</w:t>
      </w:r>
      <w:r w:rsidRPr="006F0051">
        <w:rPr>
          <w:b/>
          <w:sz w:val="24"/>
        </w:rPr>
        <w:t>chwały</w:t>
      </w:r>
      <w:r>
        <w:rPr>
          <w:b/>
          <w:sz w:val="24"/>
        </w:rPr>
        <w:t xml:space="preserve"> </w:t>
      </w:r>
      <w:r w:rsidRPr="006F0051">
        <w:rPr>
          <w:b/>
          <w:sz w:val="24"/>
        </w:rPr>
        <w:t>Nr …</w:t>
      </w:r>
      <w:r>
        <w:rPr>
          <w:b/>
          <w:sz w:val="24"/>
        </w:rPr>
        <w:t>../..</w:t>
      </w:r>
      <w:r w:rsidRPr="006F0051">
        <w:rPr>
          <w:b/>
          <w:sz w:val="24"/>
        </w:rPr>
        <w:t>…</w:t>
      </w:r>
      <w:r>
        <w:rPr>
          <w:b/>
          <w:sz w:val="24"/>
        </w:rPr>
        <w:t>/</w:t>
      </w:r>
      <w:r w:rsidRPr="006F0051">
        <w:rPr>
          <w:b/>
          <w:sz w:val="24"/>
        </w:rPr>
        <w:t>2021</w:t>
      </w:r>
    </w:p>
    <w:p w:rsidR="00F90EBD" w:rsidRPr="006F0051" w:rsidRDefault="00F90EBD" w:rsidP="00F90EBD">
      <w:pPr>
        <w:spacing w:after="0" w:line="240" w:lineRule="auto"/>
        <w:ind w:left="6096"/>
        <w:rPr>
          <w:b/>
          <w:sz w:val="24"/>
        </w:rPr>
      </w:pPr>
      <w:r w:rsidRPr="006F0051">
        <w:rPr>
          <w:b/>
          <w:sz w:val="24"/>
        </w:rPr>
        <w:t>Rady Powiatu w Ostródzie</w:t>
      </w:r>
    </w:p>
    <w:p w:rsidR="00F90EBD" w:rsidRPr="006F0051" w:rsidRDefault="00F90EBD" w:rsidP="00F90EBD">
      <w:pPr>
        <w:spacing w:after="0" w:line="240" w:lineRule="auto"/>
        <w:ind w:left="6096"/>
        <w:rPr>
          <w:b/>
          <w:sz w:val="24"/>
        </w:rPr>
      </w:pPr>
      <w:r w:rsidRPr="006F0051">
        <w:rPr>
          <w:b/>
          <w:sz w:val="24"/>
        </w:rPr>
        <w:t>z dnia ……..lipca 2021 r.</w:t>
      </w:r>
    </w:p>
    <w:p w:rsidR="00F90EBD" w:rsidRDefault="00F90EBD" w:rsidP="00F90EBD">
      <w:r>
        <w:br/>
      </w:r>
    </w:p>
    <w:p w:rsidR="00F90EBD" w:rsidRDefault="00F90EBD" w:rsidP="00F90EBD"/>
    <w:p w:rsidR="00F90EBD" w:rsidRDefault="00F90EBD" w:rsidP="00F90EBD">
      <w:pPr>
        <w:jc w:val="center"/>
      </w:pPr>
    </w:p>
    <w:p w:rsidR="00F90EBD" w:rsidRDefault="00F90EBD" w:rsidP="00F90EBD">
      <w:pPr>
        <w:jc w:val="center"/>
      </w:pPr>
    </w:p>
    <w:p w:rsidR="00F90EBD" w:rsidRDefault="00F90EBD" w:rsidP="00F90EBD">
      <w:pPr>
        <w:jc w:val="center"/>
      </w:pPr>
    </w:p>
    <w:p w:rsidR="00F90EBD" w:rsidRDefault="00F90EBD" w:rsidP="00F90EBD">
      <w:pPr>
        <w:jc w:val="center"/>
      </w:pPr>
    </w:p>
    <w:p w:rsidR="00F90EBD" w:rsidRDefault="00F90EBD" w:rsidP="00F90EBD">
      <w:pPr>
        <w:jc w:val="center"/>
      </w:pPr>
    </w:p>
    <w:p w:rsidR="00F90EBD" w:rsidRDefault="00F90EBD" w:rsidP="00F90EBD">
      <w:pPr>
        <w:spacing w:after="0"/>
        <w:jc w:val="center"/>
        <w:rPr>
          <w:sz w:val="32"/>
        </w:rPr>
      </w:pPr>
      <w:r>
        <w:rPr>
          <w:sz w:val="32"/>
        </w:rPr>
        <w:t xml:space="preserve">POWIATOWY PROGRAM PRZECIWDZIAŁANIA PRZEMOCY W RODZINIE ORAZ OCHRONY OFIAR PRZEMOCY W RODZINIE </w:t>
      </w:r>
    </w:p>
    <w:p w:rsidR="00F90EBD" w:rsidRDefault="00F90EBD" w:rsidP="00F90EBD">
      <w:pPr>
        <w:spacing w:after="0"/>
        <w:jc w:val="center"/>
        <w:rPr>
          <w:sz w:val="32"/>
        </w:rPr>
      </w:pPr>
      <w:r>
        <w:rPr>
          <w:sz w:val="32"/>
        </w:rPr>
        <w:t xml:space="preserve">W POWIECIE OSTRÓDZKIM </w:t>
      </w:r>
    </w:p>
    <w:p w:rsidR="00F90EBD" w:rsidRDefault="00F90EBD" w:rsidP="00F90EBD">
      <w:pPr>
        <w:spacing w:after="0"/>
        <w:jc w:val="center"/>
        <w:rPr>
          <w:sz w:val="32"/>
        </w:rPr>
      </w:pPr>
      <w:r>
        <w:rPr>
          <w:sz w:val="32"/>
        </w:rPr>
        <w:t>NA LATA 2021 – 2025</w:t>
      </w:r>
    </w:p>
    <w:p w:rsidR="00F90EBD" w:rsidRDefault="00F90EBD" w:rsidP="00F90EBD">
      <w:pPr>
        <w:jc w:val="center"/>
      </w:pPr>
    </w:p>
    <w:p w:rsidR="00F90EBD" w:rsidRDefault="00F90EBD" w:rsidP="00F90EBD">
      <w:pPr>
        <w:jc w:val="center"/>
      </w:pPr>
    </w:p>
    <w:p w:rsidR="00F90EBD" w:rsidRPr="00433BF7" w:rsidRDefault="00F90EBD" w:rsidP="00F90EBD">
      <w:pPr>
        <w:jc w:val="center"/>
        <w:rPr>
          <w:i/>
          <w:color w:val="FFFFFF"/>
        </w:rPr>
      </w:pPr>
      <w:r w:rsidRPr="00433BF7">
        <w:rPr>
          <w:i/>
          <w:color w:val="FFFFFF"/>
        </w:rPr>
        <w:t>Nie kopiować – własność powiatu ostródzkiego</w:t>
      </w:r>
    </w:p>
    <w:p w:rsidR="00F90EBD" w:rsidRDefault="00F90EBD" w:rsidP="00F90EBD">
      <w:pPr>
        <w:jc w:val="center"/>
      </w:pPr>
    </w:p>
    <w:p w:rsidR="00F90EBD" w:rsidRDefault="00F90EBD" w:rsidP="00F90EBD">
      <w:pPr>
        <w:jc w:val="center"/>
      </w:pPr>
    </w:p>
    <w:p w:rsidR="00F90EBD" w:rsidRDefault="00F90EBD" w:rsidP="00F90EBD">
      <w:pPr>
        <w:jc w:val="center"/>
      </w:pPr>
    </w:p>
    <w:p w:rsidR="00F90EBD" w:rsidRDefault="00F90EBD" w:rsidP="00F90EBD">
      <w:pPr>
        <w:jc w:val="center"/>
      </w:pPr>
    </w:p>
    <w:p w:rsidR="00F90EBD" w:rsidRDefault="00F90EBD" w:rsidP="00F90EBD">
      <w:pPr>
        <w:jc w:val="center"/>
      </w:pPr>
    </w:p>
    <w:p w:rsidR="00F90EBD" w:rsidRDefault="00F90EBD" w:rsidP="00F90EBD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151765</wp:posOffset>
            </wp:positionV>
            <wp:extent cx="914400" cy="1065530"/>
            <wp:effectExtent l="0" t="0" r="0" b="1270"/>
            <wp:wrapSquare wrapText="bothSides"/>
            <wp:docPr id="2" name="Obraz 2" descr="http://www.powiat.ostroda.pl/zdjecia/herbpowia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owiat.ostroda.pl/zdjecia/herbpowiat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EBD" w:rsidRDefault="00F90EBD" w:rsidP="00F90EBD">
      <w:pPr>
        <w:jc w:val="center"/>
      </w:pPr>
    </w:p>
    <w:p w:rsidR="00F90EBD" w:rsidRDefault="00F90EBD" w:rsidP="00F90EBD">
      <w:pPr>
        <w:jc w:val="center"/>
      </w:pPr>
    </w:p>
    <w:p w:rsidR="00F90EBD" w:rsidRDefault="00F90EBD" w:rsidP="00F90EBD">
      <w:pPr>
        <w:jc w:val="center"/>
        <w:rPr>
          <w:sz w:val="28"/>
        </w:rPr>
      </w:pPr>
    </w:p>
    <w:p w:rsidR="00F90EBD" w:rsidRDefault="00F90EBD" w:rsidP="00F90EBD">
      <w:pPr>
        <w:jc w:val="center"/>
        <w:rPr>
          <w:sz w:val="28"/>
        </w:rPr>
      </w:pPr>
    </w:p>
    <w:p w:rsidR="00F90EBD" w:rsidRDefault="00F90EBD" w:rsidP="00F90EBD">
      <w:pPr>
        <w:jc w:val="center"/>
        <w:rPr>
          <w:sz w:val="28"/>
        </w:rPr>
      </w:pPr>
    </w:p>
    <w:p w:rsidR="00F90EBD" w:rsidRDefault="00F90EBD" w:rsidP="00F90EBD">
      <w:pPr>
        <w:jc w:val="center"/>
        <w:rPr>
          <w:sz w:val="28"/>
        </w:rPr>
      </w:pPr>
      <w:r>
        <w:rPr>
          <w:sz w:val="28"/>
        </w:rPr>
        <w:t>OSTRÓDA 2021</w:t>
      </w:r>
    </w:p>
    <w:p w:rsidR="00F90EBD" w:rsidRDefault="00F90EBD" w:rsidP="00F90EBD">
      <w:pPr>
        <w:spacing w:after="120" w:line="240" w:lineRule="auto"/>
      </w:pPr>
      <w:r>
        <w:t xml:space="preserve"> </w:t>
      </w:r>
    </w:p>
    <w:p w:rsidR="00F90EBD" w:rsidRDefault="00F90EBD" w:rsidP="00F90EBD">
      <w:pPr>
        <w:sectPr w:rsidR="00F90EBD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0EBD" w:rsidRDefault="00F90EBD" w:rsidP="00F90EBD"/>
    <w:p w:rsidR="00F90EBD" w:rsidRDefault="00F90EBD" w:rsidP="00F90EBD">
      <w:pPr>
        <w:pStyle w:val="Nagwek1"/>
      </w:pPr>
    </w:p>
    <w:p w:rsidR="00F90EBD" w:rsidRPr="00433BF7" w:rsidRDefault="00F90EBD" w:rsidP="00F90EBD">
      <w:pPr>
        <w:spacing w:after="120" w:line="240" w:lineRule="auto"/>
        <w:rPr>
          <w:rFonts w:ascii="Cambria" w:eastAsia="Cambria" w:hAnsi="Cambria" w:cs="Cambria"/>
          <w:b/>
          <w:bCs/>
          <w:color w:val="365F91"/>
          <w:sz w:val="28"/>
          <w:szCs w:val="28"/>
        </w:rPr>
      </w:pPr>
    </w:p>
    <w:p w:rsidR="00F90EBD" w:rsidRDefault="00F90EBD" w:rsidP="00F90EBD">
      <w:pPr>
        <w:pStyle w:val="Nagwekspisutreci"/>
      </w:pPr>
      <w:r>
        <w:t>Spis treści</w:t>
      </w:r>
    </w:p>
    <w:p w:rsidR="00F90EBD" w:rsidRPr="00095BF4" w:rsidRDefault="00F90EBD" w:rsidP="00F90EBD">
      <w:pPr>
        <w:pStyle w:val="Spistreci1"/>
      </w:pPr>
      <w:r w:rsidRPr="00095BF4">
        <w:fldChar w:fldCharType="begin"/>
      </w:r>
      <w:r w:rsidRPr="00095BF4">
        <w:instrText>TOC \z \o "1-3" \u \h</w:instrText>
      </w:r>
      <w:r w:rsidRPr="00095BF4">
        <w:fldChar w:fldCharType="end"/>
      </w:r>
    </w:p>
    <w:p w:rsidR="00F90EBD" w:rsidRPr="00F90EBD" w:rsidRDefault="006711F2" w:rsidP="00F90EBD">
      <w:pPr>
        <w:pStyle w:val="Spistreci1"/>
      </w:pPr>
      <w:hyperlink w:anchor="_Toc443983898">
        <w:r w:rsidR="00F90EBD" w:rsidRPr="00F90EBD">
          <w:rPr>
            <w:rStyle w:val="czeinternetowe"/>
            <w:color w:val="auto"/>
            <w:sz w:val="24"/>
          </w:rPr>
          <w:t>Wstęp………………………………………………………………</w:t>
        </w:r>
        <w:r w:rsidR="00F90EBD">
          <w:rPr>
            <w:rStyle w:val="czeinternetowe"/>
            <w:color w:val="auto"/>
            <w:sz w:val="24"/>
          </w:rPr>
          <w:t>…………………………………………………………………</w:t>
        </w:r>
        <w:r w:rsidR="00F90EBD" w:rsidRPr="00F90EBD">
          <w:rPr>
            <w:rStyle w:val="czeinternetowe"/>
            <w:color w:val="auto"/>
            <w:sz w:val="24"/>
          </w:rPr>
          <w:t>…</w:t>
        </w:r>
        <w:r w:rsidR="00F90EBD" w:rsidRPr="00F90EBD">
          <w:fldChar w:fldCharType="begin"/>
        </w:r>
        <w:r w:rsidR="00F90EBD" w:rsidRPr="00F90EBD">
          <w:rPr>
            <w:webHidden/>
          </w:rPr>
          <w:instrText>PAGEREF _Toc443983898 \h</w:instrText>
        </w:r>
        <w:r w:rsidR="00F90EBD" w:rsidRPr="00F90EBD">
          <w:fldChar w:fldCharType="separate"/>
        </w:r>
        <w:r w:rsidR="00F90EBD" w:rsidRPr="00F90EBD">
          <w:rPr>
            <w:noProof/>
            <w:webHidden/>
          </w:rPr>
          <w:t>3</w:t>
        </w:r>
        <w:r w:rsidR="00F90EBD" w:rsidRPr="00F90EBD">
          <w:rPr>
            <w:rStyle w:val="czeinternetowe"/>
            <w:vanish/>
            <w:color w:val="auto"/>
            <w:sz w:val="24"/>
          </w:rPr>
          <w:fldChar w:fldCharType="end"/>
        </w:r>
      </w:hyperlink>
    </w:p>
    <w:p w:rsidR="00F90EBD" w:rsidRPr="00F90EBD" w:rsidRDefault="006711F2" w:rsidP="00F90EBD">
      <w:pPr>
        <w:pStyle w:val="Spistreci1"/>
      </w:pPr>
      <w:hyperlink w:anchor="_Toc443983899">
        <w:r w:rsidR="00F90EBD" w:rsidRPr="00F90EBD">
          <w:rPr>
            <w:rStyle w:val="czeinternetowe"/>
            <w:color w:val="auto"/>
            <w:sz w:val="24"/>
          </w:rPr>
          <w:t>Podstawowe akty prawne związane z realizacją programu</w:t>
        </w:r>
        <w:r w:rsidR="00F90EBD">
          <w:rPr>
            <w:rStyle w:val="czeinternetowe"/>
            <w:color w:val="auto"/>
            <w:sz w:val="24"/>
          </w:rPr>
          <w:t>……………………………</w:t>
        </w:r>
        <w:r w:rsidR="00F90EBD" w:rsidRPr="00F90EBD">
          <w:rPr>
            <w:rStyle w:val="czeinternetowe"/>
            <w:color w:val="auto"/>
            <w:sz w:val="24"/>
          </w:rPr>
          <w:t>………………………</w:t>
        </w:r>
        <w:r w:rsidR="00F90EBD" w:rsidRPr="00F90EBD">
          <w:fldChar w:fldCharType="begin"/>
        </w:r>
        <w:r w:rsidR="00F90EBD" w:rsidRPr="00F90EBD">
          <w:rPr>
            <w:webHidden/>
          </w:rPr>
          <w:instrText>PAGEREF _Toc443983899 \h</w:instrText>
        </w:r>
        <w:r w:rsidR="00F90EBD" w:rsidRPr="00F90EBD">
          <w:fldChar w:fldCharType="separate"/>
        </w:r>
        <w:r w:rsidR="00F90EBD" w:rsidRPr="00F90EBD">
          <w:rPr>
            <w:noProof/>
            <w:webHidden/>
          </w:rPr>
          <w:t>4</w:t>
        </w:r>
        <w:r w:rsidR="00F90EBD" w:rsidRPr="00F90EBD">
          <w:rPr>
            <w:rStyle w:val="czeinternetowe"/>
            <w:vanish/>
            <w:color w:val="auto"/>
            <w:sz w:val="24"/>
          </w:rPr>
          <w:fldChar w:fldCharType="end"/>
        </w:r>
      </w:hyperlink>
    </w:p>
    <w:p w:rsidR="00F90EBD" w:rsidRPr="00F90EBD" w:rsidRDefault="006711F2" w:rsidP="00F90EBD">
      <w:pPr>
        <w:pStyle w:val="Spistreci1"/>
      </w:pPr>
      <w:hyperlink w:anchor="_Toc443983900">
        <w:r w:rsidR="00F90EBD" w:rsidRPr="00F90EBD">
          <w:rPr>
            <w:rStyle w:val="czeinternetowe"/>
            <w:color w:val="auto"/>
            <w:sz w:val="24"/>
          </w:rPr>
          <w:t>Diagnoza</w:t>
        </w:r>
        <w:r w:rsidR="00F90EBD">
          <w:rPr>
            <w:rStyle w:val="czeinternetowe"/>
            <w:color w:val="auto"/>
            <w:sz w:val="24"/>
          </w:rPr>
          <w:t>…………………………………</w:t>
        </w:r>
        <w:r w:rsidR="00F90EBD" w:rsidRPr="00F90EBD">
          <w:rPr>
            <w:rStyle w:val="czeinternetowe"/>
            <w:color w:val="auto"/>
            <w:sz w:val="24"/>
          </w:rPr>
          <w:t>…………………………………………………………………………………………….</w:t>
        </w:r>
        <w:r w:rsidR="00F90EBD" w:rsidRPr="00F90EBD">
          <w:fldChar w:fldCharType="begin"/>
        </w:r>
        <w:r w:rsidR="00F90EBD" w:rsidRPr="00F90EBD">
          <w:rPr>
            <w:webHidden/>
          </w:rPr>
          <w:instrText>PAGEREF _Toc443983900 \h</w:instrText>
        </w:r>
        <w:r w:rsidR="00F90EBD" w:rsidRPr="00F90EBD">
          <w:fldChar w:fldCharType="separate"/>
        </w:r>
        <w:r w:rsidR="00F90EBD" w:rsidRPr="00F90EBD">
          <w:rPr>
            <w:noProof/>
            <w:webHidden/>
          </w:rPr>
          <w:t>5</w:t>
        </w:r>
        <w:r w:rsidR="00F90EBD" w:rsidRPr="00F90EBD">
          <w:rPr>
            <w:rStyle w:val="czeinternetowe"/>
            <w:vanish/>
            <w:color w:val="auto"/>
            <w:sz w:val="24"/>
          </w:rPr>
          <w:fldChar w:fldCharType="end"/>
        </w:r>
      </w:hyperlink>
    </w:p>
    <w:p w:rsidR="00A63130" w:rsidRDefault="006711F2" w:rsidP="00F90EBD">
      <w:pPr>
        <w:pStyle w:val="Spistreci1"/>
      </w:pPr>
      <w:hyperlink w:anchor="_Toc443983901">
        <w:r w:rsidR="00F90EBD">
          <w:rPr>
            <w:rStyle w:val="czeinternetowe"/>
            <w:color w:val="auto"/>
            <w:sz w:val="24"/>
          </w:rPr>
          <w:t>Cele i działania……………………………………………………………………………………………………………</w:t>
        </w:r>
        <w:r w:rsidR="00F90EBD" w:rsidRPr="00F90EBD">
          <w:rPr>
            <w:rStyle w:val="czeinternetowe"/>
            <w:color w:val="auto"/>
            <w:sz w:val="24"/>
          </w:rPr>
          <w:t>……….</w:t>
        </w:r>
        <w:r w:rsidR="00A63130">
          <w:t>11</w:t>
        </w:r>
      </w:hyperlink>
    </w:p>
    <w:p w:rsidR="00F90EBD" w:rsidRPr="00F90EBD" w:rsidRDefault="006711F2" w:rsidP="00F90EBD">
      <w:pPr>
        <w:pStyle w:val="Spistreci1"/>
      </w:pPr>
      <w:hyperlink w:anchor="_Toc443983902">
        <w:r w:rsidR="00F90EBD" w:rsidRPr="00F90EBD">
          <w:rPr>
            <w:rStyle w:val="czeinternetowe"/>
            <w:color w:val="auto"/>
            <w:sz w:val="24"/>
          </w:rPr>
          <w:t>Monitoring……………………………………………………</w:t>
        </w:r>
        <w:r w:rsidR="00F90EBD">
          <w:rPr>
            <w:rStyle w:val="czeinternetowe"/>
            <w:color w:val="auto"/>
            <w:sz w:val="24"/>
          </w:rPr>
          <w:t>…………………………………………………………………</w:t>
        </w:r>
        <w:r w:rsidR="00F90EBD" w:rsidRPr="00F90EBD">
          <w:rPr>
            <w:rStyle w:val="czeinternetowe"/>
            <w:color w:val="auto"/>
            <w:sz w:val="24"/>
          </w:rPr>
          <w:t>….</w:t>
        </w:r>
        <w:r w:rsidR="00A63130">
          <w:t>16</w:t>
        </w:r>
      </w:hyperlink>
    </w:p>
    <w:p w:rsidR="00F90EBD" w:rsidRPr="00F90EBD" w:rsidRDefault="006711F2" w:rsidP="00F90EBD">
      <w:pPr>
        <w:pStyle w:val="Spistreci1"/>
      </w:pPr>
      <w:hyperlink w:anchor="_Toc443983903">
        <w:r w:rsidR="00F90EBD" w:rsidRPr="00F90EBD">
          <w:rPr>
            <w:rStyle w:val="czeinternetowe"/>
            <w:color w:val="auto"/>
            <w:sz w:val="24"/>
          </w:rPr>
          <w:t>Finansowanie</w:t>
        </w:r>
        <w:r w:rsidR="00F90EBD">
          <w:rPr>
            <w:rStyle w:val="czeinternetowe"/>
            <w:color w:val="auto"/>
            <w:sz w:val="24"/>
          </w:rPr>
          <w:t>…………………</w:t>
        </w:r>
        <w:r w:rsidR="00F90EBD" w:rsidRPr="00F90EBD">
          <w:rPr>
            <w:rStyle w:val="czeinternetowe"/>
            <w:color w:val="auto"/>
            <w:sz w:val="24"/>
          </w:rPr>
          <w:t>……………………………………………………………………………………………………</w:t>
        </w:r>
        <w:r w:rsidR="00F90EBD" w:rsidRPr="00F90EBD">
          <w:fldChar w:fldCharType="begin"/>
        </w:r>
        <w:r w:rsidR="00F90EBD" w:rsidRPr="00F90EBD">
          <w:rPr>
            <w:webHidden/>
          </w:rPr>
          <w:instrText>PAGEREF _Toc443983903 \h</w:instrText>
        </w:r>
        <w:r w:rsidR="00F90EBD" w:rsidRPr="00F90EBD">
          <w:fldChar w:fldCharType="separate"/>
        </w:r>
        <w:r w:rsidR="00F90EBD" w:rsidRPr="00F90EBD">
          <w:rPr>
            <w:noProof/>
            <w:webHidden/>
          </w:rPr>
          <w:t>16</w:t>
        </w:r>
        <w:r w:rsidR="00F90EBD" w:rsidRPr="00F90EBD">
          <w:rPr>
            <w:rStyle w:val="czeinternetowe"/>
            <w:vanish/>
            <w:color w:val="auto"/>
            <w:sz w:val="24"/>
          </w:rPr>
          <w:fldChar w:fldCharType="end"/>
        </w:r>
      </w:hyperlink>
    </w:p>
    <w:p w:rsidR="00F90EBD" w:rsidRPr="00F90EBD" w:rsidRDefault="006711F2" w:rsidP="00F90EBD">
      <w:pPr>
        <w:pStyle w:val="Spistreci1"/>
      </w:pPr>
      <w:hyperlink w:anchor="_Toc443983904">
        <w:r w:rsidR="00F90EBD" w:rsidRPr="00F90EBD">
          <w:rPr>
            <w:rStyle w:val="czeinternetowe"/>
            <w:color w:val="auto"/>
            <w:sz w:val="24"/>
          </w:rPr>
          <w:t>Słowniczek</w:t>
        </w:r>
        <w:r w:rsidR="00F90EBD">
          <w:rPr>
            <w:rStyle w:val="czeinternetowe"/>
            <w:color w:val="auto"/>
            <w:sz w:val="24"/>
          </w:rPr>
          <w:t>…………………………</w:t>
        </w:r>
        <w:r w:rsidR="00F90EBD" w:rsidRPr="00F90EBD">
          <w:rPr>
            <w:rStyle w:val="czeinternetowe"/>
            <w:color w:val="auto"/>
            <w:sz w:val="24"/>
          </w:rPr>
          <w:t>……………………………………………………………………………………………….</w:t>
        </w:r>
        <w:r w:rsidR="00F90EBD" w:rsidRPr="00F90EBD">
          <w:fldChar w:fldCharType="begin"/>
        </w:r>
        <w:r w:rsidR="00F90EBD" w:rsidRPr="00F90EBD">
          <w:rPr>
            <w:webHidden/>
          </w:rPr>
          <w:instrText>PAGEREF _Toc443983904 \h</w:instrText>
        </w:r>
        <w:r w:rsidR="00F90EBD" w:rsidRPr="00F90EBD">
          <w:fldChar w:fldCharType="separate"/>
        </w:r>
        <w:r w:rsidR="00F90EBD" w:rsidRPr="00F90EBD">
          <w:rPr>
            <w:noProof/>
            <w:webHidden/>
          </w:rPr>
          <w:t>16</w:t>
        </w:r>
        <w:r w:rsidR="00F90EBD" w:rsidRPr="00F90EBD">
          <w:rPr>
            <w:rStyle w:val="czeinternetowe"/>
            <w:vanish/>
            <w:color w:val="auto"/>
            <w:sz w:val="24"/>
          </w:rPr>
          <w:fldChar w:fldCharType="end"/>
        </w:r>
      </w:hyperlink>
    </w:p>
    <w:p w:rsidR="00F90EBD" w:rsidRDefault="00F90EBD" w:rsidP="00F90EBD"/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pStyle w:val="Nagwek1"/>
      </w:pPr>
      <w:bookmarkStart w:id="1" w:name="_Toc443983898"/>
      <w:r>
        <w:t>Wstęp</w:t>
      </w:r>
      <w:bookmarkEnd w:id="1"/>
    </w:p>
    <w:p w:rsidR="00F90EBD" w:rsidRDefault="00F90EBD" w:rsidP="00F90EBD"/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Konstytucja Rzeczpospolitej Polskiej w art. 18 stanowi, że rodzina znajduje się pod ochroną i opieką Rzeczpospolitej Polskiej. Podkreślenie rodziny w podstawowym akcie prawnym jest wyrazem znaczenia tej instytucji w życiu społecznym. Prawidłowe relacje </w:t>
      </w:r>
      <w:r>
        <w:rPr>
          <w:sz w:val="24"/>
        </w:rPr>
        <w:br/>
        <w:t xml:space="preserve">w dobrze funkcjonującej rodzinie mają fundamentalne znaczenia dla życia człowieka, ponieważ kształtują jego osobowość wpływając na wyznawany system wartości. Poczucie bezpieczeństwa członków rodziny jest niezbędnym elementem w wypełnianiu właściwie ról społecznych, tworząc sprzyjające warunki rozwoju wszystkich członków rodziny. </w:t>
      </w:r>
    </w:p>
    <w:p w:rsidR="00F90EBD" w:rsidRDefault="00F90EBD" w:rsidP="00F90EBD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>Wymieniając prawo do życia i zdrowia oraz poszanowania godności osobistej jako podstawowe prawa człowieka „Ustawa z dnia 29 lipca 2005 r. o przeciwdziałaniu przemocy w</w:t>
      </w:r>
      <w:r>
        <w:rPr>
          <w:sz w:val="24"/>
        </w:rPr>
        <w:br/>
        <w:t xml:space="preserve"> rodzinie” nakłada na władze publiczne obowiązek zapewnienia wszystkim obywatelom równego traktowania i poszanowania ich praw i wolności. Szczególna rola w zwiększaniu skuteczności przeciwdziałania przemocy w rodzinie jest związana z działalnością samorządu. </w:t>
      </w:r>
    </w:p>
    <w:p w:rsidR="00F90EBD" w:rsidRDefault="00F90EBD" w:rsidP="00F90EBD">
      <w:pPr>
        <w:spacing w:after="0"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Do istotnych zadań własnych samorządu powiatowego należy opracowanie </w:t>
      </w:r>
      <w:r>
        <w:rPr>
          <w:sz w:val="24"/>
        </w:rPr>
        <w:br/>
        <w:t>i realizacja powiatowego programu przeciwdziałania przemocy w rodzinie oraz ochrony ofiar przemocy w rodzinie. Niniejszy program jest kontynuacją i uzupełnieniem działań realizowanych w latach 2016 – 2020.</w:t>
      </w:r>
    </w:p>
    <w:p w:rsidR="00F90EBD" w:rsidRPr="00433BF7" w:rsidRDefault="00F90EBD" w:rsidP="00F90EBD">
      <w:pPr>
        <w:jc w:val="center"/>
        <w:rPr>
          <w:i/>
          <w:color w:val="FFFFFF"/>
        </w:rPr>
      </w:pPr>
      <w:r w:rsidRPr="00433BF7">
        <w:rPr>
          <w:i/>
          <w:color w:val="FFFFFF"/>
        </w:rPr>
        <w:t>Nie kopiować – własność powiatu ostródzkiego</w:t>
      </w: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pStyle w:val="Nagwek1"/>
      </w:pPr>
      <w:bookmarkStart w:id="2" w:name="_Toc443983899"/>
    </w:p>
    <w:p w:rsidR="00F90EBD" w:rsidRDefault="00F90EBD" w:rsidP="00F90EBD">
      <w:pPr>
        <w:pStyle w:val="Nagwek1"/>
      </w:pPr>
      <w:r>
        <w:t>Podstawowe akty prawne związane z realizacją programu</w:t>
      </w:r>
      <w:bookmarkEnd w:id="2"/>
    </w:p>
    <w:p w:rsidR="00F90EBD" w:rsidRDefault="00F90EBD" w:rsidP="00F90EBD">
      <w:pPr>
        <w:spacing w:after="120" w:line="240" w:lineRule="auto"/>
      </w:pPr>
    </w:p>
    <w:p w:rsidR="00F90EBD" w:rsidRDefault="00F90EBD" w:rsidP="00F90EB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Podstawę prawną w realizacji programu stanowią następujące akty prawne:</w:t>
      </w:r>
    </w:p>
    <w:p w:rsidR="00F90EBD" w:rsidRPr="00433BF7" w:rsidRDefault="00F90EBD" w:rsidP="00F90EBD">
      <w:pPr>
        <w:rPr>
          <w:i/>
          <w:color w:val="FFFFFF"/>
        </w:rPr>
      </w:pPr>
      <w:r>
        <w:rPr>
          <w:sz w:val="24"/>
          <w:szCs w:val="24"/>
        </w:rPr>
        <w:t>Ustawa:</w:t>
      </w:r>
      <w:r w:rsidRPr="00433BF7">
        <w:rPr>
          <w:i/>
          <w:color w:val="FFFFFF"/>
        </w:rPr>
        <w:t xml:space="preserve"> Nie kopiować – własność powiatu ostródzkiego</w:t>
      </w:r>
    </w:p>
    <w:p w:rsidR="00F90EBD" w:rsidRPr="00433BF7" w:rsidRDefault="00F90EBD" w:rsidP="00F90EBD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433BF7">
        <w:rPr>
          <w:sz w:val="24"/>
          <w:szCs w:val="24"/>
        </w:rPr>
        <w:t xml:space="preserve">z dnia 29 lipca 2005 r. o przeciwdziałaniu przemocy w rodzinie (Dz.U. </w:t>
      </w:r>
      <w:r w:rsidRPr="00433BF7">
        <w:rPr>
          <w:rStyle w:val="markedcontent"/>
          <w:sz w:val="24"/>
          <w:szCs w:val="24"/>
        </w:rPr>
        <w:t>2020 r. poz. 218</w:t>
      </w:r>
      <w:r w:rsidRPr="00433BF7">
        <w:rPr>
          <w:sz w:val="24"/>
          <w:szCs w:val="24"/>
        </w:rPr>
        <w:t>).</w:t>
      </w:r>
    </w:p>
    <w:p w:rsidR="00F90EBD" w:rsidRDefault="00F90EBD" w:rsidP="00F90EBD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 dnia 5 czerwca 1998 r. o samorządzie powiatowym (Dz.U. z 2020 r., poz. 920).</w:t>
      </w:r>
    </w:p>
    <w:p w:rsidR="00F90EBD" w:rsidRDefault="00F90EBD" w:rsidP="00F90EBD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 dnia 12 marca 2004 r. o pomocy społecznej (Dz.U. z 2020 r., poz. 1876).</w:t>
      </w:r>
    </w:p>
    <w:p w:rsidR="00F90EBD" w:rsidRDefault="00F90EBD" w:rsidP="00F90EBD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 dnia 9 czerwca 2011 r. o wspieraniu rodziny i systemie pieczy zastępczej (Dz.U. z 2020 r., poz. 821).</w:t>
      </w:r>
    </w:p>
    <w:p w:rsidR="00F90EBD" w:rsidRDefault="00F90EBD" w:rsidP="00F90EBD">
      <w:pPr>
        <w:pStyle w:val="Akapitzlist"/>
        <w:numPr>
          <w:ilvl w:val="0"/>
          <w:numId w:val="11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 dnia 26 października 1982 r. o wychowaniu w trzeźwości i przeciwdziałaniu alkoholizmowi (Dz.U. 2019 poz. 2277).</w:t>
      </w:r>
    </w:p>
    <w:p w:rsidR="00F90EBD" w:rsidRDefault="00F90EBD" w:rsidP="00F90EB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Rozporządzenie:</w:t>
      </w:r>
    </w:p>
    <w:p w:rsidR="00F90EBD" w:rsidRDefault="00F90EBD" w:rsidP="00F90EBD">
      <w:pPr>
        <w:pStyle w:val="Default"/>
        <w:numPr>
          <w:ilvl w:val="0"/>
          <w:numId w:val="12"/>
        </w:numPr>
        <w:spacing w:line="360" w:lineRule="auto"/>
        <w:ind w:left="426" w:hanging="283"/>
        <w:jc w:val="both"/>
      </w:pPr>
      <w:r w:rsidRPr="00433BF7">
        <w:rPr>
          <w:rFonts w:ascii="Calibri" w:hAnsi="Calibri"/>
        </w:rPr>
        <w:t xml:space="preserve">Rady Ministrów z dnia 13 września </w:t>
      </w:r>
      <w:r w:rsidRPr="00433BF7">
        <w:rPr>
          <w:rFonts w:ascii="Calibri" w:hAnsi="Calibri"/>
          <w:color w:val="auto"/>
        </w:rPr>
        <w:t>2011 r. w sprawie procedury „Niebieskie Karty” oraz wzorów formularzy „Niebieska Karta”, (Dz. U. z 2011 r., nr 209, poz. 1245).</w:t>
      </w:r>
    </w:p>
    <w:p w:rsidR="00F90EBD" w:rsidRDefault="00F90EBD" w:rsidP="00F90EBD">
      <w:pPr>
        <w:pStyle w:val="Default"/>
        <w:numPr>
          <w:ilvl w:val="0"/>
          <w:numId w:val="12"/>
        </w:numPr>
        <w:spacing w:line="360" w:lineRule="auto"/>
        <w:ind w:left="426" w:hanging="283"/>
        <w:jc w:val="both"/>
      </w:pPr>
      <w:r w:rsidRPr="00433BF7">
        <w:rPr>
          <w:rStyle w:val="h2"/>
          <w:rFonts w:ascii="Calibri" w:hAnsi="Calibri"/>
        </w:rPr>
        <w:t>Ministra Pracy i Polityki Społecznej z dnia 22 lutego 2011 r. w sprawie standardu podstawowych usług świadczonych przez specjalistyczne ośrodki wsparcia dla ofiar przemocy w rodzinie, kwalifikacji osób zatrudnionych w tych ośrodkach, szczegółowych kierunków prowadzenia oddziaływań korekcyjno-edukacyjnych wobec osób stosujących przemoc w rodzinie oraz kwalifikacji osób prowadzących oddziaływania korekcyjno-edukacyjne (</w:t>
      </w:r>
      <w:r w:rsidRPr="00433BF7">
        <w:rPr>
          <w:rStyle w:val="h1"/>
          <w:rFonts w:ascii="Calibri" w:hAnsi="Calibri"/>
        </w:rPr>
        <w:t>Dz.U. 2011 nr 50 poz. 259).</w:t>
      </w:r>
    </w:p>
    <w:p w:rsidR="00F90EBD" w:rsidRDefault="00F90EBD" w:rsidP="00F90EBD">
      <w:pPr>
        <w:rPr>
          <w:sz w:val="24"/>
          <w:szCs w:val="24"/>
        </w:rPr>
      </w:pPr>
      <w:r>
        <w:rPr>
          <w:sz w:val="24"/>
          <w:szCs w:val="24"/>
        </w:rPr>
        <w:t xml:space="preserve">Uchwała:  </w:t>
      </w:r>
      <w:r w:rsidRPr="00433BF7">
        <w:rPr>
          <w:i/>
          <w:color w:val="FFFFFF"/>
          <w:sz w:val="24"/>
          <w:szCs w:val="24"/>
        </w:rPr>
        <w:t>Nie kopiować – własność powiatu ostródzkiego</w:t>
      </w:r>
    </w:p>
    <w:p w:rsidR="00F90EBD" w:rsidRDefault="00F90EBD" w:rsidP="00F90EBD">
      <w:pPr>
        <w:pStyle w:val="Akapitzlist"/>
        <w:numPr>
          <w:ilvl w:val="0"/>
          <w:numId w:val="13"/>
        </w:numPr>
        <w:spacing w:after="0" w:line="360" w:lineRule="auto"/>
        <w:ind w:left="426" w:hanging="283"/>
        <w:jc w:val="both"/>
      </w:pPr>
      <w:r>
        <w:rPr>
          <w:rStyle w:val="h2"/>
          <w:sz w:val="24"/>
          <w:szCs w:val="24"/>
        </w:rPr>
        <w:t xml:space="preserve">Nr 16 Rady Ministrów z dnia 1 lutego 2021 r. </w:t>
      </w:r>
      <w:r>
        <w:rPr>
          <w:sz w:val="24"/>
          <w:szCs w:val="24"/>
        </w:rPr>
        <w:t>w sprawie ustanowienia Krajowego Programu Przeciwdziałania Przemocy w Rodzinie na rok 2021</w:t>
      </w:r>
      <w:r>
        <w:rPr>
          <w:rStyle w:val="h2"/>
          <w:sz w:val="24"/>
          <w:szCs w:val="24"/>
        </w:rPr>
        <w:t xml:space="preserve"> (</w:t>
      </w:r>
      <w:r>
        <w:rPr>
          <w:rStyle w:val="h1"/>
          <w:sz w:val="24"/>
          <w:szCs w:val="24"/>
        </w:rPr>
        <w:t>M.P. 2021 poz. 235).</w:t>
      </w:r>
    </w:p>
    <w:p w:rsidR="00F90EBD" w:rsidRDefault="00F90EBD" w:rsidP="00F90EBD">
      <w:pPr>
        <w:rPr>
          <w:sz w:val="24"/>
          <w:szCs w:val="24"/>
        </w:rPr>
      </w:pPr>
      <w:r>
        <w:rPr>
          <w:sz w:val="24"/>
          <w:szCs w:val="24"/>
        </w:rPr>
        <w:t xml:space="preserve">Akty prawa lokalnego: </w:t>
      </w:r>
      <w:r w:rsidRPr="00433BF7">
        <w:rPr>
          <w:i/>
          <w:color w:val="FFFFFF"/>
          <w:sz w:val="24"/>
          <w:szCs w:val="24"/>
        </w:rPr>
        <w:t>Nie kopiować – własność powiatu ostródzkiego</w:t>
      </w:r>
    </w:p>
    <w:p w:rsidR="00F90EBD" w:rsidRDefault="00F90EBD" w:rsidP="00F90EBD">
      <w:pPr>
        <w:pStyle w:val="Akapitzlist"/>
        <w:numPr>
          <w:ilvl w:val="0"/>
          <w:numId w:val="13"/>
        </w:numPr>
        <w:spacing w:after="0" w:line="360" w:lineRule="auto"/>
        <w:ind w:left="426" w:hanging="283"/>
        <w:jc w:val="both"/>
      </w:pPr>
      <w:r>
        <w:rPr>
          <w:rStyle w:val="h1"/>
          <w:sz w:val="24"/>
          <w:szCs w:val="24"/>
        </w:rPr>
        <w:t xml:space="preserve">Wojewódzki Program Przeciwdziałania Przemocy w Rodzinie w Województwie </w:t>
      </w:r>
      <w:r>
        <w:rPr>
          <w:rStyle w:val="h1"/>
          <w:sz w:val="24"/>
          <w:szCs w:val="24"/>
        </w:rPr>
        <w:br/>
        <w:t>Warmińsko – Mazurskim na lata 2021 – 2026 (załącznik do uchwały Nr 1/6/21/VI Zarządu Województwa Warmińsko – Mazurskiego z dnia 5 stycznia 2021 r.).</w:t>
      </w:r>
      <w:bookmarkStart w:id="3" w:name="_Toc443983900"/>
    </w:p>
    <w:p w:rsidR="004D347E" w:rsidRDefault="004D347E" w:rsidP="00F90EBD">
      <w:pPr>
        <w:pStyle w:val="Nagwek1"/>
      </w:pPr>
    </w:p>
    <w:p w:rsidR="00F90EBD" w:rsidRDefault="00F90EBD" w:rsidP="00F90EBD">
      <w:pPr>
        <w:pStyle w:val="Nagwek1"/>
      </w:pPr>
      <w:r>
        <w:t>Diagnoza</w:t>
      </w:r>
      <w:bookmarkEnd w:id="3"/>
    </w:p>
    <w:p w:rsidR="00F90EBD" w:rsidRDefault="00F90EBD" w:rsidP="00F90EBD">
      <w:pPr>
        <w:spacing w:line="360" w:lineRule="auto"/>
      </w:pPr>
    </w:p>
    <w:p w:rsidR="00F90EBD" w:rsidRDefault="00F90EBD" w:rsidP="00F90EBD">
      <w:pPr>
        <w:pStyle w:val="Akapitzlist"/>
        <w:numPr>
          <w:ilvl w:val="0"/>
          <w:numId w:val="16"/>
        </w:numPr>
        <w:spacing w:after="0" w:line="360" w:lineRule="auto"/>
        <w:jc w:val="both"/>
        <w:rPr>
          <w:bCs/>
          <w:sz w:val="24"/>
        </w:rPr>
      </w:pPr>
      <w:r>
        <w:rPr>
          <w:bCs/>
          <w:sz w:val="24"/>
        </w:rPr>
        <w:t>Dane statystyczne</w:t>
      </w:r>
    </w:p>
    <w:p w:rsidR="00F90EBD" w:rsidRDefault="00F90EBD" w:rsidP="00F90EB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Przemoc w rodzinie jest istotnym problemem społecznym. Z raportu zrealizowanego na zamówienie </w:t>
      </w:r>
      <w:proofErr w:type="spellStart"/>
      <w:r>
        <w:rPr>
          <w:sz w:val="24"/>
          <w:szCs w:val="24"/>
        </w:rPr>
        <w:t>MRPiPS</w:t>
      </w:r>
      <w:proofErr w:type="spellEnd"/>
      <w:r>
        <w:rPr>
          <w:sz w:val="24"/>
          <w:szCs w:val="24"/>
        </w:rPr>
        <w:t xml:space="preserve"> wynika, że zjawisko przemocy w rodzinie dotyczy 50% polskich rodzin, z czego w 47% z nich pozostaje nieujawnione. Natomiast z sondażu przeprowadzonego </w:t>
      </w:r>
      <w:r w:rsidR="004D347E">
        <w:rPr>
          <w:sz w:val="24"/>
          <w:szCs w:val="24"/>
        </w:rPr>
        <w:br/>
      </w:r>
      <w:r>
        <w:rPr>
          <w:sz w:val="24"/>
          <w:szCs w:val="24"/>
        </w:rPr>
        <w:t>na zlecenie MSWiA z poprzednich lat wynika, że co siódmy Polak (14%) był świadkiem przemocy w rodzinie, a tylko dwie na pięć osób zgłosiło ten fakt odpowiednim instytucjom (</w:t>
      </w:r>
      <w:r>
        <w:rPr>
          <w:i/>
          <w:szCs w:val="24"/>
        </w:rPr>
        <w:t>IPSOS. Przemoc w rodzinie. Występowanie i częstotliwość zgłaszania; grudzień 2014</w:t>
      </w:r>
      <w:r>
        <w:rPr>
          <w:sz w:val="24"/>
          <w:szCs w:val="24"/>
        </w:rPr>
        <w:t xml:space="preserve">). </w:t>
      </w:r>
    </w:p>
    <w:p w:rsidR="00F90EBD" w:rsidRDefault="00F90EBD" w:rsidP="00F90EB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 danych raportu wynika, że większość osób doświadczających przemocy charakteryzuje się wykształceniem zawodowym (34%) lub średnim (31%), aż 32% to osoby bezrobotne a 27% pracujące na etat, przy czym procent aktywnych zawodowo osób doświadczających przemocy jest nieco mniejszy (43%) niż procent osób nieaktywnych zawodowo (57%). Sprawcą przemocy w przypadku 94% respondentów to małżonek lub małżonka, w związkach nieformalnych - 82% sprawców to partnerzy. (Raport z badania eksperckiego IDEABLOG zrealizowanego na zamówienie Ministerstwa Pracy i Polityki Społecznej; 2011).</w:t>
      </w:r>
    </w:p>
    <w:p w:rsidR="00F90EBD" w:rsidRDefault="00F90EBD" w:rsidP="00F90EB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założeń ostatniego programu potwierdziła, że w powiecie ostródzkim osobami doświadczającymi przemocy w rodzinie są częściej mieszkańcy wsi niż miast, zdecydowanie częściej kobiety niż mężczyźni. W szczególnie trudnej sytuacji znajdują się kobiety z małych miejscowości, gdzie występuje uzależnienie ekonomicznie od sprawców. Korzystanie z oferty w mieście wiąże się dla mieszkańców wsi z utrudnieniami, np. problemem z dojazdem (w związku z ograniczeniami finansowymi, brakiem środka transportu lub sporadycznymi połączeniami komunikacyjnymi między miejscowością docelową </w:t>
      </w:r>
      <w:r w:rsidR="004D347E">
        <w:rPr>
          <w:sz w:val="24"/>
          <w:szCs w:val="24"/>
        </w:rPr>
        <w:br/>
      </w:r>
      <w:r>
        <w:rPr>
          <w:sz w:val="24"/>
          <w:szCs w:val="24"/>
        </w:rPr>
        <w:t>a miejscowością zamieszkania). Powyższe informacje potwierdzają dane dotyczące procedury niebieskiej karty prowadzonej przez policję w powiecie ostródzkim (Tabela nr 1).</w:t>
      </w:r>
    </w:p>
    <w:p w:rsidR="00F90EBD" w:rsidRPr="00433BF7" w:rsidRDefault="00F90EBD" w:rsidP="00F90EBD">
      <w:pPr>
        <w:jc w:val="center"/>
        <w:rPr>
          <w:i/>
          <w:color w:val="FFFFFF"/>
        </w:rPr>
      </w:pPr>
    </w:p>
    <w:p w:rsidR="00F90EBD" w:rsidRPr="00433BF7" w:rsidRDefault="00F90EBD" w:rsidP="00F90EBD">
      <w:pPr>
        <w:jc w:val="center"/>
        <w:rPr>
          <w:i/>
          <w:color w:val="FFFFFF"/>
        </w:rPr>
      </w:pPr>
      <w:r w:rsidRPr="00433BF7">
        <w:rPr>
          <w:i/>
          <w:color w:val="FFFFFF"/>
        </w:rPr>
        <w:t>Nie kopiować – własność powiatu ostródzkiego</w:t>
      </w:r>
    </w:p>
    <w:p w:rsidR="00F90EBD" w:rsidRDefault="00F90EBD" w:rsidP="00F90EBD">
      <w:pPr>
        <w:spacing w:after="0" w:line="240" w:lineRule="auto"/>
        <w:jc w:val="both"/>
        <w:rPr>
          <w:sz w:val="20"/>
        </w:rPr>
      </w:pPr>
    </w:p>
    <w:p w:rsidR="004D347E" w:rsidRDefault="004D347E" w:rsidP="00F90EBD">
      <w:pPr>
        <w:spacing w:after="0" w:line="240" w:lineRule="auto"/>
        <w:jc w:val="both"/>
        <w:rPr>
          <w:sz w:val="20"/>
        </w:rPr>
      </w:pPr>
    </w:p>
    <w:p w:rsidR="004D347E" w:rsidRDefault="004D347E" w:rsidP="00F90EBD">
      <w:pPr>
        <w:spacing w:after="0" w:line="240" w:lineRule="auto"/>
        <w:jc w:val="both"/>
        <w:rPr>
          <w:sz w:val="20"/>
        </w:rPr>
      </w:pPr>
    </w:p>
    <w:p w:rsidR="00F90EBD" w:rsidRDefault="00F90EBD" w:rsidP="00F90EBD">
      <w:pPr>
        <w:spacing w:after="0" w:line="240" w:lineRule="auto"/>
        <w:jc w:val="both"/>
        <w:rPr>
          <w:sz w:val="20"/>
        </w:rPr>
      </w:pPr>
      <w:r>
        <w:rPr>
          <w:sz w:val="20"/>
        </w:rPr>
        <w:lastRenderedPageBreak/>
        <w:t>Tabela 1. Sprawozdanie z podjętych przez policję działań dotyczące procedury „niebieskiej karty”</w:t>
      </w:r>
    </w:p>
    <w:p w:rsidR="00F90EBD" w:rsidRDefault="00F90EBD" w:rsidP="00F90EBD">
      <w:pPr>
        <w:spacing w:after="0" w:line="240" w:lineRule="auto"/>
        <w:jc w:val="both"/>
        <w:rPr>
          <w:sz w:val="20"/>
        </w:rPr>
      </w:pPr>
    </w:p>
    <w:tbl>
      <w:tblPr>
        <w:tblpPr w:leftFromText="141" w:rightFromText="141" w:vertAnchor="text" w:tblpY="-52"/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"/>
        <w:gridCol w:w="6569"/>
        <w:gridCol w:w="850"/>
        <w:gridCol w:w="879"/>
        <w:gridCol w:w="822"/>
      </w:tblGrid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31FDD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b/>
                <w:sz w:val="20"/>
                <w:szCs w:val="20"/>
              </w:rPr>
              <w:t>Opis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b/>
                <w:sz w:val="20"/>
                <w:szCs w:val="20"/>
              </w:rPr>
              <w:t>2018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b/>
                <w:sz w:val="20"/>
                <w:szCs w:val="20"/>
              </w:rPr>
              <w:t>2019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b/>
                <w:sz w:val="20"/>
                <w:szCs w:val="20"/>
              </w:rPr>
              <w:t>2020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wypełnionych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formularzy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„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Niebieska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karta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– A”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199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formularzy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wszczynających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procedurę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formularzy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dotyczących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kolejnych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przypadków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przemocy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1FDD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rodzinie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trakcie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trwającej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procedury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formularzy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„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Niebieska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karta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– A”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według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miejsca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zamieszkania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osoby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, co do której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istnieje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podejrzenie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jest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dotknięte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przemocą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(ogółem)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199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Miasto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Wieś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Liczba osób, co do których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istnieje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podejrzenie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są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dotknięte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przemocą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(ogółem)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Kobiet</w:t>
            </w:r>
            <w:proofErr w:type="spellEnd"/>
          </w:p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 - do 65 roku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życia</w:t>
            </w:r>
            <w:proofErr w:type="spellEnd"/>
          </w:p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 - od 66 roku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życia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164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147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161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159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167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161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Mężczyzn</w:t>
            </w:r>
            <w:proofErr w:type="spellEnd"/>
          </w:p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- do 65 roku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życia</w:t>
            </w:r>
            <w:proofErr w:type="spellEnd"/>
          </w:p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- od 66 roku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życia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37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35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26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25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36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36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Nieletnich</w:t>
            </w:r>
          </w:p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dziewcząt</w:t>
            </w:r>
            <w:proofErr w:type="spellEnd"/>
          </w:p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chłopców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21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10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34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20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10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3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Liczba osób,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wobec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których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istnieje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podejrzenie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stosują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przemoc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1FDD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rodzinie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(ogółem)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199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186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Kobiet</w:t>
            </w:r>
            <w:proofErr w:type="spellEnd"/>
            <w:r w:rsidRPr="00331FDD">
              <w:rPr>
                <w:rFonts w:ascii="Calibri" w:hAnsi="Calibri" w:cs="Calibri"/>
                <w:i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  b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Mężczyzn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Nieletnich</w:t>
            </w:r>
          </w:p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dziewcząt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</w:t>
            </w:r>
          </w:p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zatrzymanych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osób,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wobec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których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istnieje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podejrzenie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stosują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przemoc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w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rodzinie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(ogółem)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Kobiet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Mężczyzn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Nieletnich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Liczba osób,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wobec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których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istnieje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podejrzenie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że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stosują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przemoc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31FDD">
              <w:rPr>
                <w:rFonts w:ascii="Calibri" w:hAnsi="Calibri" w:cs="Calibri"/>
                <w:sz w:val="20"/>
                <w:szCs w:val="20"/>
              </w:rPr>
              <w:br/>
              <w:t xml:space="preserve">w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rodzinie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będących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pod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wpływem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alkoholu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(ogółem)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155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Kobiet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Mężczyzn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</w:tr>
      <w:tr w:rsidR="00F90EBD" w:rsidRPr="00331FDD" w:rsidTr="000D437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Nieletnich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0EBD" w:rsidRPr="00331FDD" w:rsidTr="000D437D"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 xml:space="preserve">Liczba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przypadków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poszczególnych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rodzajów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EBD" w:rsidRPr="00331FDD" w:rsidTr="000D437D"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fizycznej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152</w:t>
            </w:r>
          </w:p>
        </w:tc>
      </w:tr>
      <w:tr w:rsidR="00F90EBD" w:rsidRPr="00331FDD" w:rsidTr="000D437D"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seksualnej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F90EBD" w:rsidRPr="00331FDD" w:rsidTr="000D437D"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ekonomicznej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F90EBD" w:rsidRPr="00331FDD" w:rsidTr="000D437D"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spacing w:beforeLines="20" w:before="48" w:afterLines="20" w:after="4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d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spacing w:beforeLines="20" w:before="48" w:afterLines="20" w:after="4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psychicznej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spacing w:beforeLines="20" w:before="48" w:afterLines="20" w:after="4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196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spacing w:beforeLines="20" w:before="48" w:afterLines="20" w:after="4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181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spacing w:beforeLines="20" w:before="48" w:afterLines="20" w:after="4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202</w:t>
            </w:r>
          </w:p>
        </w:tc>
      </w:tr>
      <w:tr w:rsidR="00F90EBD" w:rsidRPr="00331FDD" w:rsidTr="000D437D">
        <w:tc>
          <w:tcPr>
            <w:tcW w:w="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spacing w:beforeLines="20" w:before="48" w:afterLines="20" w:after="4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e</w:t>
            </w:r>
          </w:p>
        </w:tc>
        <w:tc>
          <w:tcPr>
            <w:tcW w:w="6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spacing w:beforeLines="20" w:before="48" w:afterLines="20" w:after="4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Innego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rodzaju</w:t>
            </w:r>
            <w:proofErr w:type="spellEnd"/>
            <w:r w:rsidRPr="00331FD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31FDD">
              <w:rPr>
                <w:rFonts w:ascii="Calibri" w:hAnsi="Calibri" w:cs="Calibri"/>
                <w:sz w:val="20"/>
                <w:szCs w:val="20"/>
              </w:rPr>
              <w:t>przemocy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spacing w:beforeLines="20" w:before="48" w:afterLines="20" w:after="4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spacing w:beforeLines="20" w:before="48" w:afterLines="20" w:after="4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EBD" w:rsidRPr="00331FDD" w:rsidRDefault="00F90EBD" w:rsidP="000D437D">
            <w:pPr>
              <w:pStyle w:val="Standard"/>
              <w:spacing w:beforeLines="20" w:before="48" w:afterLines="20" w:after="4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1FDD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</w:tr>
    </w:tbl>
    <w:p w:rsidR="00F90EBD" w:rsidRPr="000E4A15" w:rsidRDefault="00F90EBD" w:rsidP="00F90EBD">
      <w:pPr>
        <w:rPr>
          <w:sz w:val="20"/>
        </w:rPr>
      </w:pPr>
      <w:r>
        <w:rPr>
          <w:sz w:val="20"/>
        </w:rPr>
        <w:t>Źródło: Komenda Powiatowa Policji Ostróda 2021 r.</w:t>
      </w:r>
    </w:p>
    <w:p w:rsidR="00F90EBD" w:rsidRDefault="00F90EBD" w:rsidP="00F90EBD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2020 roku Pogotowie „Niebieska Linia” podejmowało działania w sprawie pokrzywdzonych z terenu całego kraju. W rozpatrywanych sprawach osobami doświadczającymi przemocy były przeważnie dorosłe kobiety jednak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433BF7">
        <w:rPr>
          <w:rStyle w:val="markedcontent"/>
          <w:sz w:val="24"/>
          <w:szCs w:val="24"/>
        </w:rPr>
        <w:t>również mężczyźni nierzadko korzystali z możliwości uzyskania porady czy wsparcia</w:t>
      </w:r>
      <w:r>
        <w:rPr>
          <w:sz w:val="24"/>
          <w:szCs w:val="24"/>
        </w:rPr>
        <w:t xml:space="preserve">. Interwencje dotyczyły zazwyczaj więcej niż jednego rodzaju przemocy; psychicznej towarzyszyła najczęściej fizyczna, </w:t>
      </w:r>
      <w:r>
        <w:rPr>
          <w:sz w:val="24"/>
          <w:szCs w:val="24"/>
        </w:rPr>
        <w:lastRenderedPageBreak/>
        <w:t xml:space="preserve">ekonomiczna lub zaniedbanie. </w:t>
      </w:r>
      <w:r w:rsidRPr="00433BF7">
        <w:rPr>
          <w:rStyle w:val="markedcontent"/>
          <w:sz w:val="24"/>
          <w:szCs w:val="24"/>
        </w:rPr>
        <w:t>Odnotowano również niemały udział przemocy ekonomicznej oraz seksualnej</w:t>
      </w:r>
      <w:r>
        <w:rPr>
          <w:sz w:val="24"/>
          <w:szCs w:val="24"/>
        </w:rPr>
        <w:t>. Często interwencje były podejmowane w sytuacji nietrzeźwości sprawcy przemocy. Zwiększyła się liczba sygnałów od świadków przemocy (</w:t>
      </w:r>
      <w:r>
        <w:rPr>
          <w:i/>
          <w:szCs w:val="24"/>
        </w:rPr>
        <w:t>Ogólnopolskie Pogotowie dla Ofiar Przemocy w Rodzinie; 2020r.</w:t>
      </w:r>
      <w:r>
        <w:rPr>
          <w:sz w:val="24"/>
          <w:szCs w:val="24"/>
        </w:rPr>
        <w:t>). Okoliczności interwencji w powiecie ostródzkim przedstawia Tabela nr 2.</w:t>
      </w:r>
    </w:p>
    <w:p w:rsidR="00F90EBD" w:rsidRDefault="00F90EBD" w:rsidP="00F90EBD">
      <w:pPr>
        <w:spacing w:after="0" w:line="360" w:lineRule="auto"/>
        <w:jc w:val="both"/>
        <w:rPr>
          <w:sz w:val="24"/>
          <w:szCs w:val="24"/>
        </w:rPr>
      </w:pPr>
    </w:p>
    <w:p w:rsidR="00F90EBD" w:rsidRDefault="00F90EBD" w:rsidP="00F90EBD">
      <w:pPr>
        <w:spacing w:after="0"/>
      </w:pPr>
      <w:r>
        <w:t>Tabela 2. Dane statystyczne – art. 207 §1 KK.</w:t>
      </w:r>
    </w:p>
    <w:tbl>
      <w:tblPr>
        <w:tblW w:w="949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458"/>
        <w:gridCol w:w="851"/>
        <w:gridCol w:w="851"/>
        <w:gridCol w:w="852"/>
      </w:tblGrid>
      <w:tr w:rsidR="00F90EBD" w:rsidRPr="00433BF7" w:rsidTr="000D437D">
        <w:tc>
          <w:tcPr>
            <w:tcW w:w="486" w:type="dxa"/>
            <w:shd w:val="pct20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center"/>
              <w:rPr>
                <w:b/>
              </w:rPr>
            </w:pPr>
            <w:r w:rsidRPr="00433BF7">
              <w:rPr>
                <w:b/>
              </w:rPr>
              <w:t>Lp.</w:t>
            </w:r>
          </w:p>
        </w:tc>
        <w:tc>
          <w:tcPr>
            <w:tcW w:w="6458" w:type="dxa"/>
            <w:shd w:val="pct20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center"/>
              <w:rPr>
                <w:b/>
              </w:rPr>
            </w:pPr>
            <w:r w:rsidRPr="00433BF7">
              <w:rPr>
                <w:b/>
              </w:rPr>
              <w:t>Opis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center"/>
              <w:rPr>
                <w:b/>
              </w:rPr>
            </w:pPr>
            <w:r w:rsidRPr="00433BF7">
              <w:rPr>
                <w:b/>
              </w:rPr>
              <w:t>2018</w:t>
            </w:r>
          </w:p>
        </w:tc>
        <w:tc>
          <w:tcPr>
            <w:tcW w:w="851" w:type="dxa"/>
            <w:shd w:val="pct20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center"/>
              <w:rPr>
                <w:b/>
              </w:rPr>
            </w:pPr>
            <w:r w:rsidRPr="00433BF7">
              <w:rPr>
                <w:b/>
              </w:rPr>
              <w:t>2019</w:t>
            </w:r>
          </w:p>
        </w:tc>
        <w:tc>
          <w:tcPr>
            <w:tcW w:w="852" w:type="dxa"/>
            <w:shd w:val="pct20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center"/>
              <w:rPr>
                <w:b/>
              </w:rPr>
            </w:pPr>
            <w:r w:rsidRPr="00433BF7">
              <w:rPr>
                <w:b/>
              </w:rPr>
              <w:t>2020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</w:pPr>
            <w:r w:rsidRPr="00433BF7">
              <w:t>1.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</w:pPr>
            <w:r w:rsidRPr="00433BF7">
              <w:t>Ilość wszczętych postępowań z art. 207 §1 KK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111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93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90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</w:pPr>
            <w:r w:rsidRPr="00433BF7">
              <w:t>2.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</w:pPr>
            <w:r w:rsidRPr="00433BF7">
              <w:t>Ilość umorzonych postępowań z art. 207 §1 KK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25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</w:pPr>
            <w:r w:rsidRPr="00433BF7">
              <w:t>3.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</w:pPr>
            <w:r w:rsidRPr="00433BF7">
              <w:t>Ilość stwierdzonych przestępstw z art. 207 §1 KK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70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65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</w:pPr>
            <w:r w:rsidRPr="00433BF7">
              <w:t>4.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rPr>
                <w:b/>
              </w:rPr>
            </w:pPr>
            <w:r w:rsidRPr="00433BF7">
              <w:t>Liczba osób, wobec których istniało podejrzenie, że osoby stosują przemoc w rodzinie była pod działaniem alkoholu (ogółem)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95%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95%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95%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  <w:rPr>
                <w:i/>
              </w:rPr>
            </w:pPr>
            <w:r w:rsidRPr="00433BF7">
              <w:rPr>
                <w:i/>
              </w:rPr>
              <w:t>a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rPr>
                <w:i/>
                <w:color w:val="FFFFFF"/>
              </w:rPr>
            </w:pPr>
            <w:r w:rsidRPr="00433BF7">
              <w:rPr>
                <w:i/>
              </w:rPr>
              <w:t>Kobiet</w:t>
            </w:r>
            <w:r w:rsidRPr="00433BF7">
              <w:rPr>
                <w:i/>
                <w:color w:val="FFFFFF"/>
              </w:rPr>
              <w:t xml:space="preserve"> Nie kopiować – własność powiatu ostródzkiego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2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  <w:rPr>
                <w:i/>
              </w:rPr>
            </w:pPr>
            <w:r w:rsidRPr="00433BF7">
              <w:rPr>
                <w:i/>
              </w:rPr>
              <w:t>b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rPr>
                <w:i/>
              </w:rPr>
            </w:pPr>
            <w:r w:rsidRPr="00433BF7">
              <w:rPr>
                <w:i/>
              </w:rPr>
              <w:t>Mężczyzn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68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63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</w:pPr>
            <w:r w:rsidRPr="00433BF7">
              <w:t>5.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</w:pPr>
            <w:r w:rsidRPr="00433BF7">
              <w:t>Liczba zatrzymanych osób, wobec których istniało podejrzenie, że stosują przemoc w rodzinie (ogółem)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21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30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  <w:rPr>
                <w:i/>
              </w:rPr>
            </w:pPr>
            <w:r w:rsidRPr="00433BF7">
              <w:rPr>
                <w:i/>
              </w:rPr>
              <w:t>a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rPr>
                <w:i/>
              </w:rPr>
            </w:pPr>
            <w:r w:rsidRPr="00433BF7">
              <w:rPr>
                <w:i/>
              </w:rPr>
              <w:t>Kobiet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0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  <w:rPr>
                <w:i/>
              </w:rPr>
            </w:pPr>
            <w:r w:rsidRPr="00433BF7">
              <w:rPr>
                <w:i/>
              </w:rPr>
              <w:t>b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rPr>
                <w:i/>
              </w:rPr>
            </w:pPr>
            <w:r w:rsidRPr="00433BF7">
              <w:rPr>
                <w:i/>
              </w:rPr>
              <w:t>Mężczyzn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0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</w:pPr>
            <w:r w:rsidRPr="00433BF7">
              <w:t>6.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</w:pPr>
            <w:r w:rsidRPr="00433BF7">
              <w:t>Liczba osób doprowadzonych do celem wytrzeźwienia do policyjnych  pomieszczeń osób zatrzymanych (ogółem)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68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55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  <w:rPr>
                <w:i/>
              </w:rPr>
            </w:pPr>
            <w:r w:rsidRPr="00433BF7">
              <w:rPr>
                <w:i/>
              </w:rPr>
              <w:t>a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rPr>
                <w:i/>
              </w:rPr>
            </w:pPr>
            <w:r w:rsidRPr="00433BF7">
              <w:rPr>
                <w:i/>
              </w:rPr>
              <w:t>Kobiet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3</w:t>
            </w:r>
          </w:p>
        </w:tc>
      </w:tr>
      <w:tr w:rsidR="00F90EBD" w:rsidRPr="00433BF7" w:rsidTr="000D437D">
        <w:tc>
          <w:tcPr>
            <w:tcW w:w="486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both"/>
              <w:rPr>
                <w:i/>
              </w:rPr>
            </w:pPr>
            <w:r w:rsidRPr="00433BF7">
              <w:rPr>
                <w:i/>
              </w:rPr>
              <w:t>b</w:t>
            </w:r>
          </w:p>
        </w:tc>
        <w:tc>
          <w:tcPr>
            <w:tcW w:w="6458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rPr>
                <w:i/>
              </w:rPr>
            </w:pPr>
            <w:r w:rsidRPr="00433BF7">
              <w:rPr>
                <w:i/>
              </w:rPr>
              <w:t>Mężczyzn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62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0EBD" w:rsidRPr="003165B9" w:rsidRDefault="00F90EBD" w:rsidP="000D437D">
            <w:pPr>
              <w:spacing w:after="0" w:line="240" w:lineRule="auto"/>
              <w:jc w:val="center"/>
              <w:rPr>
                <w:color w:val="00A933"/>
              </w:rPr>
            </w:pPr>
            <w:r w:rsidRPr="003165B9">
              <w:t>52</w:t>
            </w:r>
          </w:p>
        </w:tc>
      </w:tr>
    </w:tbl>
    <w:p w:rsidR="00F90EBD" w:rsidRDefault="00F90EBD" w:rsidP="00F90EBD">
      <w:pPr>
        <w:rPr>
          <w:sz w:val="20"/>
        </w:rPr>
      </w:pPr>
      <w:r>
        <w:rPr>
          <w:sz w:val="20"/>
        </w:rPr>
        <w:t>Źródło: Komenda Powiatowa Policji w Ostródzie 2021 r.</w:t>
      </w:r>
    </w:p>
    <w:p w:rsidR="00F90EBD" w:rsidRDefault="00F90EBD" w:rsidP="00F90EBD">
      <w:pPr>
        <w:spacing w:after="0" w:line="360" w:lineRule="auto"/>
        <w:jc w:val="both"/>
        <w:rPr>
          <w:sz w:val="24"/>
          <w:szCs w:val="24"/>
        </w:rPr>
      </w:pPr>
    </w:p>
    <w:p w:rsidR="00F90EBD" w:rsidRDefault="00F90EBD" w:rsidP="00F90EBD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Zasoby instytucjonalne</w:t>
      </w:r>
    </w:p>
    <w:p w:rsidR="00F90EBD" w:rsidRDefault="00F90EBD" w:rsidP="00F90EBD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 powiecie ostródzkim przeciwdziałaniem przemocy w rodzinie zajmują się instytucje </w:t>
      </w:r>
      <w:r>
        <w:rPr>
          <w:rFonts w:eastAsia="Times New Roman"/>
          <w:sz w:val="24"/>
          <w:szCs w:val="24"/>
          <w:lang w:eastAsia="pl-PL"/>
        </w:rPr>
        <w:br/>
        <w:t>i organizacji, w szczególności podmioty wskazane w Procedurze</w:t>
      </w:r>
      <w:r>
        <w:rPr>
          <w:sz w:val="24"/>
          <w:szCs w:val="24"/>
        </w:rPr>
        <w:t xml:space="preserve"> „Niebieskiej Karty”. Należą do nich: jednostki organizacyjne pomocy społecznej, gminne komisje rozwiązywania problemów alkoholowych, Policja, oświata i ochrona zdrowia, przekazujące informacje </w:t>
      </w:r>
      <w:r>
        <w:rPr>
          <w:sz w:val="24"/>
          <w:szCs w:val="24"/>
        </w:rPr>
        <w:br/>
        <w:t>o podjętych działaniach przewodniczącym zespołów interdyscyplinarnych. Istotną rolę pełnią również: sąd, służba kuratorska, prokuratura, organizacje pozarządowe. W przypadku zaangażowania tylu instytucji, różnych szczebli niezwykle ważnym elementem jest koordynacja działań i kultura współpracy.</w:t>
      </w:r>
    </w:p>
    <w:p w:rsidR="00F90EBD" w:rsidRDefault="00F90EBD" w:rsidP="00F90EBD">
      <w:pPr>
        <w:pStyle w:val="Default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Zadania samorządu powiatowego w zakresie przeciwdziałania przemocy w rodzinie realizuje wyspecjalizowana jednostka organizacyjna jaką jest Powiatowe Centrum Pomocy Rodzinie w Ostródzie, do którego zadań należy w szczególności: </w:t>
      </w:r>
    </w:p>
    <w:p w:rsidR="00F90EBD" w:rsidRDefault="00F90EBD" w:rsidP="00F90EBD">
      <w:pPr>
        <w:pStyle w:val="Default"/>
        <w:numPr>
          <w:ilvl w:val="0"/>
          <w:numId w:val="7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opracowanie i realizacja powiatowego programu przeciwdziałania przemocy </w:t>
      </w:r>
      <w:r w:rsidR="003165B9">
        <w:rPr>
          <w:rFonts w:ascii="Calibri" w:hAnsi="Calibri"/>
        </w:rPr>
        <w:br/>
      </w:r>
      <w:r>
        <w:rPr>
          <w:rFonts w:ascii="Calibri" w:hAnsi="Calibri"/>
        </w:rPr>
        <w:t xml:space="preserve">w rodzinie oraz ochrony ofiar przemocy w rodzinie; </w:t>
      </w:r>
    </w:p>
    <w:p w:rsidR="00F90EBD" w:rsidRDefault="00F90EBD" w:rsidP="00F90EBD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opracowanie i realizacja programów służących działaniom profilaktycznym mającym na celu udzielenie specjalistycznej pomocy, zwłaszcza w zakresie promowania </w:t>
      </w:r>
      <w:r w:rsidR="003165B9">
        <w:rPr>
          <w:sz w:val="24"/>
          <w:szCs w:val="24"/>
        </w:rPr>
        <w:br/>
      </w:r>
      <w:r>
        <w:rPr>
          <w:sz w:val="24"/>
          <w:szCs w:val="24"/>
        </w:rPr>
        <w:t>i wdrożenia prawidłowych metod wychowawczych w stosunku do dzieci w rodzinach zagrożonych przemocą w rodzinie;</w:t>
      </w:r>
    </w:p>
    <w:p w:rsidR="00F90EBD" w:rsidRDefault="00F90EBD" w:rsidP="00F90EBD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osobom dotkniętym przemocą w rodzinie miejsc w ośrodkach wsparcia; </w:t>
      </w:r>
    </w:p>
    <w:p w:rsidR="00F90EBD" w:rsidRDefault="00F90EBD" w:rsidP="00F90EBD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zapewnienie osobom dotkniętym przemocą w rodzinie miejsc w ośrodkach interwencji kryzysowej;</w:t>
      </w:r>
    </w:p>
    <w:p w:rsidR="00F90EBD" w:rsidRPr="00C63E00" w:rsidRDefault="00F90EBD" w:rsidP="00F90EBD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C63E00">
        <w:rPr>
          <w:sz w:val="24"/>
          <w:szCs w:val="24"/>
        </w:rPr>
        <w:t>Zadania samorządu powiatowego zlecone z zakresu administracji rządowej:</w:t>
      </w:r>
    </w:p>
    <w:p w:rsidR="00F90EBD" w:rsidRDefault="00F90EBD" w:rsidP="00F90EBD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tworzenie i prowadzenie specjalistycznych ośrodków wsparcia dla ofiar przemocy </w:t>
      </w:r>
      <w:r>
        <w:rPr>
          <w:sz w:val="24"/>
          <w:szCs w:val="24"/>
        </w:rPr>
        <w:br/>
        <w:t>w rodzinie;</w:t>
      </w:r>
    </w:p>
    <w:p w:rsidR="00F90EBD" w:rsidRDefault="00F90EBD" w:rsidP="00F90EBD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opracowywanie i realizacja oddziaływań korekcyjno-edukacyjnych dla osób stosujących przemoc w rodzinie. </w:t>
      </w:r>
    </w:p>
    <w:p w:rsidR="00F90EBD" w:rsidRDefault="00F90EBD" w:rsidP="00F90EBD">
      <w:pPr>
        <w:pStyle w:val="Default"/>
        <w:spacing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Skuteczna realizacja zadań, za które odpowiada powiat jest możliwa wyłącznie we współpracy z innymi podmiotami działającymi w obszarze przeciwdziałania przemocy. Szczególne rolę wyznaczono w tym względzie samorządom gminnym, które poprzez ośrodki pomocy społecznej realizują następujące zadania: </w:t>
      </w:r>
    </w:p>
    <w:p w:rsidR="00F90EBD" w:rsidRDefault="00F90EBD" w:rsidP="00F90EBD">
      <w:pPr>
        <w:pStyle w:val="Default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opracowanie i realizacja gminnego programu przeciwdziałania przemocy w rodzinie oraz ochrony ofiar przemocy w rodzinie;</w:t>
      </w:r>
    </w:p>
    <w:p w:rsidR="00F90EBD" w:rsidRDefault="00F90EBD" w:rsidP="00F90EBD">
      <w:pPr>
        <w:pStyle w:val="Default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prowadzenie poradnictwa i interwencji w zakresie przeciwdziałania przemocy </w:t>
      </w:r>
      <w:r w:rsidR="003165B9">
        <w:rPr>
          <w:rFonts w:ascii="Calibri" w:hAnsi="Calibri"/>
        </w:rPr>
        <w:br/>
      </w:r>
      <w:r>
        <w:rPr>
          <w:rFonts w:ascii="Calibri" w:hAnsi="Calibri"/>
        </w:rPr>
        <w:t>w rodzinie w szczególności poprzez działania edukacyjne sł</w:t>
      </w:r>
      <w:r w:rsidR="003165B9">
        <w:rPr>
          <w:rFonts w:ascii="Calibri" w:hAnsi="Calibri"/>
        </w:rPr>
        <w:t xml:space="preserve">użące wzmocnieniu opiekuńczych </w:t>
      </w:r>
      <w:r>
        <w:rPr>
          <w:rFonts w:ascii="Calibri" w:hAnsi="Calibri"/>
        </w:rPr>
        <w:t xml:space="preserve">i wychowawczych kompetencji rodziców w rodzinach zagrożonych przemocą w rodzinie; </w:t>
      </w:r>
    </w:p>
    <w:p w:rsidR="00F90EBD" w:rsidRDefault="00F90EBD" w:rsidP="00F90EBD">
      <w:pPr>
        <w:pStyle w:val="Default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zapewnienie osobom dotkniętym przemocą w rodzinie miejsc w ośrodkach wsparcia; </w:t>
      </w:r>
    </w:p>
    <w:p w:rsidR="00F90EBD" w:rsidRDefault="00F90EBD" w:rsidP="00F90EBD">
      <w:pPr>
        <w:pStyle w:val="Default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tworzenie zespołów interdyscyplinarnych. </w:t>
      </w:r>
    </w:p>
    <w:p w:rsidR="00F90EBD" w:rsidRDefault="00F90EBD" w:rsidP="00F90EBD">
      <w:pPr>
        <w:spacing w:after="0" w:line="360" w:lineRule="auto"/>
        <w:ind w:firstLine="360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 xml:space="preserve">Ważną rolę w systemie przeciwdziałania przemocy pełnią zespoły interdyscyplinarne. </w:t>
      </w:r>
      <w:r>
        <w:rPr>
          <w:color w:val="000000"/>
          <w:sz w:val="24"/>
          <w:szCs w:val="23"/>
        </w:rPr>
        <w:br/>
        <w:t xml:space="preserve">Na terenie powiatu funkcjonuje dziewięć zespołów interdyscyplinarnych, umiejscowionych przy gminnych ośrodkach pomocy społecznej. W skład zespołu wchodzą specjaliści zajmujący się problemem przemocy w rodzinie, w tym specjaliści z powiatu. </w:t>
      </w:r>
    </w:p>
    <w:p w:rsidR="00F90EBD" w:rsidRDefault="00F90EBD" w:rsidP="00F90EBD">
      <w:pPr>
        <w:spacing w:after="0" w:line="360" w:lineRule="auto"/>
        <w:ind w:firstLine="360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lastRenderedPageBreak/>
        <w:t xml:space="preserve">Powiat </w:t>
      </w:r>
      <w:r w:rsidRPr="00C63E00">
        <w:rPr>
          <w:sz w:val="24"/>
          <w:szCs w:val="23"/>
        </w:rPr>
        <w:t xml:space="preserve">ostródzki dotychczas </w:t>
      </w:r>
      <w:r>
        <w:rPr>
          <w:color w:val="000000"/>
          <w:sz w:val="24"/>
          <w:szCs w:val="23"/>
        </w:rPr>
        <w:t xml:space="preserve">zlecał organizacjom pozarządowym prowadzenie punktu interwencji kryzysowej zapewniającego bezpieczne schronienie </w:t>
      </w:r>
      <w:r w:rsidRPr="00C63E00">
        <w:rPr>
          <w:sz w:val="24"/>
          <w:szCs w:val="23"/>
        </w:rPr>
        <w:t xml:space="preserve">oraz wsparcie specjalistyczne osobom doświadczającym przemocy. </w:t>
      </w:r>
      <w:r>
        <w:rPr>
          <w:color w:val="000000"/>
          <w:sz w:val="24"/>
          <w:szCs w:val="23"/>
        </w:rPr>
        <w:t>Zlecane</w:t>
      </w:r>
      <w:r w:rsidRPr="00C63E00">
        <w:rPr>
          <w:sz w:val="24"/>
          <w:szCs w:val="23"/>
        </w:rPr>
        <w:t xml:space="preserve"> były </w:t>
      </w:r>
      <w:r>
        <w:rPr>
          <w:color w:val="000000"/>
          <w:sz w:val="24"/>
          <w:szCs w:val="23"/>
        </w:rPr>
        <w:t xml:space="preserve">także zadania dotyczące opracowania </w:t>
      </w:r>
      <w:r>
        <w:rPr>
          <w:color w:val="000000"/>
          <w:sz w:val="24"/>
          <w:szCs w:val="23"/>
        </w:rPr>
        <w:br/>
        <w:t>i realizacji programów korekcyjno – edukacyjnych dla osób stosujących przemoc w rodzinie.</w:t>
      </w:r>
    </w:p>
    <w:p w:rsidR="00F90EBD" w:rsidRDefault="00F90EBD" w:rsidP="00F90EBD">
      <w:pPr>
        <w:spacing w:after="0" w:line="360" w:lineRule="auto"/>
        <w:ind w:firstLine="360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 xml:space="preserve">Mieszkańcy powiatu doświadczający przemocy mogą uzyskać wsparcie w jednym z dwóch Specjalistycznych Ośrodków Wsparcia prowadzonych w Elblągu i Olsztynie, w zakresie poradnictwa psychologicznego, prawnego, zapewnienia opieki </w:t>
      </w:r>
      <w:proofErr w:type="spellStart"/>
      <w:r>
        <w:rPr>
          <w:color w:val="000000"/>
          <w:sz w:val="24"/>
          <w:szCs w:val="23"/>
        </w:rPr>
        <w:t>socjalno</w:t>
      </w:r>
      <w:proofErr w:type="spellEnd"/>
      <w:r>
        <w:rPr>
          <w:color w:val="000000"/>
          <w:sz w:val="24"/>
          <w:szCs w:val="23"/>
        </w:rPr>
        <w:t xml:space="preserve"> – bytowej i pracy socjalnej.</w:t>
      </w:r>
    </w:p>
    <w:p w:rsidR="00F90EBD" w:rsidRDefault="00F90EBD" w:rsidP="00F90EBD">
      <w:pPr>
        <w:spacing w:after="0" w:line="360" w:lineRule="auto"/>
        <w:ind w:firstLine="360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 xml:space="preserve">Na terenie powiatu działa również </w:t>
      </w:r>
      <w:r w:rsidRPr="00C63E00">
        <w:rPr>
          <w:sz w:val="24"/>
          <w:szCs w:val="23"/>
        </w:rPr>
        <w:t xml:space="preserve">Lokalny Punkt </w:t>
      </w:r>
      <w:r>
        <w:rPr>
          <w:color w:val="000000"/>
          <w:sz w:val="24"/>
          <w:szCs w:val="23"/>
        </w:rPr>
        <w:t xml:space="preserve">Pomocy dla Osób Pokrzywdzonych Przestępstwem prowadzonym przez Elbląskie Centrum Mediacji i Aktywizacji Społecznej </w:t>
      </w:r>
      <w:r>
        <w:rPr>
          <w:color w:val="000000"/>
          <w:sz w:val="24"/>
          <w:szCs w:val="23"/>
        </w:rPr>
        <w:br/>
        <w:t xml:space="preserve">w Elblągu. Udziela wsparcia w zakresie poradnictwa prawnego i psychologicznego w wymiarze </w:t>
      </w:r>
      <w:r w:rsidRPr="00C63E00">
        <w:rPr>
          <w:sz w:val="24"/>
          <w:szCs w:val="23"/>
        </w:rPr>
        <w:t>10</w:t>
      </w:r>
      <w:r>
        <w:rPr>
          <w:color w:val="000000"/>
          <w:sz w:val="24"/>
          <w:szCs w:val="23"/>
        </w:rPr>
        <w:t xml:space="preserve"> godzin tygodniowo. Z danych uzyskanych z Ośrodka wynika, że ze wsparcia rocznie korzysta ok. </w:t>
      </w:r>
      <w:r w:rsidRPr="00C63E00">
        <w:rPr>
          <w:sz w:val="24"/>
          <w:szCs w:val="23"/>
        </w:rPr>
        <w:t>25</w:t>
      </w:r>
      <w:r>
        <w:rPr>
          <w:color w:val="000000"/>
          <w:sz w:val="24"/>
          <w:szCs w:val="23"/>
        </w:rPr>
        <w:t xml:space="preserve"> osób pokrzywdzonych przestępstwem i</w:t>
      </w:r>
      <w:r>
        <w:rPr>
          <w:color w:val="8D1D75"/>
          <w:sz w:val="24"/>
          <w:szCs w:val="23"/>
        </w:rPr>
        <w:t xml:space="preserve"> </w:t>
      </w:r>
      <w:r w:rsidRPr="00C63E00">
        <w:rPr>
          <w:sz w:val="24"/>
          <w:szCs w:val="23"/>
        </w:rPr>
        <w:t>członków ich rodzin</w:t>
      </w:r>
      <w:r>
        <w:rPr>
          <w:color w:val="000000"/>
          <w:sz w:val="24"/>
          <w:szCs w:val="23"/>
        </w:rPr>
        <w:t xml:space="preserve">. Ponadto prowadzone jest </w:t>
      </w:r>
      <w:r>
        <w:rPr>
          <w:color w:val="000000"/>
          <w:sz w:val="24"/>
          <w:szCs w:val="23"/>
        </w:rPr>
        <w:br/>
        <w:t>w gminach poradnictwo specjalistyczne – prawne i psychologiczne finansowane ze środków będących w dyspozycji Pełnomocników Gminnych Komisji Rozwiązywania Problemów Alkoholowych.</w:t>
      </w:r>
    </w:p>
    <w:p w:rsidR="00F90EBD" w:rsidRPr="003165B9" w:rsidRDefault="00F90EBD" w:rsidP="00F90EBD">
      <w:pPr>
        <w:spacing w:after="0" w:line="360" w:lineRule="auto"/>
        <w:ind w:firstLine="360"/>
        <w:jc w:val="both"/>
        <w:rPr>
          <w:color w:val="000000"/>
          <w:sz w:val="14"/>
          <w:szCs w:val="23"/>
        </w:rPr>
      </w:pPr>
    </w:p>
    <w:p w:rsidR="00F90EBD" w:rsidRDefault="00F90EBD" w:rsidP="00F90EBD">
      <w:pPr>
        <w:pStyle w:val="Akapitzlist"/>
        <w:numPr>
          <w:ilvl w:val="0"/>
          <w:numId w:val="16"/>
        </w:numPr>
        <w:spacing w:after="0" w:line="360" w:lineRule="auto"/>
        <w:jc w:val="both"/>
        <w:rPr>
          <w:color w:val="000000"/>
          <w:sz w:val="24"/>
          <w:szCs w:val="23"/>
        </w:rPr>
      </w:pPr>
      <w:r>
        <w:rPr>
          <w:color w:val="000000"/>
          <w:sz w:val="24"/>
          <w:szCs w:val="23"/>
        </w:rPr>
        <w:t>Rekomendacje</w:t>
      </w:r>
    </w:p>
    <w:p w:rsidR="00F90EBD" w:rsidRDefault="00F90EBD" w:rsidP="00F90EBD">
      <w:pPr>
        <w:spacing w:after="0" w:line="360" w:lineRule="auto"/>
        <w:ind w:firstLine="360"/>
        <w:jc w:val="both"/>
        <w:rPr>
          <w:sz w:val="24"/>
        </w:rPr>
      </w:pPr>
      <w:r>
        <w:rPr>
          <w:sz w:val="24"/>
        </w:rPr>
        <w:t>Od 2015 r. PCPR w Ostródzie współpracuje z osobami pracującymi w obszarze przeciwdziałania przemocy w rodzinie z powiatu ostródzkiego oraz specjalistami zajmującymi się szeroko rozumianą pomocą społeczną stykającymi się z problem przemocy w rodzinie, wśród osób starszych i osób z niepełnosprawnością. Skutkiem wieloletniej współpracy jest wypracowanie następujących rekomendacji:</w:t>
      </w:r>
    </w:p>
    <w:p w:rsidR="00F90EBD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Prowadzenie kampanii zawierających informacje o lokalnie działających instytucjach </w:t>
      </w:r>
      <w:r>
        <w:rPr>
          <w:rFonts w:cs="Times New Roman"/>
          <w:color w:val="000000"/>
          <w:sz w:val="24"/>
          <w:szCs w:val="24"/>
        </w:rPr>
        <w:br/>
        <w:t xml:space="preserve">w obszarze przeciwdziałania przemocy, podnoszących poziom świadomości społeczeństwa. </w:t>
      </w:r>
    </w:p>
    <w:p w:rsidR="00F90EBD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Wprowadzenie do szkół programów profilaktycznych opartych na wiodących strategiach profilaktycznych kształtujących właściwe postawy u dzieci i młodzieży. </w:t>
      </w:r>
    </w:p>
    <w:p w:rsidR="00F90EBD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Kontynuację programów adresowanych do rodziców, pozwalających na doskonalenie umiejętności wychowawczych – „Szkoła dla Rodziców i Wychowawców”, a także inicjowanie nowych. </w:t>
      </w:r>
    </w:p>
    <w:p w:rsidR="00F90EBD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Prowadzenie programów korekcyjno-edukacyjnych dla sprawców przemocy na terenie powiatu. </w:t>
      </w:r>
    </w:p>
    <w:p w:rsidR="00F90EBD" w:rsidRPr="00E908A0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E908A0">
        <w:rPr>
          <w:rFonts w:cs="Times New Roman"/>
          <w:sz w:val="24"/>
          <w:szCs w:val="24"/>
        </w:rPr>
        <w:t>Organizowanie zajęć wspierających dla osób doświadczających przemocy.</w:t>
      </w:r>
    </w:p>
    <w:p w:rsidR="00F90EBD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Prowadzenie punktu interwencji kryzysowej w powiecie. </w:t>
      </w:r>
    </w:p>
    <w:p w:rsidR="00F90EBD" w:rsidRPr="00E908A0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Zwiększenie liczby specjalistów w powiecie z zakresu psychiatrii, psychologii, prawa, przemocy seksualnej i interwencji kryzysowej </w:t>
      </w:r>
      <w:r w:rsidRPr="00E908A0">
        <w:rPr>
          <w:rFonts w:cs="Times New Roman"/>
          <w:sz w:val="24"/>
          <w:szCs w:val="24"/>
        </w:rPr>
        <w:t>w tym specjalistów mających uprawnienia do pracy ze sprawcami przemocy</w:t>
      </w:r>
      <w:r>
        <w:rPr>
          <w:rFonts w:cs="Times New Roman"/>
          <w:sz w:val="24"/>
          <w:szCs w:val="24"/>
        </w:rPr>
        <w:t>, szczególnie w pracy z nieletnimi</w:t>
      </w:r>
      <w:r w:rsidRPr="00E908A0">
        <w:rPr>
          <w:rFonts w:cs="Times New Roman"/>
          <w:sz w:val="24"/>
          <w:szCs w:val="24"/>
        </w:rPr>
        <w:t xml:space="preserve">. </w:t>
      </w:r>
    </w:p>
    <w:p w:rsidR="00F90EBD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Zwiększenie przepływu informacji pomiędzy instytucjami w zakresie dostępności narzędzi i specjalistów. Wyznaczenie odpowiednich osób, komórek odpowiedzialnych za przetwarzanie i przekazywanie informacji. </w:t>
      </w:r>
    </w:p>
    <w:p w:rsidR="00F90EBD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Kształcenie osób odpowiedzialnych za organizację i wzbogacanie warsztatu pracy osób działających w obszarze przeciwdziałania przemocy w rodzinie, a także prowadzących programy korekcyjno–edukacyjne dla sprawców przemocy. </w:t>
      </w:r>
    </w:p>
    <w:p w:rsidR="00F90EBD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Prowadzenie konsultanta ds. przemocy w powiecie ostródzkim we współpracy </w:t>
      </w:r>
      <w:r>
        <w:rPr>
          <w:rFonts w:cs="Times New Roman"/>
          <w:color w:val="000000"/>
          <w:sz w:val="24"/>
          <w:szCs w:val="24"/>
        </w:rPr>
        <w:br/>
        <w:t>z Komendą Powiatową Policji wg modelu innowacyjnego.</w:t>
      </w:r>
    </w:p>
    <w:p w:rsidR="00F90EBD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Kształcenie kadry pracującej w obszarze przeciwdziałania przemocy, szczególnie: służby kuratorskiej, pielęgniarek środowiskowych, członków zespołów interdyscyplinarnych. Zabezpieczenie środków finansowych na ten cel. </w:t>
      </w:r>
    </w:p>
    <w:p w:rsidR="00F90EBD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Wprowadzenie </w:t>
      </w:r>
      <w:proofErr w:type="spellStart"/>
      <w:r>
        <w:rPr>
          <w:rFonts w:cs="Times New Roman"/>
          <w:color w:val="000000"/>
          <w:sz w:val="24"/>
          <w:szCs w:val="24"/>
        </w:rPr>
        <w:t>superwizji</w:t>
      </w:r>
      <w:proofErr w:type="spellEnd"/>
      <w:r>
        <w:rPr>
          <w:rFonts w:cs="Times New Roman"/>
          <w:color w:val="000000"/>
          <w:sz w:val="24"/>
          <w:szCs w:val="24"/>
        </w:rPr>
        <w:t xml:space="preserve"> w zespołach interdyscyplinarnych, wraz z zabezpieczeniem środków finansowych na ten cel. </w:t>
      </w:r>
    </w:p>
    <w:p w:rsidR="00F90EBD" w:rsidRPr="00D93321" w:rsidRDefault="00F90EBD" w:rsidP="00F90EBD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D93321">
        <w:rPr>
          <w:rFonts w:cs="Times New Roman"/>
          <w:sz w:val="24"/>
          <w:szCs w:val="24"/>
        </w:rPr>
        <w:t xml:space="preserve">Wypracowanie procedury dotyczącej czynności przewozu osoby doświadczającej przemocy do bezpiecznego miejsca zakwaterowania w powiecie, zapewnienie jej środków finansowych na pierwsze chwile po opuszczeniu domu. </w:t>
      </w:r>
    </w:p>
    <w:p w:rsidR="00F90EBD" w:rsidRDefault="00F90EBD" w:rsidP="00F90EBD">
      <w:pPr>
        <w:spacing w:after="0" w:line="360" w:lineRule="auto"/>
        <w:ind w:firstLine="360"/>
        <w:jc w:val="both"/>
        <w:rPr>
          <w:i/>
          <w:color w:val="FFFFFF"/>
        </w:rPr>
      </w:pPr>
      <w:r>
        <w:rPr>
          <w:sz w:val="24"/>
        </w:rPr>
        <w:t xml:space="preserve">Powyższe wnioski zostały uwzględnione podczas tworzenia programu przeciwdziałania przemocy w rodzinie i ochrony ofiar przemocy w rodzinie w powiecie ostródzkim na lata </w:t>
      </w:r>
      <w:r>
        <w:rPr>
          <w:sz w:val="24"/>
        </w:rPr>
        <w:br/>
        <w:t>2016 – 2020.</w:t>
      </w:r>
      <w:r w:rsidRPr="00433BF7">
        <w:rPr>
          <w:i/>
          <w:color w:val="FFFFFF"/>
        </w:rPr>
        <w:t xml:space="preserve"> K</w:t>
      </w:r>
    </w:p>
    <w:p w:rsidR="00F90EBD" w:rsidRDefault="00F90EBD" w:rsidP="00F90EBD">
      <w:pPr>
        <w:spacing w:after="0" w:line="360" w:lineRule="auto"/>
        <w:ind w:firstLine="360"/>
        <w:jc w:val="both"/>
        <w:rPr>
          <w:i/>
          <w:color w:val="FFFFFF"/>
        </w:rPr>
      </w:pPr>
    </w:p>
    <w:p w:rsidR="00F90EBD" w:rsidRDefault="00F90EBD" w:rsidP="00F90EBD">
      <w:pPr>
        <w:spacing w:after="0" w:line="360" w:lineRule="auto"/>
        <w:ind w:firstLine="360"/>
        <w:jc w:val="both"/>
        <w:rPr>
          <w:i/>
          <w:color w:val="FFFFFF"/>
        </w:rPr>
      </w:pPr>
    </w:p>
    <w:p w:rsidR="00F90EBD" w:rsidRDefault="00F90EBD" w:rsidP="00F90EBD">
      <w:pPr>
        <w:spacing w:after="0" w:line="360" w:lineRule="auto"/>
        <w:ind w:firstLine="360"/>
        <w:jc w:val="both"/>
        <w:rPr>
          <w:i/>
          <w:color w:val="FFFFFF"/>
        </w:rPr>
      </w:pPr>
    </w:p>
    <w:p w:rsidR="00F90EBD" w:rsidRDefault="00F90EBD" w:rsidP="00F90EBD">
      <w:pPr>
        <w:spacing w:after="0" w:line="360" w:lineRule="auto"/>
        <w:ind w:firstLine="360"/>
        <w:jc w:val="both"/>
        <w:rPr>
          <w:i/>
          <w:color w:val="FFFFFF"/>
        </w:rPr>
      </w:pPr>
    </w:p>
    <w:p w:rsidR="00F90EBD" w:rsidRDefault="00F90EBD" w:rsidP="00F90EBD">
      <w:pPr>
        <w:spacing w:after="0" w:line="360" w:lineRule="auto"/>
        <w:ind w:firstLine="360"/>
        <w:jc w:val="both"/>
        <w:rPr>
          <w:i/>
          <w:color w:val="FFFFFF"/>
        </w:rPr>
      </w:pPr>
    </w:p>
    <w:p w:rsidR="00F90EBD" w:rsidRDefault="00F90EBD" w:rsidP="00F90EBD">
      <w:pPr>
        <w:spacing w:after="0" w:line="360" w:lineRule="auto"/>
        <w:ind w:firstLine="360"/>
        <w:jc w:val="both"/>
        <w:rPr>
          <w:i/>
          <w:color w:val="FFFFFF"/>
        </w:rPr>
      </w:pPr>
    </w:p>
    <w:p w:rsidR="004D347E" w:rsidRDefault="004D347E" w:rsidP="00F90EBD">
      <w:pPr>
        <w:pStyle w:val="Nagwek1"/>
        <w:spacing w:before="0" w:line="360" w:lineRule="auto"/>
        <w:rPr>
          <w:rFonts w:asciiTheme="minorHAnsi" w:eastAsiaTheme="minorHAnsi" w:hAnsiTheme="minorHAnsi" w:cstheme="minorBidi"/>
          <w:b w:val="0"/>
          <w:bCs w:val="0"/>
          <w:i/>
          <w:color w:val="FFFFFF"/>
          <w:sz w:val="22"/>
          <w:szCs w:val="22"/>
        </w:rPr>
      </w:pPr>
      <w:bookmarkStart w:id="4" w:name="_Toc443983901"/>
    </w:p>
    <w:p w:rsidR="00F90EBD" w:rsidRDefault="00F90EBD" w:rsidP="004D347E">
      <w:pPr>
        <w:pStyle w:val="Nagwek1"/>
        <w:spacing w:before="0" w:line="360" w:lineRule="auto"/>
      </w:pPr>
      <w:r>
        <w:t>Cele i działania</w:t>
      </w:r>
      <w:bookmarkEnd w:id="4"/>
    </w:p>
    <w:p w:rsidR="00F90EBD" w:rsidRPr="00433BF7" w:rsidRDefault="00F90EBD" w:rsidP="00F90EBD">
      <w:pPr>
        <w:pStyle w:val="Default"/>
        <w:numPr>
          <w:ilvl w:val="0"/>
          <w:numId w:val="10"/>
        </w:numPr>
        <w:spacing w:line="360" w:lineRule="auto"/>
        <w:ind w:left="709"/>
        <w:jc w:val="both"/>
        <w:rPr>
          <w:rFonts w:ascii="Calibri" w:hAnsi="Calibri"/>
        </w:rPr>
      </w:pPr>
      <w:r w:rsidRPr="00433BF7">
        <w:rPr>
          <w:rFonts w:ascii="Calibri" w:hAnsi="Calibri"/>
        </w:rPr>
        <w:t>Cel główny:</w:t>
      </w:r>
    </w:p>
    <w:p w:rsidR="00F90EBD" w:rsidRPr="00433BF7" w:rsidRDefault="00F90EBD" w:rsidP="00F90EBD">
      <w:pPr>
        <w:pStyle w:val="Default"/>
        <w:spacing w:line="360" w:lineRule="auto"/>
        <w:jc w:val="both"/>
        <w:rPr>
          <w:rFonts w:ascii="Calibri" w:hAnsi="Calibri"/>
          <w:b/>
          <w:color w:val="auto"/>
        </w:rPr>
      </w:pPr>
      <w:r w:rsidRPr="00433BF7">
        <w:rPr>
          <w:rFonts w:ascii="Calibri" w:hAnsi="Calibri"/>
          <w:b/>
          <w:color w:val="auto"/>
        </w:rPr>
        <w:t>Rozwój systemu wsparcia w zakresie przeciwdziałania przemocy w rodzinie poprzez wzmacnianie współpracy instytucji i organizacji z powiatu ostródzkiego.</w:t>
      </w:r>
    </w:p>
    <w:p w:rsidR="00F90EBD" w:rsidRPr="004D347E" w:rsidRDefault="00F90EBD" w:rsidP="00F90EBD">
      <w:pPr>
        <w:pStyle w:val="Default"/>
        <w:spacing w:line="360" w:lineRule="auto"/>
        <w:jc w:val="both"/>
        <w:rPr>
          <w:rFonts w:ascii="Calibri" w:hAnsi="Calibri"/>
          <w:sz w:val="8"/>
        </w:rPr>
      </w:pPr>
    </w:p>
    <w:p w:rsidR="00F90EBD" w:rsidRPr="00433BF7" w:rsidRDefault="00F90EBD" w:rsidP="00F90EBD">
      <w:pPr>
        <w:pStyle w:val="Default"/>
        <w:numPr>
          <w:ilvl w:val="0"/>
          <w:numId w:val="10"/>
        </w:numPr>
        <w:spacing w:line="360" w:lineRule="auto"/>
        <w:ind w:left="709"/>
        <w:jc w:val="both"/>
        <w:rPr>
          <w:rFonts w:ascii="Calibri" w:hAnsi="Calibri"/>
        </w:rPr>
      </w:pPr>
      <w:r w:rsidRPr="00433BF7">
        <w:rPr>
          <w:rFonts w:ascii="Calibri" w:hAnsi="Calibri"/>
        </w:rPr>
        <w:t>Cele szczegółowe:</w:t>
      </w:r>
    </w:p>
    <w:p w:rsidR="00F90EBD" w:rsidRDefault="00F90EBD" w:rsidP="00F90EBD">
      <w:pPr>
        <w:pStyle w:val="Akapitzlist"/>
        <w:numPr>
          <w:ilvl w:val="0"/>
          <w:numId w:val="9"/>
        </w:numPr>
        <w:spacing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Wzrost jakości współpracy pomiędzy instytucjami i organizacjami na rzecz przeciwdziałania przemocy w rodzinie w powiecie.</w:t>
      </w:r>
    </w:p>
    <w:p w:rsidR="00F90EBD" w:rsidRDefault="00F90EBD" w:rsidP="00F90EBD">
      <w:pPr>
        <w:pStyle w:val="Akapitzlist"/>
        <w:numPr>
          <w:ilvl w:val="0"/>
          <w:numId w:val="9"/>
        </w:numPr>
        <w:spacing w:after="0" w:line="360" w:lineRule="auto"/>
        <w:ind w:left="568" w:hanging="284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Profesjonalizacja kadry działającej na rzecz przeciwdziałania przemocy w rodzinie. </w:t>
      </w:r>
    </w:p>
    <w:p w:rsidR="00F90EBD" w:rsidRDefault="00F90EBD" w:rsidP="00F90EBD">
      <w:pPr>
        <w:pStyle w:val="Akapitzlist"/>
        <w:numPr>
          <w:ilvl w:val="0"/>
          <w:numId w:val="9"/>
        </w:numPr>
        <w:spacing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Zwiększenie dostępu do informacji, edukacji oraz wzrost świadomości mieszkańców </w:t>
      </w:r>
      <w:r>
        <w:rPr>
          <w:sz w:val="24"/>
          <w:szCs w:val="24"/>
        </w:rPr>
        <w:br/>
        <w:t>w zakresie przeciwdziałania przemocy w rodzinie w powiecie.</w:t>
      </w:r>
    </w:p>
    <w:p w:rsidR="00F90EBD" w:rsidRDefault="00F90EBD" w:rsidP="00F90EBD">
      <w:pPr>
        <w:pStyle w:val="Akapitzlist"/>
        <w:numPr>
          <w:ilvl w:val="0"/>
          <w:numId w:val="9"/>
        </w:numPr>
        <w:spacing w:after="0" w:line="360" w:lineRule="auto"/>
        <w:ind w:left="568" w:hanging="284"/>
        <w:jc w:val="both"/>
        <w:rPr>
          <w:sz w:val="24"/>
          <w:szCs w:val="24"/>
        </w:rPr>
      </w:pPr>
      <w:r>
        <w:rPr>
          <w:sz w:val="24"/>
          <w:szCs w:val="24"/>
        </w:rPr>
        <w:t>Zwiększenie dostępu do specjalistycznego wsparcia dla rodzin, w tym osób doświadczających przemocy oraz sprawców przemocy.</w:t>
      </w:r>
    </w:p>
    <w:p w:rsidR="00F90EBD" w:rsidRPr="004D347E" w:rsidRDefault="00F90EBD" w:rsidP="00F90EBD">
      <w:pPr>
        <w:pStyle w:val="Akapitzlist"/>
        <w:spacing w:after="0" w:line="360" w:lineRule="auto"/>
        <w:jc w:val="both"/>
        <w:rPr>
          <w:sz w:val="10"/>
          <w:szCs w:val="24"/>
        </w:rPr>
      </w:pPr>
    </w:p>
    <w:p w:rsidR="00F90EBD" w:rsidRDefault="00F90EBD" w:rsidP="00F90EBD">
      <w:pPr>
        <w:pStyle w:val="Akapitzlist"/>
        <w:numPr>
          <w:ilvl w:val="0"/>
          <w:numId w:val="10"/>
        </w:numPr>
        <w:spacing w:after="0" w:line="360" w:lineRule="auto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Działania: </w:t>
      </w:r>
    </w:p>
    <w:p w:rsidR="00F90EBD" w:rsidRDefault="00F90EBD" w:rsidP="00F90EBD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Wzrost jakości współpracy pomiędzy instytucjami i organizacjami na rzecz przeciwdziałania przemocy w rodzinie w powiecie.</w:t>
      </w:r>
    </w:p>
    <w:p w:rsidR="00F90EBD" w:rsidRDefault="00F90EBD" w:rsidP="00F90EBD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Doskonalenie form wymiany informacji pomiędzy podmiotami działającymi na rzecz przeciwdziałania przemocy w powiecie:</w:t>
      </w:r>
    </w:p>
    <w:p w:rsidR="00F90EBD" w:rsidRDefault="00F90EBD" w:rsidP="00F90EBD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baza danych jako narzędzie wymiany informacji pomiędzy instytucjami;</w:t>
      </w:r>
    </w:p>
    <w:p w:rsidR="00F90EBD" w:rsidRDefault="00F90EBD" w:rsidP="00F90EBD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standaryzacja stanowisk odpowiedzialnych za działania dotyczące przeciwdziałania przemocy w rodzinie w każdej zaangażowanej instytucji;</w:t>
      </w:r>
    </w:p>
    <w:p w:rsidR="00F90EBD" w:rsidRDefault="00F90EBD" w:rsidP="00F90EBD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stworzenie i aktualizacja bazy teleadresowej osób/stanowisk w instytucjach zaangażowanych w przeciwdziałanie przemocy w rodzinie;</w:t>
      </w:r>
    </w:p>
    <w:p w:rsidR="00F90EBD" w:rsidRDefault="00F90EBD" w:rsidP="00F90EBD">
      <w:pPr>
        <w:pStyle w:val="Akapitzlist"/>
        <w:numPr>
          <w:ilvl w:val="0"/>
          <w:numId w:val="2"/>
        </w:numPr>
        <w:spacing w:after="0"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wprowadzenie systemu interwencji w przypadkach nagłych/nadzwyczajnych poza stałymi godzinami pracy instytucji;</w:t>
      </w:r>
    </w:p>
    <w:p w:rsidR="00F90EBD" w:rsidRPr="00612DA0" w:rsidRDefault="00F90EBD" w:rsidP="00F90EBD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Współpraca instytucji w zakresie przeciwdziałania przemocy w rodzinie w celu prowadzenia skoordynowanej </w:t>
      </w:r>
      <w:r w:rsidRPr="00612DA0">
        <w:rPr>
          <w:sz w:val="24"/>
          <w:szCs w:val="24"/>
        </w:rPr>
        <w:t xml:space="preserve">pracy z rodziną; </w:t>
      </w:r>
    </w:p>
    <w:p w:rsidR="00F90EBD" w:rsidRDefault="00F90EBD" w:rsidP="00F90EBD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Organizacja spotkań specjalistów pracujących w obszarze przeciwdziałania przemocy w powiecie.</w:t>
      </w:r>
    </w:p>
    <w:p w:rsidR="00F90EBD" w:rsidRPr="00654DB2" w:rsidRDefault="00F90EBD" w:rsidP="00F90EBD">
      <w:pPr>
        <w:pStyle w:val="Akapitzlist"/>
        <w:numPr>
          <w:ilvl w:val="0"/>
          <w:numId w:val="15"/>
        </w:numPr>
        <w:spacing w:after="0" w:line="360" w:lineRule="auto"/>
        <w:ind w:left="993" w:hanging="437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Rozwijanie współpracy pomiędzy instytucjami w oparciu o Konsultanta ds. przemocy w powiecie ostródzkim wg modelu innowacyjnego.</w:t>
      </w:r>
    </w:p>
    <w:p w:rsidR="00F90EBD" w:rsidRDefault="00F90EBD" w:rsidP="00F90EBD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Modernizowanie infrastruktury w instytucjach i organizacjach do potrzeb osób dotkniętych przemocą w rodzinie.</w:t>
      </w:r>
    </w:p>
    <w:p w:rsidR="00F90EBD" w:rsidRDefault="00F90EBD" w:rsidP="00F90EBD">
      <w:pPr>
        <w:pStyle w:val="Akapitzlist"/>
        <w:numPr>
          <w:ilvl w:val="0"/>
          <w:numId w:val="15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Rozwijanie powiatowego systemu przeciwdziałania przemocy w rodzinie w kierunku wsparcia cudzoziemców przebywających na terenie powiatu.</w:t>
      </w:r>
    </w:p>
    <w:p w:rsidR="00F90EBD" w:rsidRDefault="00F90EBD" w:rsidP="00F90EBD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Profesjonalizacja kadry działającej na rzecz przeciwdziałania przemocy w rodzinie. </w:t>
      </w:r>
    </w:p>
    <w:p w:rsidR="00F90EBD" w:rsidRDefault="00F90EBD" w:rsidP="00F90EBD">
      <w:pPr>
        <w:pStyle w:val="Akapitzlist"/>
        <w:numPr>
          <w:ilvl w:val="0"/>
          <w:numId w:val="3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Kształcenie kadry pracującej w obszarze przeciwdziałania przemocy na terenie powiatu, w szczególności poprzez realizację interdyscyplinarnych szkoleń.</w:t>
      </w:r>
    </w:p>
    <w:p w:rsidR="00F90EBD" w:rsidRDefault="00F90EBD" w:rsidP="00F90EBD">
      <w:pPr>
        <w:pStyle w:val="Akapitzlist"/>
        <w:numPr>
          <w:ilvl w:val="0"/>
          <w:numId w:val="3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Wprowadzenie </w:t>
      </w:r>
      <w:proofErr w:type="spellStart"/>
      <w:r>
        <w:rPr>
          <w:sz w:val="24"/>
          <w:szCs w:val="24"/>
        </w:rPr>
        <w:t>superwizji</w:t>
      </w:r>
      <w:proofErr w:type="spellEnd"/>
      <w:r>
        <w:rPr>
          <w:sz w:val="24"/>
          <w:szCs w:val="24"/>
        </w:rPr>
        <w:t xml:space="preserve"> w zespołach interdyscyplinarnych.</w:t>
      </w:r>
    </w:p>
    <w:p w:rsidR="00F90EBD" w:rsidRDefault="00F90EBD" w:rsidP="00F90EBD">
      <w:pPr>
        <w:pStyle w:val="Akapitzlist"/>
        <w:numPr>
          <w:ilvl w:val="0"/>
          <w:numId w:val="1"/>
        </w:numPr>
        <w:spacing w:after="0"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Zwiększenie dostępu do informacji, edukacji oraz wzrost świadomości mieszkańców </w:t>
      </w:r>
      <w:r>
        <w:rPr>
          <w:sz w:val="24"/>
          <w:szCs w:val="24"/>
        </w:rPr>
        <w:br/>
        <w:t>w zakresie przeciwdziałania przemocy w rodzinie w powiecie:</w:t>
      </w:r>
    </w:p>
    <w:p w:rsidR="00F90EBD" w:rsidRDefault="00F90EBD" w:rsidP="00F90EBD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Opracowanie materiałów informacyjnych w formie dostępnej dla poszczególnych grup odbiorców.</w:t>
      </w:r>
    </w:p>
    <w:p w:rsidR="00F90EBD" w:rsidRDefault="00F90EBD" w:rsidP="00F90EBD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Organizowanie i udział w lokalnych, wojewódzkich i ogólnopolskich kampaniach społecznych.</w:t>
      </w:r>
    </w:p>
    <w:p w:rsidR="00F90EBD" w:rsidRDefault="00F90EBD" w:rsidP="00F90EBD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Prowadzenie lokalnego telefonu alarmowego wg modelu innowacyjnego.</w:t>
      </w:r>
    </w:p>
    <w:p w:rsidR="00F90EBD" w:rsidRPr="00E47FAF" w:rsidRDefault="00F90EBD" w:rsidP="00F90EBD">
      <w:pPr>
        <w:pStyle w:val="Akapitzlist"/>
        <w:numPr>
          <w:ilvl w:val="0"/>
          <w:numId w:val="4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Realizacja inicjatyw w zakresie przeciwdziałania przemocy wobec osób starszych </w:t>
      </w:r>
      <w:r>
        <w:rPr>
          <w:sz w:val="24"/>
          <w:szCs w:val="24"/>
        </w:rPr>
        <w:br/>
        <w:t>i z niepełnosprawnością.</w:t>
      </w:r>
    </w:p>
    <w:p w:rsidR="00F90EBD" w:rsidRDefault="00F90EBD" w:rsidP="00F90EBD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Zwiększenie dostępu do specjalistycznego wsparcia dla rodzin, w tym osób doświadczających przemocy oraz sprawców przemocy.</w:t>
      </w:r>
    </w:p>
    <w:p w:rsidR="00F90EBD" w:rsidRDefault="00F90EBD" w:rsidP="00F90EBD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Zwiększenie i upowszechnienie dostępności do specjalistów, w tym z zakresu psychiatrii, psychologii, prawa, przemocy seksualnej, uzależnień.</w:t>
      </w:r>
    </w:p>
    <w:p w:rsidR="00F90EBD" w:rsidRDefault="00F90EBD" w:rsidP="00F90EBD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prowadzenie porad w środowisku lokalnym.</w:t>
      </w:r>
    </w:p>
    <w:p w:rsidR="00F90EBD" w:rsidRDefault="00F90EBD" w:rsidP="00F90EBD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Prowadzenie programów korekcyjno – edukacyjnych dla sprawców przemocy.</w:t>
      </w:r>
    </w:p>
    <w:p w:rsidR="00F90EBD" w:rsidRDefault="00F90EBD" w:rsidP="00F90EBD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Zapewnienie dostępu do specjalistycznego wsparcia uwzględniającego potrzeby osób starszych i z niepełnosprawnością.</w:t>
      </w:r>
    </w:p>
    <w:p w:rsidR="00F90EBD" w:rsidRDefault="00F90EBD" w:rsidP="00F90EBD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punktu interwencji kryzysowej w powiecie. </w:t>
      </w:r>
    </w:p>
    <w:p w:rsidR="00F90EBD" w:rsidRPr="0076421E" w:rsidRDefault="00F90EBD" w:rsidP="00F90EBD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Prowadzenie wsparcia przez Konsultant ds. przemocy w powiecie ostródzkim na KPP wg modelu innowacyjnego.</w:t>
      </w:r>
    </w:p>
    <w:p w:rsidR="00F90EBD" w:rsidRDefault="00F90EBD" w:rsidP="00F90EBD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Realizacja warsztatów umiejętności społecznych, w tym wychowawczych.</w:t>
      </w:r>
    </w:p>
    <w:p w:rsidR="00F90EBD" w:rsidRPr="0053751E" w:rsidRDefault="00F90EBD" w:rsidP="00F90EBD">
      <w:pPr>
        <w:pStyle w:val="Akapitzlist"/>
        <w:numPr>
          <w:ilvl w:val="0"/>
          <w:numId w:val="5"/>
        </w:numPr>
        <w:tabs>
          <w:tab w:val="left" w:pos="993"/>
        </w:tabs>
        <w:spacing w:after="0" w:line="360" w:lineRule="auto"/>
        <w:ind w:left="993" w:hanging="426"/>
        <w:jc w:val="both"/>
        <w:rPr>
          <w:sz w:val="24"/>
          <w:szCs w:val="24"/>
        </w:rPr>
      </w:pPr>
      <w:r w:rsidRPr="0053751E">
        <w:rPr>
          <w:sz w:val="24"/>
          <w:szCs w:val="24"/>
        </w:rPr>
        <w:t>Interdyscyplinarna praca specjalistów wspierająca rodzinę doświadczającą przemocy.</w:t>
      </w:r>
    </w:p>
    <w:p w:rsidR="00F90EBD" w:rsidRDefault="00F90EBD" w:rsidP="00F90EBD">
      <w:pPr>
        <w:pStyle w:val="Akapitzlist"/>
        <w:numPr>
          <w:ilvl w:val="0"/>
          <w:numId w:val="5"/>
        </w:numPr>
        <w:spacing w:after="0"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Zwiększenie wsparcia skierowanego do dzieci i młodzieży z rodzin zagrożonych </w:t>
      </w:r>
      <w:r>
        <w:rPr>
          <w:sz w:val="24"/>
          <w:szCs w:val="24"/>
        </w:rPr>
        <w:br/>
        <w:t>i doświadczających przemocy w rodzinie, w tym poprzez:</w:t>
      </w:r>
    </w:p>
    <w:p w:rsidR="00F90EBD" w:rsidRDefault="00F90EBD" w:rsidP="00F90EBD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poradnictwo, wsparcie psychiatryczne, psychologiczne, socjoterapeutyczne;</w:t>
      </w:r>
    </w:p>
    <w:p w:rsidR="00F90EBD" w:rsidRDefault="00F90EBD" w:rsidP="00F90EBD">
      <w:pPr>
        <w:pStyle w:val="Akapitzlist"/>
        <w:numPr>
          <w:ilvl w:val="0"/>
          <w:numId w:val="6"/>
        </w:numPr>
        <w:spacing w:after="0" w:line="360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imprezy rekreacyjne, happeningi, pogadanki, spotkania terapeutyczne, zajęcia pozalekcyjne.</w:t>
      </w:r>
    </w:p>
    <w:p w:rsidR="00F90EBD" w:rsidRPr="004D347E" w:rsidRDefault="00F90EBD" w:rsidP="00F90EBD">
      <w:pPr>
        <w:pStyle w:val="Akapitzlist"/>
        <w:spacing w:line="360" w:lineRule="auto"/>
        <w:ind w:left="1134"/>
        <w:jc w:val="both"/>
        <w:rPr>
          <w:sz w:val="12"/>
          <w:szCs w:val="24"/>
        </w:rPr>
      </w:pPr>
    </w:p>
    <w:p w:rsidR="00F90EBD" w:rsidRDefault="00F90EBD" w:rsidP="00F90EBD">
      <w:pPr>
        <w:pStyle w:val="Akapitzlist"/>
        <w:numPr>
          <w:ilvl w:val="0"/>
          <w:numId w:val="10"/>
        </w:numPr>
        <w:spacing w:after="0" w:line="360" w:lineRule="auto"/>
        <w:ind w:left="709" w:hanging="709"/>
        <w:rPr>
          <w:sz w:val="24"/>
        </w:rPr>
      </w:pPr>
      <w:r>
        <w:rPr>
          <w:sz w:val="24"/>
        </w:rPr>
        <w:t>Harmonogram i wskaźniki realizacji działań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2267"/>
        <w:gridCol w:w="1275"/>
        <w:gridCol w:w="3119"/>
      </w:tblGrid>
      <w:tr w:rsidR="00F90EBD" w:rsidRPr="00433BF7" w:rsidTr="000D437D">
        <w:trPr>
          <w:trHeight w:val="729"/>
        </w:trPr>
        <w:tc>
          <w:tcPr>
            <w:tcW w:w="9464" w:type="dxa"/>
            <w:gridSpan w:val="4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331FDD">
              <w:rPr>
                <w:b/>
                <w:sz w:val="20"/>
              </w:rPr>
              <w:t>Cel szczegółowy 1: Wzrost jakości współpracy pomiędzy instytucjami i organizacjami na rzecz przeciwdziałania przemocy w rodzinie w powiecie.</w:t>
            </w:r>
          </w:p>
        </w:tc>
      </w:tr>
      <w:tr w:rsidR="00F90EBD" w:rsidRPr="00433BF7" w:rsidTr="000D437D">
        <w:tc>
          <w:tcPr>
            <w:tcW w:w="2803" w:type="dxa"/>
            <w:shd w:val="pct20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433BF7">
              <w:rPr>
                <w:rFonts w:ascii="Cambria" w:hAnsi="Cambria"/>
                <w:b/>
                <w:sz w:val="20"/>
              </w:rPr>
              <w:t>Działania</w:t>
            </w:r>
          </w:p>
        </w:tc>
        <w:tc>
          <w:tcPr>
            <w:tcW w:w="2267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31FDD">
              <w:rPr>
                <w:b/>
                <w:sz w:val="20"/>
              </w:rPr>
              <w:t>Wskaźniki</w:t>
            </w:r>
          </w:p>
        </w:tc>
        <w:tc>
          <w:tcPr>
            <w:tcW w:w="1275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31FDD">
              <w:rPr>
                <w:b/>
                <w:sz w:val="20"/>
              </w:rPr>
              <w:t>Termin</w:t>
            </w:r>
          </w:p>
        </w:tc>
        <w:tc>
          <w:tcPr>
            <w:tcW w:w="3119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31FDD">
              <w:rPr>
                <w:b/>
                <w:sz w:val="20"/>
              </w:rPr>
              <w:t xml:space="preserve">Realizatorzy </w:t>
            </w:r>
            <w:r w:rsidRPr="00331FDD">
              <w:rPr>
                <w:b/>
                <w:sz w:val="20"/>
              </w:rPr>
              <w:br/>
              <w:t>i partnerzy</w:t>
            </w:r>
          </w:p>
        </w:tc>
      </w:tr>
      <w:tr w:rsidR="00F90EBD" w:rsidRPr="00433BF7" w:rsidTr="000D437D">
        <w:trPr>
          <w:trHeight w:val="1296"/>
        </w:trPr>
        <w:tc>
          <w:tcPr>
            <w:tcW w:w="2803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Doskonalenie form wymiany informacji pomiędzy podmiotami działającymi na rzecz przeciwdziałania przemocy w powiecie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16"/>
                <w:szCs w:val="16"/>
              </w:rPr>
            </w:pPr>
            <w:r w:rsidRPr="00331FDD">
              <w:rPr>
                <w:sz w:val="20"/>
                <w:szCs w:val="20"/>
              </w:rPr>
              <w:t>Baza danych jako narzędzie wymiany informacji pomiędzy instytucjami</w:t>
            </w:r>
          </w:p>
          <w:p w:rsidR="00F90EBD" w:rsidRPr="00433BF7" w:rsidRDefault="00F90EBD" w:rsidP="000D437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90EBD" w:rsidRPr="00433BF7" w:rsidRDefault="00F90EBD" w:rsidP="000D437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3BF7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21</w:t>
            </w:r>
            <w:r w:rsidRPr="00433BF7">
              <w:rPr>
                <w:rFonts w:ascii="Cambria" w:hAnsi="Cambria"/>
                <w:sz w:val="20"/>
                <w:szCs w:val="20"/>
              </w:rPr>
              <w:t>-202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:rsidR="00F90EBD" w:rsidRPr="00433BF7" w:rsidRDefault="00F90EBD" w:rsidP="000D437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:rsidR="00F90EBD" w:rsidRPr="00433BF7" w:rsidRDefault="00F90EBD" w:rsidP="000D437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33BF7">
              <w:rPr>
                <w:rFonts w:ascii="Cambria" w:hAnsi="Cambria"/>
                <w:sz w:val="20"/>
                <w:szCs w:val="20"/>
              </w:rPr>
              <w:t>Policja, PCPR, OPS, GKRPA, Sąd, Służba kuratorska, ZI, Straż Miejska, ochrona zdrowia, NGO, Starostwo Powiatowe, placówki oświatowe</w:t>
            </w:r>
          </w:p>
        </w:tc>
      </w:tr>
      <w:tr w:rsidR="00F90EBD" w:rsidRPr="00433BF7" w:rsidTr="000D437D">
        <w:trPr>
          <w:trHeight w:val="1399"/>
        </w:trPr>
        <w:tc>
          <w:tcPr>
            <w:tcW w:w="2803" w:type="dxa"/>
            <w:shd w:val="clear" w:color="auto" w:fill="auto"/>
            <w:vAlign w:val="center"/>
          </w:tcPr>
          <w:p w:rsidR="00F90EBD" w:rsidRPr="00072A2B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072A2B">
              <w:rPr>
                <w:sz w:val="20"/>
                <w:szCs w:val="20"/>
              </w:rPr>
              <w:t>Współpraca instytucji w zakresie przeciwdziałania przemocy w rodzinie w celu prowadzenia skoordynowanej pracy z rodziną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Liczba instytucji zaangażowanych </w:t>
            </w:r>
            <w:r w:rsidRPr="00331FDD">
              <w:rPr>
                <w:sz w:val="20"/>
                <w:szCs w:val="20"/>
              </w:rPr>
              <w:br/>
              <w:t>w prowadzenie koordynacji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3BF7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21</w:t>
            </w:r>
            <w:r w:rsidRPr="00433BF7">
              <w:rPr>
                <w:rFonts w:ascii="Cambria" w:hAnsi="Cambria"/>
                <w:sz w:val="20"/>
                <w:szCs w:val="20"/>
              </w:rPr>
              <w:t>-202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33BF7">
              <w:rPr>
                <w:rFonts w:ascii="Cambria" w:hAnsi="Cambria"/>
                <w:sz w:val="20"/>
                <w:szCs w:val="20"/>
              </w:rPr>
              <w:t>Policja, PCPR, OPS, GKRPA, Sąd, Służba kuratorska, ZI, Straż Miejska, ochrona zdrowia, NGO, Starostwo Powiatowe, placówki oświatowe</w:t>
            </w:r>
          </w:p>
        </w:tc>
      </w:tr>
      <w:tr w:rsidR="00F90EBD" w:rsidRPr="00433BF7" w:rsidTr="000D437D">
        <w:trPr>
          <w:trHeight w:val="1277"/>
        </w:trPr>
        <w:tc>
          <w:tcPr>
            <w:tcW w:w="2803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</w:rPr>
              <w:t>Organizacja spotkań specjalistów pracujących w obszarze przeciwdziałania przemocy w powiecie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</w:rPr>
              <w:t>Liczba spotkań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</w:rPr>
              <w:t>Liczba specjalistów uczestniczących w spotkaniach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</w:rPr>
            </w:pPr>
            <w:r w:rsidRPr="00331FDD">
              <w:rPr>
                <w:sz w:val="20"/>
                <w:szCs w:val="20"/>
              </w:rPr>
              <w:t>2021-2025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  <w:szCs w:val="20"/>
              </w:rPr>
              <w:t xml:space="preserve">Policja, PCPR, OPS, Sąd, Służba kuratorska, GKRPA, ZI, Straż Miejska, ochrona zdrowia, NGO, placówki oświatowe, Kościoły </w:t>
            </w:r>
            <w:r w:rsidRPr="00331FDD">
              <w:rPr>
                <w:sz w:val="20"/>
                <w:szCs w:val="20"/>
              </w:rPr>
              <w:br/>
              <w:t>i zawiązki wyznaniowe</w:t>
            </w:r>
          </w:p>
        </w:tc>
      </w:tr>
      <w:tr w:rsidR="00F90EBD" w:rsidRPr="00433BF7" w:rsidTr="000D437D">
        <w:trPr>
          <w:trHeight w:val="1410"/>
        </w:trPr>
        <w:tc>
          <w:tcPr>
            <w:tcW w:w="2803" w:type="dxa"/>
            <w:shd w:val="clear" w:color="auto" w:fill="auto"/>
            <w:vAlign w:val="center"/>
          </w:tcPr>
          <w:p w:rsidR="00F90EBD" w:rsidRPr="00C84D1B" w:rsidRDefault="00F90EBD" w:rsidP="000D437D">
            <w:pPr>
              <w:pStyle w:val="Akapitzlist"/>
              <w:spacing w:after="0" w:line="240" w:lineRule="auto"/>
              <w:ind w:left="0"/>
              <w:rPr>
                <w:rFonts w:cs="Times New Roman"/>
                <w:color w:val="000000"/>
                <w:sz w:val="20"/>
                <w:szCs w:val="20"/>
              </w:rPr>
            </w:pPr>
            <w:r w:rsidRPr="00654DB2">
              <w:rPr>
                <w:rFonts w:cs="Times New Roman"/>
                <w:color w:val="000000"/>
                <w:sz w:val="20"/>
                <w:szCs w:val="20"/>
              </w:rPr>
              <w:t>Rozwijanie współpracy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54DB2">
              <w:rPr>
                <w:rFonts w:cs="Times New Roman"/>
                <w:color w:val="000000"/>
                <w:sz w:val="20"/>
                <w:szCs w:val="20"/>
              </w:rPr>
              <w:t xml:space="preserve">pomiędzy instytucjami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654DB2">
              <w:rPr>
                <w:rFonts w:cs="Times New Roman"/>
                <w:color w:val="000000"/>
                <w:sz w:val="20"/>
                <w:szCs w:val="20"/>
              </w:rPr>
              <w:t>w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654DB2">
              <w:rPr>
                <w:rFonts w:cs="Times New Roman"/>
                <w:color w:val="000000"/>
                <w:sz w:val="20"/>
                <w:szCs w:val="20"/>
              </w:rPr>
              <w:t xml:space="preserve">oparciu o Konsultanta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654DB2">
              <w:rPr>
                <w:rFonts w:cs="Times New Roman"/>
                <w:color w:val="000000"/>
                <w:sz w:val="20"/>
                <w:szCs w:val="20"/>
              </w:rPr>
              <w:t>ds. przemocy w powiecie ostródzkim wg modelu innowacyjnego.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</w:rPr>
              <w:t>Liczba współpracujących instytucji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4D1B">
              <w:rPr>
                <w:sz w:val="20"/>
                <w:szCs w:val="20"/>
              </w:rPr>
              <w:t>2021-2025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C84D1B">
              <w:rPr>
                <w:sz w:val="20"/>
                <w:szCs w:val="20"/>
              </w:rPr>
              <w:t>Policja, PCPR, OPS, Sąd, Służba kuratorska, GKRPA,</w:t>
            </w:r>
            <w:r>
              <w:rPr>
                <w:sz w:val="20"/>
                <w:szCs w:val="20"/>
              </w:rPr>
              <w:t xml:space="preserve"> </w:t>
            </w:r>
            <w:r w:rsidRPr="00C84D1B">
              <w:rPr>
                <w:sz w:val="20"/>
                <w:szCs w:val="20"/>
              </w:rPr>
              <w:t xml:space="preserve">ZI, Straż Miejska, ochrona zdrowia, NGO, placówki oświatowe, Kościoły </w:t>
            </w:r>
            <w:r>
              <w:rPr>
                <w:sz w:val="20"/>
                <w:szCs w:val="20"/>
              </w:rPr>
              <w:br/>
            </w:r>
            <w:r w:rsidRPr="00C84D1B">
              <w:rPr>
                <w:sz w:val="20"/>
                <w:szCs w:val="20"/>
              </w:rPr>
              <w:t>i zawiązki wyznaniowe</w:t>
            </w:r>
          </w:p>
        </w:tc>
      </w:tr>
      <w:tr w:rsidR="00F90EBD" w:rsidRPr="00433BF7" w:rsidTr="000D437D">
        <w:trPr>
          <w:trHeight w:val="1331"/>
        </w:trPr>
        <w:tc>
          <w:tcPr>
            <w:tcW w:w="2803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</w:rPr>
              <w:t>Modernizowanie infrastruktury w instytucjach i organizacjach do potrzeb osób dotkniętych przemocą w rodzinie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</w:rPr>
              <w:t>Liczba obiektów dostosowanych do potrzeb osób dotkniętych przemocą w rodzinie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</w:rPr>
            </w:pPr>
            <w:r w:rsidRPr="00331FDD">
              <w:rPr>
                <w:sz w:val="20"/>
                <w:szCs w:val="20"/>
              </w:rPr>
              <w:t>2021-2025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  <w:szCs w:val="20"/>
              </w:rPr>
              <w:t xml:space="preserve">Policja, PCPR, OPS, Sąd, Służba kuratorska, ZI, GKRPA, Straż Miejska, ochrona zdrowia, NGO, Starostwo Powiatowe, placówki oświatowe </w:t>
            </w:r>
          </w:p>
        </w:tc>
      </w:tr>
      <w:tr w:rsidR="00F90EBD" w:rsidRPr="00433BF7" w:rsidTr="000D437D">
        <w:trPr>
          <w:trHeight w:val="1690"/>
        </w:trPr>
        <w:tc>
          <w:tcPr>
            <w:tcW w:w="2803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</w:rPr>
              <w:t>Rozwijanie powiatowego systemu przeciwdziałania przemocy w rodzinie w kierunku wsparcia cudzoziemców przebywających na terenie powiatu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</w:rPr>
              <w:t>Liczba instytucji współpracujących w systemie przeciwdziałania przemocy w rodzinie dla cudzoziemców przebywających na terenie powiatu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</w:rPr>
            </w:pPr>
            <w:r w:rsidRPr="00331FDD">
              <w:rPr>
                <w:sz w:val="20"/>
                <w:szCs w:val="20"/>
              </w:rPr>
              <w:t>2021-2025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  <w:szCs w:val="20"/>
              </w:rPr>
              <w:t>Policja, PCPR, OPS, Sąd, Służba kuratorska, ZI, GKRPA, Straż Miejska, ochrona zdrowia, NGO, Starostwo Powiatowe, placówki oświatowe, Powiatowy Urząd Pracy Kościoły i związki wyznaniowe</w:t>
            </w:r>
          </w:p>
        </w:tc>
      </w:tr>
    </w:tbl>
    <w:p w:rsidR="00F90EBD" w:rsidRDefault="00F90EBD" w:rsidP="00F90EBD"/>
    <w:p w:rsidR="004D347E" w:rsidRDefault="004D347E" w:rsidP="00F90EBD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1417"/>
        <w:gridCol w:w="2725"/>
      </w:tblGrid>
      <w:tr w:rsidR="00F90EBD" w:rsidRPr="00433BF7" w:rsidTr="000D437D">
        <w:trPr>
          <w:trHeight w:val="556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ind w:left="1985" w:hanging="1985"/>
              <w:rPr>
                <w:b/>
                <w:strike/>
                <w:sz w:val="20"/>
                <w:szCs w:val="20"/>
              </w:rPr>
            </w:pPr>
            <w:r w:rsidRPr="00331FDD">
              <w:rPr>
                <w:b/>
                <w:sz w:val="20"/>
                <w:szCs w:val="20"/>
              </w:rPr>
              <w:lastRenderedPageBreak/>
              <w:t>Cel szczegółowy 2: Profesjonalizacja kadry działającej na rzecz przeciwdziałania przemocy w rodzinie.</w:t>
            </w:r>
            <w:r w:rsidRPr="00331FDD">
              <w:rPr>
                <w:sz w:val="20"/>
                <w:szCs w:val="20"/>
              </w:rPr>
              <w:t xml:space="preserve"> </w:t>
            </w:r>
          </w:p>
        </w:tc>
      </w:tr>
      <w:tr w:rsidR="00F90EBD" w:rsidRPr="00433BF7" w:rsidTr="000D437D">
        <w:trPr>
          <w:trHeight w:val="715"/>
        </w:trPr>
        <w:tc>
          <w:tcPr>
            <w:tcW w:w="2802" w:type="dxa"/>
            <w:shd w:val="pct20" w:color="auto" w:fill="auto"/>
            <w:vAlign w:val="center"/>
          </w:tcPr>
          <w:p w:rsidR="00F90EBD" w:rsidRPr="00433BF7" w:rsidRDefault="00F90EBD" w:rsidP="000D437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</w:rPr>
            </w:pPr>
            <w:r w:rsidRPr="00433BF7">
              <w:rPr>
                <w:rFonts w:ascii="Cambria" w:hAnsi="Cambria"/>
                <w:b/>
                <w:sz w:val="20"/>
              </w:rPr>
              <w:t>Działania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31FDD">
              <w:rPr>
                <w:b/>
                <w:sz w:val="20"/>
              </w:rPr>
              <w:t>Wskaźniki</w:t>
            </w:r>
          </w:p>
        </w:tc>
        <w:tc>
          <w:tcPr>
            <w:tcW w:w="1417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31FDD">
              <w:rPr>
                <w:b/>
                <w:sz w:val="20"/>
              </w:rPr>
              <w:t>Termin</w:t>
            </w:r>
          </w:p>
        </w:tc>
        <w:tc>
          <w:tcPr>
            <w:tcW w:w="2725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331FDD">
              <w:rPr>
                <w:b/>
                <w:sz w:val="20"/>
              </w:rPr>
              <w:t xml:space="preserve">Realizatorzy </w:t>
            </w:r>
            <w:r w:rsidRPr="00331FDD">
              <w:rPr>
                <w:b/>
                <w:sz w:val="20"/>
              </w:rPr>
              <w:br/>
              <w:t>i partnerzy</w:t>
            </w:r>
          </w:p>
        </w:tc>
      </w:tr>
      <w:tr w:rsidR="00F90EBD" w:rsidRPr="00433BF7" w:rsidTr="000D437D">
        <w:trPr>
          <w:trHeight w:val="1483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Kształcenie kadry pracującej w obszarze przeciwdziałania przemocy na terenie powiatu, w szczególności poprzez realizację interdyscyplinarnych szkoleń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szkoleń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Liczba osób uczestniczących </w:t>
            </w:r>
            <w:r w:rsidRPr="00331FDD">
              <w:rPr>
                <w:sz w:val="20"/>
                <w:szCs w:val="20"/>
              </w:rPr>
              <w:br/>
              <w:t>w szkoleniach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</w:rPr>
            </w:pPr>
            <w:r w:rsidRPr="00331FDD">
              <w:rPr>
                <w:sz w:val="20"/>
              </w:rPr>
              <w:t>2021 – 2025</w:t>
            </w:r>
          </w:p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</w:rPr>
            </w:pPr>
          </w:p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</w:rPr>
            </w:pPr>
            <w:r w:rsidRPr="00331FDD">
              <w:rPr>
                <w:sz w:val="20"/>
              </w:rPr>
              <w:t>2021 – 2025</w:t>
            </w:r>
          </w:p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Policja, PCPR, Starostwo Powiatowe, OPS, GKRPA, Sąd, Służba kuratorska, ZI, Straż Miejska, ochrona zdrowia, NGO, placówki oświatowe</w:t>
            </w:r>
          </w:p>
        </w:tc>
      </w:tr>
      <w:tr w:rsidR="00F90EBD" w:rsidRPr="00433BF7" w:rsidTr="000D437D">
        <w:trPr>
          <w:trHeight w:val="1728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Wprowadzenie </w:t>
            </w:r>
            <w:proofErr w:type="spellStart"/>
            <w:r w:rsidRPr="00331FDD">
              <w:rPr>
                <w:sz w:val="20"/>
                <w:szCs w:val="20"/>
              </w:rPr>
              <w:t>superwizji</w:t>
            </w:r>
            <w:proofErr w:type="spellEnd"/>
            <w:r w:rsidRPr="00331FDD">
              <w:rPr>
                <w:sz w:val="20"/>
                <w:szCs w:val="20"/>
              </w:rPr>
              <w:t xml:space="preserve"> </w:t>
            </w:r>
            <w:r w:rsidRPr="00331FDD">
              <w:rPr>
                <w:sz w:val="20"/>
                <w:szCs w:val="20"/>
              </w:rPr>
              <w:br/>
              <w:t>w zespołach interdyscyplinarnych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Liczba </w:t>
            </w:r>
            <w:proofErr w:type="spellStart"/>
            <w:r w:rsidRPr="00331FDD">
              <w:rPr>
                <w:sz w:val="20"/>
                <w:szCs w:val="20"/>
              </w:rPr>
              <w:t>superwizji</w:t>
            </w:r>
            <w:proofErr w:type="spellEnd"/>
            <w:r w:rsidRPr="00331F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331FDD">
              <w:rPr>
                <w:sz w:val="20"/>
                <w:szCs w:val="20"/>
              </w:rPr>
              <w:t>w zespołach interdyscyplinarnych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Liczba zespołów interdyscyplinarnych poddanych </w:t>
            </w:r>
            <w:proofErr w:type="spellStart"/>
            <w:r w:rsidRPr="00331FDD">
              <w:rPr>
                <w:sz w:val="20"/>
                <w:szCs w:val="20"/>
              </w:rPr>
              <w:t>superwizji</w:t>
            </w:r>
            <w:proofErr w:type="spellEnd"/>
            <w:r w:rsidRPr="00331F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</w:rPr>
            </w:pPr>
            <w:r w:rsidRPr="00331FDD">
              <w:rPr>
                <w:sz w:val="20"/>
              </w:rPr>
              <w:t>2021 – 2025</w:t>
            </w:r>
          </w:p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</w:rPr>
            </w:pPr>
          </w:p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</w:rPr>
            </w:pPr>
          </w:p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</w:rPr>
            </w:pPr>
            <w:r w:rsidRPr="00331FDD">
              <w:rPr>
                <w:sz w:val="20"/>
              </w:rPr>
              <w:t>2021 – 2025</w:t>
            </w:r>
          </w:p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ZI, PCPR, OPS</w:t>
            </w:r>
          </w:p>
        </w:tc>
      </w:tr>
    </w:tbl>
    <w:p w:rsidR="00F90EBD" w:rsidRDefault="00F90EBD" w:rsidP="00F90EBD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1417"/>
        <w:gridCol w:w="2725"/>
      </w:tblGrid>
      <w:tr w:rsidR="00F90EBD" w:rsidRPr="00433BF7" w:rsidTr="000D437D">
        <w:trPr>
          <w:trHeight w:val="888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31FDD">
              <w:rPr>
                <w:b/>
                <w:sz w:val="20"/>
                <w:szCs w:val="20"/>
              </w:rPr>
              <w:t xml:space="preserve">Cel szczegółowy 3: Zwiększenie dostępu do informacji, edukacji oraz wzrost świadomości mieszkańców </w:t>
            </w:r>
            <w:r>
              <w:rPr>
                <w:b/>
                <w:sz w:val="20"/>
                <w:szCs w:val="20"/>
              </w:rPr>
              <w:br/>
            </w:r>
            <w:r w:rsidRPr="00331FDD">
              <w:rPr>
                <w:b/>
                <w:sz w:val="20"/>
                <w:szCs w:val="20"/>
              </w:rPr>
              <w:t>w zakresie przeciwdziałania przemocy w rodzinie w powiecie.</w:t>
            </w:r>
          </w:p>
        </w:tc>
      </w:tr>
      <w:tr w:rsidR="00F90EBD" w:rsidRPr="00433BF7" w:rsidTr="000D437D">
        <w:trPr>
          <w:trHeight w:val="703"/>
        </w:trPr>
        <w:tc>
          <w:tcPr>
            <w:tcW w:w="2802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FDD">
              <w:rPr>
                <w:b/>
                <w:sz w:val="20"/>
                <w:szCs w:val="20"/>
              </w:rPr>
              <w:t>Działania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FDD">
              <w:rPr>
                <w:b/>
                <w:sz w:val="20"/>
                <w:szCs w:val="20"/>
              </w:rPr>
              <w:t>Wskaźniki</w:t>
            </w:r>
          </w:p>
        </w:tc>
        <w:tc>
          <w:tcPr>
            <w:tcW w:w="1417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FDD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725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FDD">
              <w:rPr>
                <w:b/>
                <w:sz w:val="20"/>
                <w:szCs w:val="20"/>
              </w:rPr>
              <w:t xml:space="preserve">Realizatorzy </w:t>
            </w:r>
            <w:r w:rsidRPr="00331FDD">
              <w:rPr>
                <w:b/>
                <w:sz w:val="20"/>
                <w:szCs w:val="20"/>
              </w:rPr>
              <w:br/>
              <w:t>i partnerzy</w:t>
            </w:r>
          </w:p>
        </w:tc>
      </w:tr>
      <w:tr w:rsidR="00F90EBD" w:rsidRPr="00433BF7" w:rsidTr="000D437D">
        <w:trPr>
          <w:trHeight w:val="1815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Opracowanie materiałów informacyjnych w formie dostępnej dla poszczególnych grup odbiorców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materiałów informacyjnych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2021 – 2025</w:t>
            </w:r>
          </w:p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Policja, PCPR, Starostwo Powiatowe, OPS, GKRPA, Sąd, Służba kuratorska, ZI, Straż Miejska, ochrona zdrowia, NGO, placówki oświatowe, Kościoły </w:t>
            </w:r>
            <w:r w:rsidRPr="00331FDD">
              <w:rPr>
                <w:sz w:val="20"/>
                <w:szCs w:val="20"/>
              </w:rPr>
              <w:br/>
              <w:t>i zawiązki wyznaniowe</w:t>
            </w:r>
          </w:p>
        </w:tc>
      </w:tr>
      <w:tr w:rsidR="00F90EBD" w:rsidRPr="00433BF7" w:rsidTr="000D437D">
        <w:trPr>
          <w:trHeight w:val="1543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</w:rPr>
              <w:t>Organizowanie i udział w lokalnych, wojewódzkich i ogólnopolskich kampaniach społecznych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kampanii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EBD" w:rsidRPr="00A70B77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B77">
              <w:rPr>
                <w:sz w:val="20"/>
                <w:szCs w:val="20"/>
              </w:rPr>
              <w:t>2021 – 2025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Policja, PCPR, Starostwo Powiatowe, OPS, Sąd, Służba kuratorska, ZI, Straż Miejska, ochrona zdrowia, NGO, placówki oświatowe, Kościoły i zawiązki wyznaniowe</w:t>
            </w:r>
          </w:p>
        </w:tc>
      </w:tr>
      <w:tr w:rsidR="00F90EBD" w:rsidRPr="00433BF7" w:rsidTr="000D437D">
        <w:trPr>
          <w:trHeight w:val="1526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E47FAF">
              <w:rPr>
                <w:sz w:val="20"/>
                <w:szCs w:val="20"/>
              </w:rPr>
              <w:t>Prowadzenie lokalnego telefonu alarmowego wg modelu innowacyjnego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mieszkańców korzystający ze wsparcia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Liczba instytucji korzystających </w:t>
            </w:r>
            <w:r w:rsidRPr="00331FDD">
              <w:rPr>
                <w:sz w:val="20"/>
                <w:szCs w:val="20"/>
              </w:rPr>
              <w:br/>
              <w:t>z telefonu alarmowego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EB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B1">
              <w:rPr>
                <w:sz w:val="20"/>
                <w:szCs w:val="20"/>
              </w:rPr>
              <w:t>2021 – 2025</w:t>
            </w:r>
          </w:p>
          <w:p w:rsidR="00F90EB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90EB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</w:p>
          <w:p w:rsidR="00F90EBD" w:rsidRPr="00A70B77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B1">
              <w:rPr>
                <w:sz w:val="20"/>
                <w:szCs w:val="20"/>
              </w:rPr>
              <w:t>2021 – 2025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76421E">
              <w:rPr>
                <w:sz w:val="20"/>
                <w:szCs w:val="20"/>
              </w:rPr>
              <w:t>Policja, PCPR, Starostwo Powiatowe, OPS, Służba kuratorska,  NGO, placówki oświatowe, Kościoły i zawiązki wyznaniowe</w:t>
            </w:r>
          </w:p>
        </w:tc>
      </w:tr>
      <w:tr w:rsidR="00F90EBD" w:rsidRPr="00433BF7" w:rsidTr="000D437D">
        <w:trPr>
          <w:trHeight w:val="1263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</w:rPr>
            </w:pPr>
            <w:r w:rsidRPr="00331FDD">
              <w:rPr>
                <w:sz w:val="20"/>
              </w:rPr>
              <w:t xml:space="preserve">Realizacja inicjatyw w zakresie przeciwdziałania przemocy wobec osób starszych </w:t>
            </w:r>
            <w:r w:rsidRPr="00331FDD">
              <w:rPr>
                <w:sz w:val="20"/>
              </w:rPr>
              <w:br/>
              <w:t>i z niepełnosprawnością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inicjatyw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2021 – 2025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Policja, PCPR, Starostwo Powiatowe, OPS, Sąd, Służba kuratorska, ZI, Straż Miejska, ochrona zdrowia, NGO, placówki oświatowe, Kościoły i zawiązki wyznaniowe</w:t>
            </w:r>
          </w:p>
        </w:tc>
      </w:tr>
    </w:tbl>
    <w:p w:rsidR="00F90EBD" w:rsidRDefault="00F90EBD" w:rsidP="00F90EBD"/>
    <w:p w:rsidR="00F90EBD" w:rsidRDefault="00F90EBD" w:rsidP="00F90EBD"/>
    <w:p w:rsidR="00F90EBD" w:rsidRDefault="00F90EBD" w:rsidP="00F90EBD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268"/>
        <w:gridCol w:w="1275"/>
        <w:gridCol w:w="2867"/>
      </w:tblGrid>
      <w:tr w:rsidR="00F90EBD" w:rsidRPr="00433BF7" w:rsidTr="000D437D">
        <w:trPr>
          <w:trHeight w:val="556"/>
        </w:trPr>
        <w:tc>
          <w:tcPr>
            <w:tcW w:w="9212" w:type="dxa"/>
            <w:gridSpan w:val="4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31FDD">
              <w:rPr>
                <w:b/>
                <w:sz w:val="20"/>
                <w:szCs w:val="20"/>
              </w:rPr>
              <w:t>Cel szczegółowy 4: Zwiększenie dostępu do specjalistycznego wsparcia dla rodzin, w tym osób doświadczających przemocy oraz sprawców przemocy.</w:t>
            </w:r>
          </w:p>
        </w:tc>
      </w:tr>
      <w:tr w:rsidR="00F90EBD" w:rsidRPr="00433BF7" w:rsidTr="000D437D">
        <w:tc>
          <w:tcPr>
            <w:tcW w:w="2802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FDD">
              <w:rPr>
                <w:b/>
                <w:sz w:val="20"/>
                <w:szCs w:val="20"/>
              </w:rPr>
              <w:t>Działania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FDD">
              <w:rPr>
                <w:b/>
                <w:sz w:val="20"/>
                <w:szCs w:val="20"/>
              </w:rPr>
              <w:t>Wskaźniki</w:t>
            </w:r>
          </w:p>
        </w:tc>
        <w:tc>
          <w:tcPr>
            <w:tcW w:w="1275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FDD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867" w:type="dxa"/>
            <w:shd w:val="pct20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31FDD">
              <w:rPr>
                <w:b/>
                <w:sz w:val="20"/>
                <w:szCs w:val="20"/>
              </w:rPr>
              <w:t xml:space="preserve">Realizatorzy </w:t>
            </w:r>
            <w:r w:rsidRPr="00331FDD">
              <w:rPr>
                <w:b/>
                <w:sz w:val="20"/>
                <w:szCs w:val="20"/>
              </w:rPr>
              <w:br/>
              <w:t>i partnerzy</w:t>
            </w:r>
          </w:p>
        </w:tc>
      </w:tr>
      <w:tr w:rsidR="00F90EBD" w:rsidRPr="00331FDD" w:rsidTr="000D437D">
        <w:trPr>
          <w:trHeight w:val="1761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Zwiększenie i upowszechnienie dostępności do specjalistów, </w:t>
            </w:r>
            <w:r w:rsidRPr="00331FDD">
              <w:rPr>
                <w:sz w:val="20"/>
                <w:szCs w:val="20"/>
              </w:rPr>
              <w:br/>
              <w:t>w tym z zakresu psychiatrii, psychologii, prawa, przemocy seksualnej, uzależnień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osób objętych wsparciem specjalistycznym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B1">
              <w:rPr>
                <w:sz w:val="20"/>
                <w:szCs w:val="20"/>
              </w:rPr>
              <w:t>2021 – 2025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Policja, PCPR, Starostwo Powiatowe, OPS, Sąd, Służba kuratorska, ZI, Straż Miejska, ochrona zdrowia, NGO, placówki oświatowe, PIK, Kościoły i zawiązki wyznaniowe</w:t>
            </w:r>
          </w:p>
        </w:tc>
      </w:tr>
      <w:tr w:rsidR="00F90EBD" w:rsidRPr="00331FDD" w:rsidTr="000D437D">
        <w:trPr>
          <w:trHeight w:val="1121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Prowadzenie programów korekcyjno – edukacyjnych dla sprawców przemocy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osób objętych programem korekcyjno-edukacyjnym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2021 – 2025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Policja, PCPR, Starostwo Powiatowe, OPS, GKRPA, Sąd, Służba kuratorska, ZI, NGO</w:t>
            </w:r>
          </w:p>
        </w:tc>
      </w:tr>
      <w:tr w:rsidR="00F90EBD" w:rsidRPr="00433BF7" w:rsidTr="000D437D">
        <w:trPr>
          <w:trHeight w:val="1972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Zapewnienie dostępu do specjalistycznego wsparcia uwzględniającego potrzeby osób starszych </w:t>
            </w:r>
            <w:r w:rsidRPr="00331FDD">
              <w:rPr>
                <w:sz w:val="20"/>
                <w:szCs w:val="20"/>
              </w:rPr>
              <w:br/>
              <w:t>i z niepełnosprawnością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Liczba osób starszych </w:t>
            </w:r>
            <w:r w:rsidRPr="00331FDD">
              <w:rPr>
                <w:sz w:val="20"/>
                <w:szCs w:val="20"/>
              </w:rPr>
              <w:br/>
              <w:t>i z niepełnosprawnością korzystających ze specjalistycznego wsparcia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2021 – 2025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Policja, PCPR, Starostwo Powiatowe, OPS, Sąd, Służba kuratorska, ZI, Straż Miejska, ochrona zdrowia, NGO, placówki oświatowe, PIK, Kościoły i zawiązki wyznaniowe</w:t>
            </w:r>
          </w:p>
        </w:tc>
      </w:tr>
      <w:tr w:rsidR="00F90EBD" w:rsidRPr="00433BF7" w:rsidTr="000D437D">
        <w:trPr>
          <w:trHeight w:val="1020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Prowadzenie punktu interwencji kryzysowej w powiecie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Liczba punktów w powiecie </w:t>
            </w:r>
            <w:r w:rsidRPr="00331FDD">
              <w:rPr>
                <w:sz w:val="20"/>
                <w:szCs w:val="20"/>
              </w:rPr>
              <w:br/>
              <w:t>w poszczególnych latach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B1">
              <w:rPr>
                <w:sz w:val="20"/>
                <w:szCs w:val="20"/>
              </w:rPr>
              <w:t>2021 – 2025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PCPR, Starostwo Powiatowe, PIK, NGO</w:t>
            </w:r>
          </w:p>
        </w:tc>
      </w:tr>
      <w:tr w:rsidR="00F90EBD" w:rsidRPr="00433BF7" w:rsidTr="000D437D">
        <w:trPr>
          <w:trHeight w:val="1256"/>
        </w:trPr>
        <w:tc>
          <w:tcPr>
            <w:tcW w:w="2802" w:type="dxa"/>
            <w:shd w:val="clear" w:color="auto" w:fill="auto"/>
            <w:vAlign w:val="center"/>
          </w:tcPr>
          <w:p w:rsidR="00F90EBD" w:rsidRPr="0076421E" w:rsidRDefault="00F90EBD" w:rsidP="000D437D">
            <w:pPr>
              <w:pStyle w:val="Akapitzlist"/>
              <w:spacing w:before="120" w:after="0" w:line="240" w:lineRule="auto"/>
              <w:ind w:left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6421E">
              <w:rPr>
                <w:rFonts w:cs="Times New Roman"/>
                <w:color w:val="000000"/>
                <w:sz w:val="20"/>
                <w:szCs w:val="20"/>
              </w:rPr>
              <w:t xml:space="preserve">Prowadzenie wsparcia przez Konsultant ds. przemocy </w:t>
            </w:r>
            <w:r>
              <w:rPr>
                <w:rFonts w:cs="Times New Roman"/>
                <w:color w:val="000000"/>
                <w:sz w:val="20"/>
                <w:szCs w:val="20"/>
              </w:rPr>
              <w:br/>
            </w:r>
            <w:r w:rsidRPr="0076421E">
              <w:rPr>
                <w:rFonts w:cs="Times New Roman"/>
                <w:color w:val="000000"/>
                <w:sz w:val="20"/>
                <w:szCs w:val="20"/>
              </w:rPr>
              <w:t>w powiecie ostródzkim na KPP wg modelu innowacyjnego.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mieszkańców korzystający ze wsparcia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Liczba instytucji współpracujących </w:t>
            </w:r>
            <w:r w:rsidRPr="00331FDD">
              <w:rPr>
                <w:sz w:val="20"/>
                <w:szCs w:val="20"/>
              </w:rPr>
              <w:br/>
              <w:t>z konsultantem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B1">
              <w:rPr>
                <w:sz w:val="20"/>
                <w:szCs w:val="20"/>
              </w:rPr>
              <w:t>2021 – 2025</w:t>
            </w:r>
          </w:p>
          <w:p w:rsidR="00F90EB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F90EBD" w:rsidRPr="00AC67B1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B1">
              <w:rPr>
                <w:sz w:val="20"/>
                <w:szCs w:val="20"/>
              </w:rPr>
              <w:t>2021 – 2025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76421E">
              <w:rPr>
                <w:sz w:val="20"/>
                <w:szCs w:val="20"/>
              </w:rPr>
              <w:t xml:space="preserve">Policja, PCPR, Starostwo Powiatowe, OPS, Służba kuratorska,  NGO, placówki oświatowe, Kościoły </w:t>
            </w:r>
            <w:r>
              <w:rPr>
                <w:sz w:val="20"/>
                <w:szCs w:val="20"/>
              </w:rPr>
              <w:br/>
            </w:r>
            <w:r w:rsidRPr="0076421E">
              <w:rPr>
                <w:sz w:val="20"/>
                <w:szCs w:val="20"/>
              </w:rPr>
              <w:t>i zawiązki wyznaniowe</w:t>
            </w:r>
          </w:p>
        </w:tc>
      </w:tr>
      <w:tr w:rsidR="00F90EBD" w:rsidRPr="00433BF7" w:rsidTr="000D437D">
        <w:trPr>
          <w:trHeight w:val="1279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Realizacja warsztatów umiejętności społecznych, </w:t>
            </w:r>
            <w:r w:rsidRPr="00331FDD">
              <w:rPr>
                <w:sz w:val="20"/>
                <w:szCs w:val="20"/>
              </w:rPr>
              <w:br/>
              <w:t>w tym wychowawczych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warsztatów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Liczba osób uczestniczących </w:t>
            </w:r>
            <w:r w:rsidRPr="00331FDD">
              <w:rPr>
                <w:sz w:val="20"/>
                <w:szCs w:val="20"/>
              </w:rPr>
              <w:br/>
              <w:t>w warsztatach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2021 – 2025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</w:p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2021 – 2025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Policja, PCPR, Starostwo Powiatowe, OPS, Służba kuratorska,  NGO, placówki oświatowe, Kościoły i zawiązki wyznaniowe</w:t>
            </w:r>
          </w:p>
        </w:tc>
      </w:tr>
      <w:tr w:rsidR="00F90EBD" w:rsidRPr="00433BF7" w:rsidTr="000D437D">
        <w:trPr>
          <w:trHeight w:val="1120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Interdyscyplinarna praca specjalistów wspierająca rodzinę doświadczającą przemocy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rodzin otrzymujących wsparcie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2021 – 2025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PCPR, OPS, Służba kuratorska, ZI, NGO, placówki oświatowe</w:t>
            </w:r>
          </w:p>
        </w:tc>
      </w:tr>
      <w:tr w:rsidR="00F90EBD" w:rsidRPr="00433BF7" w:rsidTr="000D437D">
        <w:trPr>
          <w:trHeight w:val="1697"/>
        </w:trPr>
        <w:tc>
          <w:tcPr>
            <w:tcW w:w="2802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Zwiększenie wsparcia skierowanego do dzieci i młodzieży z rodzin zagrożonych i dotkniętych przemocą w rodzinie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osób objętych wsparciem</w:t>
            </w: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</w:p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Liczba inicjatyw na rzecz dzieci i młodzieży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>2021 – 2025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F90EBD" w:rsidRPr="00331FDD" w:rsidRDefault="00F90EBD" w:rsidP="000D437D">
            <w:pPr>
              <w:spacing w:after="0" w:line="240" w:lineRule="auto"/>
              <w:rPr>
                <w:sz w:val="20"/>
                <w:szCs w:val="20"/>
              </w:rPr>
            </w:pPr>
            <w:r w:rsidRPr="00331FDD">
              <w:rPr>
                <w:sz w:val="20"/>
                <w:szCs w:val="20"/>
              </w:rPr>
              <w:t xml:space="preserve">Policja, PCPR, Starostwo Powiatowe, OPS, GKRPA, Sąd, Służba kuratorska, ZI, Straż Miejska, ochrona zdrowia, NGO, placówki oświatowe, PIK, Kościoły </w:t>
            </w:r>
            <w:r w:rsidRPr="00331FDD">
              <w:rPr>
                <w:sz w:val="20"/>
                <w:szCs w:val="20"/>
              </w:rPr>
              <w:br/>
              <w:t>i zawiązki wyznaniowe</w:t>
            </w:r>
          </w:p>
        </w:tc>
      </w:tr>
    </w:tbl>
    <w:p w:rsidR="00F90EBD" w:rsidRDefault="00F90EBD" w:rsidP="00F90EBD">
      <w:pPr>
        <w:pStyle w:val="Nagwek1"/>
        <w:spacing w:before="0" w:line="360" w:lineRule="auto"/>
      </w:pPr>
      <w:bookmarkStart w:id="5" w:name="_Toc443983902"/>
    </w:p>
    <w:p w:rsidR="00F90EBD" w:rsidRDefault="00F90EBD" w:rsidP="00F90EBD"/>
    <w:p w:rsidR="00F90EBD" w:rsidRPr="00C77320" w:rsidRDefault="00F90EBD" w:rsidP="00F90EBD"/>
    <w:p w:rsidR="00F90EBD" w:rsidRDefault="00F90EBD" w:rsidP="00F90EBD">
      <w:pPr>
        <w:pStyle w:val="Nagwek1"/>
        <w:spacing w:before="0" w:line="360" w:lineRule="auto"/>
      </w:pPr>
      <w:r>
        <w:t>Monitoring</w:t>
      </w:r>
      <w:bookmarkEnd w:id="5"/>
    </w:p>
    <w:p w:rsidR="00F90EBD" w:rsidRDefault="00F90EBD" w:rsidP="00F90EBD">
      <w:pPr>
        <w:spacing w:after="0" w:line="360" w:lineRule="auto"/>
      </w:pPr>
    </w:p>
    <w:p w:rsidR="00F90EBD" w:rsidRDefault="00F90EBD" w:rsidP="00F90EBD">
      <w:pPr>
        <w:spacing w:after="0" w:line="360" w:lineRule="auto"/>
        <w:jc w:val="both"/>
        <w:rPr>
          <w:rFonts w:cs="Cambria"/>
          <w:color w:val="000000"/>
          <w:sz w:val="24"/>
          <w:szCs w:val="23"/>
        </w:rPr>
      </w:pPr>
      <w:r>
        <w:rPr>
          <w:rFonts w:cs="Cambria"/>
          <w:color w:val="000000"/>
          <w:sz w:val="24"/>
          <w:szCs w:val="23"/>
        </w:rPr>
        <w:t xml:space="preserve">Monitoring prowadzony będzie przez Zespół Monitorujący powołany przez Dyrektora Powiatowego Centrum Pomocy Rodzinie w Ostródzie. </w:t>
      </w:r>
    </w:p>
    <w:p w:rsidR="00F90EBD" w:rsidRDefault="00F90EBD" w:rsidP="00F90EBD">
      <w:pPr>
        <w:spacing w:after="0" w:line="360" w:lineRule="auto"/>
        <w:jc w:val="both"/>
        <w:rPr>
          <w:rFonts w:cs="Cambria"/>
          <w:color w:val="000000"/>
          <w:sz w:val="24"/>
          <w:szCs w:val="23"/>
        </w:rPr>
      </w:pPr>
      <w:r>
        <w:rPr>
          <w:rFonts w:cs="Cambria"/>
          <w:color w:val="000000"/>
          <w:sz w:val="24"/>
          <w:szCs w:val="23"/>
        </w:rPr>
        <w:t xml:space="preserve">Raport monitorujący za lata 2021 – 2025 sporządzony do końca pierwszego kwartału 2026 roku </w:t>
      </w:r>
    </w:p>
    <w:p w:rsidR="00F90EBD" w:rsidRDefault="00F90EBD" w:rsidP="00F90EBD">
      <w:pPr>
        <w:spacing w:after="0" w:line="360" w:lineRule="auto"/>
        <w:jc w:val="both"/>
        <w:rPr>
          <w:rFonts w:cs="Cambria"/>
          <w:color w:val="000000"/>
          <w:sz w:val="24"/>
          <w:szCs w:val="23"/>
        </w:rPr>
      </w:pPr>
      <w:r>
        <w:rPr>
          <w:rFonts w:cs="Cambria"/>
          <w:color w:val="000000"/>
          <w:sz w:val="24"/>
          <w:szCs w:val="23"/>
        </w:rPr>
        <w:t xml:space="preserve">Raport stanowić będzie podstawę do opracowania programu na kolejne lata. </w:t>
      </w:r>
    </w:p>
    <w:p w:rsidR="00F90EBD" w:rsidRDefault="00F90EBD" w:rsidP="00F90EBD">
      <w:pPr>
        <w:pStyle w:val="Nagwek1"/>
        <w:spacing w:before="0" w:line="360" w:lineRule="auto"/>
      </w:pPr>
    </w:p>
    <w:p w:rsidR="00F90EBD" w:rsidRDefault="00F90EBD" w:rsidP="00F90EBD">
      <w:pPr>
        <w:pStyle w:val="Nagwek1"/>
        <w:spacing w:before="0" w:line="360" w:lineRule="auto"/>
      </w:pPr>
      <w:bookmarkStart w:id="6" w:name="_Toc443983903"/>
      <w:r>
        <w:t>Finansowanie</w:t>
      </w:r>
      <w:bookmarkEnd w:id="6"/>
    </w:p>
    <w:p w:rsidR="00F90EBD" w:rsidRDefault="00F90EBD" w:rsidP="00F90EBD">
      <w:pPr>
        <w:spacing w:after="0" w:line="360" w:lineRule="auto"/>
      </w:pPr>
    </w:p>
    <w:p w:rsidR="00F90EBD" w:rsidRDefault="00F90EBD" w:rsidP="00F90EBD">
      <w:pPr>
        <w:spacing w:after="0" w:line="360" w:lineRule="auto"/>
        <w:jc w:val="both"/>
        <w:rPr>
          <w:rFonts w:cs="Cambria"/>
          <w:color w:val="000000"/>
          <w:sz w:val="24"/>
          <w:szCs w:val="23"/>
        </w:rPr>
      </w:pPr>
      <w:r>
        <w:rPr>
          <w:rFonts w:cs="Cambria"/>
          <w:color w:val="000000"/>
          <w:sz w:val="24"/>
          <w:szCs w:val="23"/>
        </w:rPr>
        <w:t xml:space="preserve">Podstawowym źródłem finansowania są coroczne budżety podmiotów wskazanych jako realizatorzy, a także budżety partnerów. Część działań wyszczególnionych w programie wykonywana będzie przez realizatorów w ramach zadań własnych wynikających </w:t>
      </w:r>
      <w:r>
        <w:rPr>
          <w:rFonts w:cs="Cambria"/>
          <w:color w:val="000000"/>
          <w:sz w:val="24"/>
          <w:szCs w:val="23"/>
        </w:rPr>
        <w:br/>
        <w:t xml:space="preserve">z obowiązujących przepisów prawnych. </w:t>
      </w:r>
    </w:p>
    <w:p w:rsidR="00F90EBD" w:rsidRDefault="00F90EBD" w:rsidP="00F90EBD">
      <w:pPr>
        <w:spacing w:after="0" w:line="360" w:lineRule="auto"/>
        <w:jc w:val="both"/>
        <w:rPr>
          <w:sz w:val="24"/>
        </w:rPr>
      </w:pPr>
      <w:r>
        <w:rPr>
          <w:rFonts w:cs="Cambria"/>
          <w:color w:val="000000"/>
          <w:sz w:val="24"/>
          <w:szCs w:val="23"/>
        </w:rPr>
        <w:t>Istotnym źródłem finansowania wspierającym działania zaplanowane w programie będą zewnętrzne środki finansowe pochodzące z budżetu Unii Europejskiej w perspektywie finansowej na lata 2021 – 2027 oraz ze środków ministerialnych, pozyskiwane w miarę ogłaszanych konkursów.</w:t>
      </w:r>
    </w:p>
    <w:p w:rsidR="00F90EBD" w:rsidRDefault="00F90EBD" w:rsidP="00F90EBD">
      <w:pPr>
        <w:pStyle w:val="Nagwek1"/>
        <w:spacing w:before="0" w:line="360" w:lineRule="auto"/>
      </w:pPr>
    </w:p>
    <w:p w:rsidR="00F90EBD" w:rsidRDefault="00F90EBD" w:rsidP="00F90EBD">
      <w:pPr>
        <w:pStyle w:val="Nagwek1"/>
        <w:spacing w:before="0" w:line="360" w:lineRule="auto"/>
      </w:pPr>
      <w:bookmarkStart w:id="7" w:name="_Toc443983904"/>
      <w:r>
        <w:t>Słowniczek</w:t>
      </w:r>
      <w:bookmarkEnd w:id="7"/>
    </w:p>
    <w:p w:rsidR="00F90EBD" w:rsidRDefault="00F90EBD" w:rsidP="00F90EBD">
      <w:pPr>
        <w:spacing w:after="0" w:line="360" w:lineRule="auto"/>
      </w:pPr>
    </w:p>
    <w:p w:rsidR="00F90EBD" w:rsidRDefault="00F90EBD" w:rsidP="00F90EBD">
      <w:pPr>
        <w:spacing w:after="0" w:line="360" w:lineRule="auto"/>
        <w:rPr>
          <w:sz w:val="24"/>
        </w:rPr>
      </w:pPr>
      <w:r>
        <w:rPr>
          <w:sz w:val="24"/>
        </w:rPr>
        <w:t>GKRPA – Gminna Komisja Rozwiązywania Problemów Alkoholowych</w:t>
      </w:r>
    </w:p>
    <w:p w:rsidR="00F90EBD" w:rsidRDefault="00F90EBD" w:rsidP="00F90EBD">
      <w:pPr>
        <w:spacing w:after="0" w:line="360" w:lineRule="auto"/>
        <w:rPr>
          <w:sz w:val="24"/>
        </w:rPr>
      </w:pPr>
      <w:proofErr w:type="spellStart"/>
      <w:r>
        <w:rPr>
          <w:sz w:val="24"/>
        </w:rPr>
        <w:t>MRiPS</w:t>
      </w:r>
      <w:proofErr w:type="spellEnd"/>
      <w:r>
        <w:rPr>
          <w:sz w:val="24"/>
        </w:rPr>
        <w:t xml:space="preserve"> – Ministerstwo Rodziny i Polityki Społecznej</w:t>
      </w:r>
    </w:p>
    <w:p w:rsidR="00F90EBD" w:rsidRDefault="00F90EBD" w:rsidP="00F90EBD">
      <w:pPr>
        <w:spacing w:after="0" w:line="360" w:lineRule="auto"/>
        <w:rPr>
          <w:sz w:val="24"/>
        </w:rPr>
      </w:pPr>
      <w:r>
        <w:rPr>
          <w:sz w:val="24"/>
        </w:rPr>
        <w:t>MSWiA – Ministerstwo Spraw Wewnętrznych i Administracji</w:t>
      </w:r>
    </w:p>
    <w:p w:rsidR="00F90EBD" w:rsidRDefault="00F90EBD" w:rsidP="00F90EBD">
      <w:pPr>
        <w:spacing w:after="0" w:line="360" w:lineRule="auto"/>
        <w:rPr>
          <w:sz w:val="24"/>
        </w:rPr>
      </w:pPr>
      <w:r>
        <w:rPr>
          <w:sz w:val="24"/>
        </w:rPr>
        <w:t>NGO – organizacje pozarządowe</w:t>
      </w:r>
    </w:p>
    <w:p w:rsidR="00F90EBD" w:rsidRDefault="00F90EBD" w:rsidP="00F90EBD">
      <w:pPr>
        <w:spacing w:after="0" w:line="360" w:lineRule="auto"/>
        <w:rPr>
          <w:sz w:val="24"/>
        </w:rPr>
      </w:pPr>
      <w:r>
        <w:rPr>
          <w:sz w:val="24"/>
        </w:rPr>
        <w:t>OPS – Ośrodki Pomocy Społecznej</w:t>
      </w:r>
    </w:p>
    <w:p w:rsidR="00F90EBD" w:rsidRDefault="00F90EBD" w:rsidP="00F90EBD">
      <w:pPr>
        <w:spacing w:after="0" w:line="360" w:lineRule="auto"/>
        <w:rPr>
          <w:sz w:val="24"/>
        </w:rPr>
      </w:pPr>
      <w:r>
        <w:rPr>
          <w:sz w:val="24"/>
        </w:rPr>
        <w:t>PCPR – Powiatowe Centrum Pomocy Rodzinie w Ostródzie</w:t>
      </w:r>
    </w:p>
    <w:p w:rsidR="00F90EBD" w:rsidRDefault="00F90EBD" w:rsidP="00F90EBD">
      <w:pPr>
        <w:spacing w:after="0" w:line="360" w:lineRule="auto"/>
        <w:rPr>
          <w:sz w:val="24"/>
        </w:rPr>
      </w:pPr>
      <w:r>
        <w:rPr>
          <w:sz w:val="24"/>
        </w:rPr>
        <w:t>PIK – Punkt Interwencji Kryzysowej</w:t>
      </w:r>
    </w:p>
    <w:p w:rsidR="00F90EBD" w:rsidRDefault="00F90EBD" w:rsidP="00F90EBD">
      <w:pPr>
        <w:spacing w:after="0" w:line="360" w:lineRule="auto"/>
        <w:rPr>
          <w:sz w:val="24"/>
        </w:rPr>
      </w:pPr>
      <w:r>
        <w:rPr>
          <w:sz w:val="24"/>
        </w:rPr>
        <w:t>ZI – Zespół Interdyscyplinarny</w:t>
      </w:r>
    </w:p>
    <w:p w:rsidR="008D287A" w:rsidRDefault="008D287A"/>
    <w:sectPr w:rsidR="008D287A" w:rsidSect="00F90EB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F2" w:rsidRDefault="006711F2" w:rsidP="00F90EBD">
      <w:pPr>
        <w:spacing w:after="0" w:line="240" w:lineRule="auto"/>
      </w:pPr>
      <w:r>
        <w:separator/>
      </w:r>
    </w:p>
  </w:endnote>
  <w:endnote w:type="continuationSeparator" w:id="0">
    <w:p w:rsidR="006711F2" w:rsidRDefault="006711F2" w:rsidP="00F9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307927"/>
      <w:docPartObj>
        <w:docPartGallery w:val="Page Numbers (Bottom of Page)"/>
        <w:docPartUnique/>
      </w:docPartObj>
    </w:sdtPr>
    <w:sdtEndPr/>
    <w:sdtContent>
      <w:p w:rsidR="00F90EBD" w:rsidRDefault="00F90E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8DD">
          <w:rPr>
            <w:noProof/>
          </w:rPr>
          <w:t>16</w:t>
        </w:r>
        <w:r>
          <w:fldChar w:fldCharType="end"/>
        </w:r>
      </w:p>
    </w:sdtContent>
  </w:sdt>
  <w:p w:rsidR="00F90EBD" w:rsidRDefault="00F90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F2" w:rsidRDefault="006711F2" w:rsidP="00F90EBD">
      <w:pPr>
        <w:spacing w:after="0" w:line="240" w:lineRule="auto"/>
      </w:pPr>
      <w:r>
        <w:separator/>
      </w:r>
    </w:p>
  </w:footnote>
  <w:footnote w:type="continuationSeparator" w:id="0">
    <w:p w:rsidR="006711F2" w:rsidRDefault="006711F2" w:rsidP="00F9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7D" w:rsidRPr="00E7330C" w:rsidRDefault="001E0C7D" w:rsidP="00E7330C">
    <w:pPr>
      <w:spacing w:after="0"/>
      <w:rPr>
        <w:i/>
        <w:caps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0C" w:rsidRPr="00E7330C" w:rsidRDefault="00E7330C" w:rsidP="00E7330C">
    <w:pPr>
      <w:spacing w:after="0"/>
      <w:rPr>
        <w:i/>
        <w:caps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30C" w:rsidRPr="00E7330C" w:rsidRDefault="00E7330C" w:rsidP="00E7330C">
    <w:pPr>
      <w:spacing w:after="0"/>
      <w:rPr>
        <w:i/>
        <w:caps/>
        <w:sz w:val="15"/>
        <w:szCs w:val="15"/>
      </w:rPr>
    </w:pPr>
    <w:r>
      <w:rPr>
        <w:i/>
        <w:sz w:val="15"/>
        <w:szCs w:val="15"/>
      </w:rPr>
      <w:t>Powiatowy Program Przeciwdziałania Przemocy w Rodzinie Oraz Ochrony Ofiar Przemocy w Rodzinie w Powiecie Ostródzkim na lata 2021 –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35CD"/>
    <w:multiLevelType w:val="multilevel"/>
    <w:tmpl w:val="870449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F83747"/>
    <w:multiLevelType w:val="multilevel"/>
    <w:tmpl w:val="C1D837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FB0AB7"/>
    <w:multiLevelType w:val="multilevel"/>
    <w:tmpl w:val="8460D9C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CF6696"/>
    <w:multiLevelType w:val="multilevel"/>
    <w:tmpl w:val="8C6817F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E2E104B"/>
    <w:multiLevelType w:val="multilevel"/>
    <w:tmpl w:val="932C8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0576E46"/>
    <w:multiLevelType w:val="multilevel"/>
    <w:tmpl w:val="8B523E2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B03B7E"/>
    <w:multiLevelType w:val="multilevel"/>
    <w:tmpl w:val="30B043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13D4FCF"/>
    <w:multiLevelType w:val="multilevel"/>
    <w:tmpl w:val="22D6B0D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56061AF"/>
    <w:multiLevelType w:val="multilevel"/>
    <w:tmpl w:val="806AC37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6E7834"/>
    <w:multiLevelType w:val="multilevel"/>
    <w:tmpl w:val="640E062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F20B38"/>
    <w:multiLevelType w:val="multilevel"/>
    <w:tmpl w:val="3B6AB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B6677F5"/>
    <w:multiLevelType w:val="multilevel"/>
    <w:tmpl w:val="A510EE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1B13FF"/>
    <w:multiLevelType w:val="multilevel"/>
    <w:tmpl w:val="9C40BA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3C17ADB"/>
    <w:multiLevelType w:val="multilevel"/>
    <w:tmpl w:val="00D67AE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57E3274"/>
    <w:multiLevelType w:val="multilevel"/>
    <w:tmpl w:val="7DACC2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230005"/>
    <w:multiLevelType w:val="multilevel"/>
    <w:tmpl w:val="EE968E1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5"/>
  </w:num>
  <w:num w:numId="7">
    <w:abstractNumId w:val="11"/>
  </w:num>
  <w:num w:numId="8">
    <w:abstractNumId w:val="14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9C"/>
    <w:rsid w:val="001E0C7D"/>
    <w:rsid w:val="00235B91"/>
    <w:rsid w:val="002B457A"/>
    <w:rsid w:val="003165B9"/>
    <w:rsid w:val="004D347E"/>
    <w:rsid w:val="006711F2"/>
    <w:rsid w:val="008D287A"/>
    <w:rsid w:val="00A63130"/>
    <w:rsid w:val="00BC78DD"/>
    <w:rsid w:val="00BD33EF"/>
    <w:rsid w:val="00E30B9C"/>
    <w:rsid w:val="00E7330C"/>
    <w:rsid w:val="00F9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C98C3-0FD7-4768-9A78-E481A591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EB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0EBD"/>
    <w:pPr>
      <w:keepNext/>
      <w:keepLines/>
      <w:suppressAutoHyphen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F90EBD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czeinternetowe">
    <w:name w:val="Łącze internetowe"/>
    <w:uiPriority w:val="99"/>
    <w:unhideWhenUsed/>
    <w:rsid w:val="00F90EBD"/>
    <w:rPr>
      <w:color w:val="0000FF"/>
      <w:u w:val="single"/>
    </w:rPr>
  </w:style>
  <w:style w:type="character" w:customStyle="1" w:styleId="h2">
    <w:name w:val="h2"/>
    <w:basedOn w:val="Domylnaczcionkaakapitu"/>
    <w:qFormat/>
    <w:rsid w:val="00F90EBD"/>
  </w:style>
  <w:style w:type="character" w:customStyle="1" w:styleId="h1">
    <w:name w:val="h1"/>
    <w:basedOn w:val="Domylnaczcionkaakapitu"/>
    <w:qFormat/>
    <w:rsid w:val="00F90EBD"/>
  </w:style>
  <w:style w:type="character" w:customStyle="1" w:styleId="markedcontent">
    <w:name w:val="markedcontent"/>
    <w:basedOn w:val="Domylnaczcionkaakapitu"/>
    <w:qFormat/>
    <w:rsid w:val="00F90EBD"/>
  </w:style>
  <w:style w:type="paragraph" w:styleId="Akapitzlist">
    <w:name w:val="List Paragraph"/>
    <w:basedOn w:val="Normalny"/>
    <w:uiPriority w:val="34"/>
    <w:qFormat/>
    <w:rsid w:val="00F90EBD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efault">
    <w:name w:val="Default"/>
    <w:qFormat/>
    <w:rsid w:val="00F90EBD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0EBD"/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EBD"/>
    <w:pPr>
      <w:tabs>
        <w:tab w:val="right" w:leader="dot" w:pos="9062"/>
      </w:tabs>
      <w:suppressAutoHyphens/>
      <w:spacing w:after="100" w:line="276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F90E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9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EBD"/>
  </w:style>
  <w:style w:type="paragraph" w:styleId="Stopka">
    <w:name w:val="footer"/>
    <w:basedOn w:val="Normalny"/>
    <w:link w:val="StopkaZnak"/>
    <w:uiPriority w:val="99"/>
    <w:unhideWhenUsed/>
    <w:rsid w:val="00F90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4225</Words>
  <Characters>25353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8</cp:revision>
  <dcterms:created xsi:type="dcterms:W3CDTF">2021-07-02T10:32:00Z</dcterms:created>
  <dcterms:modified xsi:type="dcterms:W3CDTF">2021-07-02T11:11:00Z</dcterms:modified>
</cp:coreProperties>
</file>