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33FE" w14:textId="77777777" w:rsidR="00CD1DCA" w:rsidRDefault="00CD1DCA" w:rsidP="00CD1DC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F59ECA" w14:textId="77777777" w:rsidR="00CD1DCA" w:rsidRDefault="00CD1DCA" w:rsidP="00CD1DC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37D98B" w14:textId="1BA40236" w:rsidR="00CD1DCA" w:rsidRDefault="00CD1DCA" w:rsidP="00CD1DC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…../………/2026</w:t>
      </w:r>
      <w:r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>
        <w:rPr>
          <w:rFonts w:ascii="Arial" w:hAnsi="Arial" w:cs="Arial"/>
          <w:b/>
          <w:bCs/>
          <w:sz w:val="24"/>
          <w:szCs w:val="24"/>
        </w:rPr>
        <w:br/>
        <w:t>z dnia ………………. 2026 r.</w:t>
      </w:r>
    </w:p>
    <w:p w14:paraId="2AA18F07" w14:textId="77777777" w:rsidR="00CD1DCA" w:rsidRDefault="00CD1DCA" w:rsidP="00CD1DC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F8B7BE" w14:textId="77777777" w:rsidR="00CD1DCA" w:rsidRDefault="00CD1DCA" w:rsidP="00CD1D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 na działanie Starosty Ostródzkiego</w:t>
      </w:r>
    </w:p>
    <w:p w14:paraId="6AADB057" w14:textId="77777777" w:rsidR="00CD1DCA" w:rsidRDefault="00CD1DCA" w:rsidP="00CD1DCA">
      <w:pPr>
        <w:rPr>
          <w:rFonts w:ascii="Arial" w:hAnsi="Arial" w:cs="Arial"/>
          <w:b/>
          <w:bCs/>
          <w:sz w:val="24"/>
          <w:szCs w:val="24"/>
        </w:rPr>
      </w:pPr>
    </w:p>
    <w:p w14:paraId="2452DBEA" w14:textId="1F2B74B7" w:rsidR="00CD1DCA" w:rsidRDefault="00CD1DCA" w:rsidP="00CD1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kern w:val="0"/>
          <w:sz w:val="24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>
        <w:rPr>
          <w:rFonts w:ascii="Arial" w:hAnsi="Arial" w:cs="Arial"/>
          <w:sz w:val="24"/>
          <w:szCs w:val="24"/>
        </w:rPr>
        <w:t>(</w:t>
      </w:r>
      <w:r w:rsidR="00F334C5">
        <w:rPr>
          <w:rFonts w:ascii="Arial" w:hAnsi="Arial" w:cs="Arial"/>
          <w:sz w:val="24"/>
          <w:szCs w:val="24"/>
        </w:rPr>
        <w:t xml:space="preserve">t.j. </w:t>
      </w:r>
      <w:r>
        <w:rPr>
          <w:rFonts w:ascii="Arial" w:hAnsi="Arial" w:cs="Arial"/>
          <w:sz w:val="24"/>
          <w:szCs w:val="24"/>
        </w:rPr>
        <w:t>Dz. U. z 2025 r. poz. 1691) uchwala się, co następuje:</w:t>
      </w:r>
    </w:p>
    <w:p w14:paraId="19CB5F7A" w14:textId="77777777" w:rsidR="00CD1DCA" w:rsidRDefault="00CD1DCA" w:rsidP="00CD1DCA">
      <w:pPr>
        <w:jc w:val="center"/>
        <w:rPr>
          <w:rFonts w:ascii="Arial" w:hAnsi="Arial" w:cs="Arial"/>
          <w:sz w:val="6"/>
          <w:szCs w:val="6"/>
        </w:rPr>
      </w:pPr>
    </w:p>
    <w:p w14:paraId="2A1A7907" w14:textId="77777777" w:rsidR="00CD1DCA" w:rsidRDefault="00CD1DCA" w:rsidP="00CD1D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54A1D3BD" w14:textId="3225EFC6" w:rsidR="00CD1DCA" w:rsidRDefault="00CD1DCA" w:rsidP="00CD1DCA">
      <w:pPr>
        <w:jc w:val="both"/>
        <w:rPr>
          <w:rFonts w:ascii="Arial" w:hAnsi="Arial" w:cs="Arial"/>
          <w:sz w:val="24"/>
          <w:szCs w:val="24"/>
        </w:rPr>
      </w:pPr>
      <w:bookmarkStart w:id="1" w:name="_Hlk134435827"/>
      <w:r>
        <w:rPr>
          <w:rFonts w:ascii="Arial" w:hAnsi="Arial" w:cs="Arial"/>
          <w:sz w:val="24"/>
          <w:szCs w:val="24"/>
        </w:rPr>
        <w:t xml:space="preserve">Skargę </w:t>
      </w:r>
      <w:bookmarkStart w:id="2" w:name="_Hlk177383930"/>
      <w:bookmarkStart w:id="3" w:name="_Hlk177119027"/>
      <w:r>
        <w:rPr>
          <w:rFonts w:ascii="Arial" w:hAnsi="Arial" w:cs="Arial"/>
          <w:sz w:val="24"/>
          <w:szCs w:val="24"/>
        </w:rPr>
        <w:t xml:space="preserve">na działanie </w:t>
      </w:r>
      <w:bookmarkEnd w:id="1"/>
      <w:bookmarkEnd w:id="2"/>
      <w:bookmarkEnd w:id="3"/>
      <w:r w:rsidRPr="00345900">
        <w:rPr>
          <w:rFonts w:ascii="Arial" w:hAnsi="Arial" w:cs="Arial"/>
          <w:sz w:val="24"/>
          <w:szCs w:val="24"/>
        </w:rPr>
        <w:t xml:space="preserve">Starosty Ostródzkiego </w:t>
      </w:r>
      <w:r>
        <w:rPr>
          <w:rFonts w:ascii="Arial" w:hAnsi="Arial" w:cs="Arial"/>
          <w:sz w:val="24"/>
          <w:szCs w:val="24"/>
        </w:rPr>
        <w:t xml:space="preserve">polegające „na nierzetelnym i nierównym prowadzeniu komunikacji publicznej w sprawie o istotnym znaczeniu dla mieszkańców Powiatu” uznaje się za bezzasadną z przyczyn wskazanych w uzasadnieniu </w:t>
      </w:r>
      <w:r>
        <w:rPr>
          <w:rFonts w:ascii="Arial" w:hAnsi="Arial" w:cs="Arial"/>
          <w:sz w:val="24"/>
          <w:szCs w:val="24"/>
        </w:rPr>
        <w:br/>
        <w:t>do niniejszej uchwały.</w:t>
      </w:r>
    </w:p>
    <w:p w14:paraId="5F44DD77" w14:textId="77777777" w:rsidR="00CD1DCA" w:rsidRDefault="00CD1DCA" w:rsidP="00CD1D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14:paraId="6FF0F5F8" w14:textId="77777777" w:rsidR="00CD1DCA" w:rsidRDefault="00CD1DCA" w:rsidP="00CD1D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0A191FD6" w14:textId="77777777" w:rsidR="00CD1DCA" w:rsidRDefault="00CD1DCA" w:rsidP="00CD1D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</w:p>
    <w:p w14:paraId="00E70839" w14:textId="77777777" w:rsidR="00CD1DCA" w:rsidRDefault="00CD1DCA" w:rsidP="00CD1D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3A331E04" w14:textId="77777777" w:rsidR="00CD1DCA" w:rsidRDefault="00CD1DCA" w:rsidP="00CD1DCA">
      <w:pPr>
        <w:rPr>
          <w:rFonts w:ascii="Arial" w:hAnsi="Arial" w:cs="Arial"/>
          <w:b/>
          <w:bCs/>
          <w:sz w:val="24"/>
          <w:szCs w:val="24"/>
        </w:rPr>
      </w:pPr>
    </w:p>
    <w:p w14:paraId="561358D8" w14:textId="77777777" w:rsidR="00CD1DCA" w:rsidRDefault="00CD1DCA" w:rsidP="00CD1DCA">
      <w:pPr>
        <w:rPr>
          <w:rFonts w:ascii="Arial" w:hAnsi="Arial" w:cs="Arial"/>
          <w:b/>
          <w:bCs/>
          <w:sz w:val="24"/>
          <w:szCs w:val="24"/>
        </w:rPr>
      </w:pPr>
    </w:p>
    <w:p w14:paraId="3F443029" w14:textId="77777777" w:rsidR="00CD1DCA" w:rsidRDefault="00CD1DCA" w:rsidP="00CD1D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35F858A1" w14:textId="2E84012F" w:rsidR="00CD1DCA" w:rsidRDefault="00CD1DCA" w:rsidP="00CD1DC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36CFA1F" w14:textId="0915CAD2" w:rsidR="00CD1DCA" w:rsidRPr="00417272" w:rsidRDefault="00CD1DCA" w:rsidP="00CD1DCA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17272">
        <w:rPr>
          <w:rFonts w:ascii="Arial" w:hAnsi="Arial" w:cs="Arial"/>
          <w:sz w:val="24"/>
          <w:szCs w:val="24"/>
        </w:rPr>
        <w:t xml:space="preserve">W dniu </w:t>
      </w:r>
      <w:r w:rsidR="00D2137D">
        <w:rPr>
          <w:rFonts w:ascii="Arial" w:hAnsi="Arial" w:cs="Arial"/>
          <w:sz w:val="24"/>
          <w:szCs w:val="24"/>
        </w:rPr>
        <w:t xml:space="preserve">30 marca br. </w:t>
      </w:r>
      <w:r w:rsidRPr="00417272">
        <w:rPr>
          <w:rFonts w:ascii="Arial" w:hAnsi="Arial" w:cs="Arial"/>
          <w:sz w:val="24"/>
          <w:szCs w:val="24"/>
        </w:rPr>
        <w:t xml:space="preserve">do Rady Powiatu w Ostródzie wpłynęła skarga </w:t>
      </w:r>
      <w:r w:rsidR="00D2137D">
        <w:rPr>
          <w:rFonts w:ascii="Arial" w:hAnsi="Arial" w:cs="Arial"/>
          <w:sz w:val="24"/>
          <w:szCs w:val="24"/>
        </w:rPr>
        <w:t xml:space="preserve">grupy radnych </w:t>
      </w:r>
      <w:r w:rsidR="00D2137D">
        <w:rPr>
          <w:rFonts w:ascii="Arial" w:hAnsi="Arial" w:cs="Arial"/>
          <w:sz w:val="24"/>
          <w:szCs w:val="24"/>
        </w:rPr>
        <w:br/>
      </w:r>
      <w:r w:rsidR="00D2137D" w:rsidRPr="00D2137D">
        <w:rPr>
          <w:rFonts w:ascii="Arial" w:hAnsi="Arial" w:cs="Arial"/>
          <w:sz w:val="24"/>
          <w:szCs w:val="24"/>
        </w:rPr>
        <w:t>na działanie Starosty Ostródzkiego polegające „na nierzetelnym i nierównym prowadzeniu komunikacji publicznej w sprawie o istotnym znaczeniu dla mieszkańców Powiatu”</w:t>
      </w:r>
      <w:r w:rsidR="00D2137D">
        <w:rPr>
          <w:rFonts w:ascii="Arial" w:hAnsi="Arial" w:cs="Arial"/>
          <w:sz w:val="24"/>
          <w:szCs w:val="24"/>
        </w:rPr>
        <w:t xml:space="preserve"> w związku  z nieopublikowaniem </w:t>
      </w:r>
      <w:r w:rsidR="00393F1E">
        <w:rPr>
          <w:rFonts w:ascii="Arial" w:hAnsi="Arial" w:cs="Arial"/>
          <w:sz w:val="24"/>
          <w:szCs w:val="24"/>
        </w:rPr>
        <w:t>„</w:t>
      </w:r>
      <w:r w:rsidR="00D2137D">
        <w:rPr>
          <w:rFonts w:ascii="Arial" w:hAnsi="Arial" w:cs="Arial"/>
          <w:sz w:val="24"/>
          <w:szCs w:val="24"/>
        </w:rPr>
        <w:t xml:space="preserve">na oficjalnym kanale komunikacji Powiatu Ostródzkiego (profil: </w:t>
      </w:r>
      <w:r w:rsidR="00263564">
        <w:rPr>
          <w:rFonts w:ascii="Arial" w:hAnsi="Arial" w:cs="Arial"/>
          <w:sz w:val="24"/>
          <w:szCs w:val="24"/>
        </w:rPr>
        <w:t>P</w:t>
      </w:r>
      <w:r w:rsidR="00D2137D">
        <w:rPr>
          <w:rFonts w:ascii="Arial" w:hAnsi="Arial" w:cs="Arial"/>
          <w:sz w:val="24"/>
          <w:szCs w:val="24"/>
        </w:rPr>
        <w:t xml:space="preserve">owiat </w:t>
      </w:r>
      <w:r w:rsidR="00263564">
        <w:rPr>
          <w:rFonts w:ascii="Arial" w:hAnsi="Arial" w:cs="Arial"/>
          <w:sz w:val="24"/>
          <w:szCs w:val="24"/>
        </w:rPr>
        <w:t>O</w:t>
      </w:r>
      <w:r w:rsidR="00D2137D">
        <w:rPr>
          <w:rFonts w:ascii="Arial" w:hAnsi="Arial" w:cs="Arial"/>
          <w:sz w:val="24"/>
          <w:szCs w:val="24"/>
        </w:rPr>
        <w:t>stródzki na portalu społecznościowym Facebook)</w:t>
      </w:r>
      <w:r w:rsidR="00B50D39">
        <w:rPr>
          <w:rFonts w:ascii="Arial" w:hAnsi="Arial" w:cs="Arial"/>
          <w:sz w:val="24"/>
          <w:szCs w:val="24"/>
        </w:rPr>
        <w:t>”</w:t>
      </w:r>
      <w:r w:rsidR="00D2137D">
        <w:rPr>
          <w:rFonts w:ascii="Arial" w:hAnsi="Arial" w:cs="Arial"/>
          <w:sz w:val="24"/>
          <w:szCs w:val="24"/>
        </w:rPr>
        <w:t xml:space="preserve"> stanowiska radnych Rady </w:t>
      </w:r>
      <w:r w:rsidR="002C2A93">
        <w:rPr>
          <w:rFonts w:ascii="Arial" w:hAnsi="Arial" w:cs="Arial"/>
          <w:sz w:val="24"/>
          <w:szCs w:val="24"/>
        </w:rPr>
        <w:t>Powiatu</w:t>
      </w:r>
      <w:r w:rsidR="00D2137D">
        <w:rPr>
          <w:rFonts w:ascii="Arial" w:hAnsi="Arial" w:cs="Arial"/>
          <w:sz w:val="24"/>
          <w:szCs w:val="24"/>
        </w:rPr>
        <w:t xml:space="preserve"> w Ostródzie </w:t>
      </w:r>
      <w:r w:rsidR="002C2A93">
        <w:rPr>
          <w:rFonts w:ascii="Arial" w:hAnsi="Arial" w:cs="Arial"/>
          <w:sz w:val="24"/>
          <w:szCs w:val="24"/>
        </w:rPr>
        <w:t>odnoszącego</w:t>
      </w:r>
      <w:r w:rsidR="00D2137D">
        <w:rPr>
          <w:rFonts w:ascii="Arial" w:hAnsi="Arial" w:cs="Arial"/>
          <w:sz w:val="24"/>
          <w:szCs w:val="24"/>
        </w:rPr>
        <w:t xml:space="preserve"> się do zamieszczonego na ww. profilu </w:t>
      </w:r>
      <w:r w:rsidR="002C2A93">
        <w:rPr>
          <w:rFonts w:ascii="Arial" w:hAnsi="Arial" w:cs="Arial"/>
          <w:sz w:val="24"/>
          <w:szCs w:val="24"/>
        </w:rPr>
        <w:t>oświadczenia</w:t>
      </w:r>
      <w:r w:rsidR="00D2137D">
        <w:rPr>
          <w:rFonts w:ascii="Arial" w:hAnsi="Arial" w:cs="Arial"/>
          <w:sz w:val="24"/>
          <w:szCs w:val="24"/>
        </w:rPr>
        <w:t xml:space="preserve"> Prezesa Szpitala w </w:t>
      </w:r>
      <w:r w:rsidR="002C2A93">
        <w:rPr>
          <w:rFonts w:ascii="Arial" w:hAnsi="Arial" w:cs="Arial"/>
          <w:sz w:val="24"/>
          <w:szCs w:val="24"/>
        </w:rPr>
        <w:t>Ostródzie</w:t>
      </w:r>
      <w:r w:rsidR="00D2137D">
        <w:rPr>
          <w:rFonts w:ascii="Arial" w:hAnsi="Arial" w:cs="Arial"/>
          <w:sz w:val="24"/>
          <w:szCs w:val="24"/>
        </w:rPr>
        <w:t xml:space="preserve"> S.A. w </w:t>
      </w:r>
      <w:r w:rsidR="002C2A93">
        <w:rPr>
          <w:rFonts w:ascii="Arial" w:hAnsi="Arial" w:cs="Arial"/>
          <w:sz w:val="24"/>
          <w:szCs w:val="24"/>
        </w:rPr>
        <w:t>sprawie</w:t>
      </w:r>
      <w:r w:rsidR="00D2137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2C2A93" w:rsidRPr="002C2A9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działań radnych powiatu ostródzkiego</w:t>
        </w:r>
      </w:hyperlink>
      <w:r w:rsidR="002C2A93">
        <w:rPr>
          <w:rFonts w:ascii="Arial" w:hAnsi="Arial" w:cs="Arial"/>
          <w:sz w:val="24"/>
          <w:szCs w:val="24"/>
        </w:rPr>
        <w:t>.</w:t>
      </w:r>
    </w:p>
    <w:p w14:paraId="6C6D0283" w14:textId="3DDF1595" w:rsidR="00CD1DCA" w:rsidRDefault="00CD1DCA" w:rsidP="00CD1DCA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Komisja Skarg, Wniosków i Petycji na posiedzeniu w dniu</w:t>
      </w:r>
      <w:r w:rsidR="00D835C6">
        <w:rPr>
          <w:rFonts w:ascii="Arial" w:hAnsi="Arial" w:cs="Arial"/>
          <w:kern w:val="0"/>
          <w:sz w:val="24"/>
          <w:szCs w:val="24"/>
          <w14:ligatures w14:val="none"/>
        </w:rPr>
        <w:t xml:space="preserve"> 13 maja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202</w:t>
      </w:r>
      <w:r w:rsidR="002C2A93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 r.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ustaliła, że </w:t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>w dniu 13 marca br. na portalu społecznościowym Facebook</w:t>
      </w:r>
      <w:r w:rsidR="00B50D39" w:rsidRPr="00B50D3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t>profil: Powiat Ostródzki</w:t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 xml:space="preserve"> zamieszczone zostało oświadczenie Prezesa Szpitala w Ostródzie S.A. 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263564" w:rsidRPr="00263564">
        <w:rPr>
          <w:rFonts w:ascii="Arial" w:hAnsi="Arial" w:cs="Arial"/>
          <w:kern w:val="0"/>
          <w:sz w:val="24"/>
          <w:szCs w:val="24"/>
          <w14:ligatures w14:val="none"/>
        </w:rPr>
        <w:t xml:space="preserve">w sprawie </w:t>
      </w:r>
      <w:hyperlink r:id="rId5" w:history="1">
        <w:r w:rsidR="00263564" w:rsidRPr="00263564">
          <w:rPr>
            <w:rStyle w:val="Hipercze"/>
            <w:rFonts w:ascii="Arial" w:hAnsi="Arial" w:cs="Arial"/>
            <w:color w:val="auto"/>
            <w:kern w:val="0"/>
            <w:sz w:val="24"/>
            <w:szCs w:val="24"/>
            <w:u w:val="none"/>
            <w14:ligatures w14:val="none"/>
          </w:rPr>
          <w:t>działań radnych powiatu ostródzkiego</w:t>
        </w:r>
      </w:hyperlink>
      <w:r w:rsidR="00263564" w:rsidRPr="00263564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 xml:space="preserve"> Natomiast w dniu 20 marca br. 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>do Starosty Ostródzkiego wpłynęło pismo gr</w:t>
      </w:r>
      <w:r w:rsidR="00393F1E">
        <w:rPr>
          <w:rFonts w:ascii="Arial" w:hAnsi="Arial" w:cs="Arial"/>
          <w:kern w:val="0"/>
          <w:sz w:val="24"/>
          <w:szCs w:val="24"/>
          <w14:ligatures w14:val="none"/>
        </w:rPr>
        <w:t>u</w:t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 xml:space="preserve">py radnych, która zwróciła się 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 xml:space="preserve">z wnioskiem o niezwłoczną publikację ich oświadczenia pt. „Oświadczenie Radnych Rady Powiatu w Ostródzie w sprawie podejmowanych działań dotyczących sytuacji finansowej Szpitala w Ostródzie” na oficjalnych kanałach komunikacji Powiatu Ostródzkiego, w szczególności w mediach społecznościowych. We wniosku 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t>wskazano</w:t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>, że stanowisko radnych stanowi bezpośrednią odpowiedź na oświadczenie Prezesa Szpitala w Ostródzie S.A., które zostało opublikowan</w:t>
      </w:r>
      <w:r w:rsidR="004F6A4A">
        <w:rPr>
          <w:rFonts w:ascii="Arial" w:hAnsi="Arial" w:cs="Arial"/>
          <w:kern w:val="0"/>
          <w:sz w:val="24"/>
          <w:szCs w:val="24"/>
          <w14:ligatures w14:val="none"/>
        </w:rPr>
        <w:t>e</w:t>
      </w:r>
      <w:r w:rsidR="00263564">
        <w:rPr>
          <w:rFonts w:ascii="Arial" w:hAnsi="Arial" w:cs="Arial"/>
          <w:kern w:val="0"/>
          <w:sz w:val="24"/>
          <w:szCs w:val="24"/>
          <w14:ligatures w14:val="none"/>
        </w:rPr>
        <w:t xml:space="preserve"> za pośrednictwem profilu Powiatu Ostródzkiego</w:t>
      </w:r>
      <w:r w:rsidR="004F6A4A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60D85641" w14:textId="6140CAF7" w:rsidR="00DA0188" w:rsidRDefault="00393F1E" w:rsidP="00CD1DCA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Wyjaśnić należy, że</w:t>
      </w:r>
      <w:r w:rsidR="00DA0188"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przepisy ustawy z dnia 5 czerwca 1998 r. o samorządzie powiatowym nie przyznają radnemu uprawnienia do żądania </w:t>
      </w:r>
      <w:r w:rsidR="00DA0188" w:rsidRPr="00B64A9A">
        <w:rPr>
          <w:rFonts w:ascii="Arial" w:hAnsi="Arial" w:cs="Arial"/>
          <w:kern w:val="0"/>
          <w:sz w:val="24"/>
          <w:szCs w:val="24"/>
          <w14:ligatures w14:val="none"/>
        </w:rPr>
        <w:t xml:space="preserve">publikacji indywidualnych </w:t>
      </w:r>
      <w:r w:rsidR="00DA0188"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komunikatów na </w:t>
      </w:r>
      <w:r w:rsidR="00DA0188" w:rsidRPr="0093499C">
        <w:rPr>
          <w:rFonts w:ascii="Arial" w:hAnsi="Arial" w:cs="Arial"/>
          <w:kern w:val="0"/>
          <w:sz w:val="24"/>
          <w:szCs w:val="24"/>
          <w14:ligatures w14:val="none"/>
        </w:rPr>
        <w:t xml:space="preserve">oficjalnej stronie internetowej 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="00DA0188" w:rsidRPr="0093499C">
        <w:rPr>
          <w:rFonts w:ascii="Arial" w:hAnsi="Arial" w:cs="Arial"/>
          <w:kern w:val="0"/>
          <w:sz w:val="24"/>
          <w:szCs w:val="24"/>
          <w14:ligatures w14:val="none"/>
        </w:rPr>
        <w:t>owiatu</w:t>
      </w:r>
      <w:r w:rsidR="00B50D39" w:rsidRPr="0093499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t xml:space="preserve">czy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też 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t xml:space="preserve">na portalach 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społecznościowych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t xml:space="preserve"> prowadzonych przez 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samorząd</w:t>
      </w:r>
      <w:r w:rsidR="00B50D39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DA0188"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Mandat radnego realizowany jest poprzez udział w pracach rady powiatu i jej komisji, składanie interpelacji, zapytań 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DA0188" w:rsidRPr="00DA0188">
        <w:rPr>
          <w:rFonts w:ascii="Arial" w:hAnsi="Arial" w:cs="Arial"/>
          <w:kern w:val="0"/>
          <w:sz w:val="24"/>
          <w:szCs w:val="24"/>
          <w14:ligatures w14:val="none"/>
        </w:rPr>
        <w:t>i wniosków, a także poprzez inne formy aktywności przewidziane przepisami prawa. Żaden przepis prawa nie nakłada natomiast na organy Powiatu obowiązku publikowania</w:t>
      </w:r>
      <w:r w:rsidR="00DA0188" w:rsidRPr="006268C6">
        <w:rPr>
          <w:rFonts w:ascii="Arial" w:hAnsi="Arial" w:cs="Arial"/>
          <w:color w:val="EE0000"/>
          <w:kern w:val="0"/>
          <w:sz w:val="24"/>
          <w:szCs w:val="24"/>
          <w14:ligatures w14:val="none"/>
        </w:rPr>
        <w:t xml:space="preserve"> </w:t>
      </w:r>
      <w:r w:rsidR="00DA0188" w:rsidRPr="00B64A9A">
        <w:rPr>
          <w:rFonts w:ascii="Arial" w:hAnsi="Arial" w:cs="Arial"/>
          <w:kern w:val="0"/>
          <w:sz w:val="24"/>
          <w:szCs w:val="24"/>
          <w14:ligatures w14:val="none"/>
        </w:rPr>
        <w:t xml:space="preserve">indywidualnych stanowisk </w:t>
      </w:r>
      <w:r w:rsidR="00DA0188" w:rsidRPr="00DA0188">
        <w:rPr>
          <w:rFonts w:ascii="Arial" w:hAnsi="Arial" w:cs="Arial"/>
          <w:kern w:val="0"/>
          <w:sz w:val="24"/>
          <w:szCs w:val="24"/>
          <w14:ligatures w14:val="none"/>
        </w:rPr>
        <w:t>lub komunikatów radnych</w:t>
      </w:r>
      <w:r w:rsidR="00DA0188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100CF8FB" w14:textId="487C6300" w:rsidR="00986078" w:rsidRDefault="00393F1E" w:rsidP="00986078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U</w:t>
      </w:r>
      <w:r w:rsidR="00986078">
        <w:rPr>
          <w:rFonts w:ascii="Arial" w:hAnsi="Arial" w:cs="Arial"/>
          <w:kern w:val="0"/>
          <w:sz w:val="24"/>
          <w:szCs w:val="24"/>
          <w14:ligatures w14:val="none"/>
        </w:rPr>
        <w:t xml:space="preserve">prawnienia radnego wynikają </w:t>
      </w:r>
      <w:r w:rsidR="00986078"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wprost z przepisów ustawowych i nie mogą być rozszerzane poprzez żądanie podejmowania przez organ administracji działań, które nie znajdują podstawy prawnej. </w:t>
      </w:r>
      <w:r w:rsidR="00986078">
        <w:rPr>
          <w:rFonts w:ascii="Arial" w:hAnsi="Arial" w:cs="Arial"/>
          <w:kern w:val="0"/>
          <w:sz w:val="24"/>
          <w:szCs w:val="24"/>
          <w14:ligatures w14:val="none"/>
        </w:rPr>
        <w:t>Ponadto</w:t>
      </w:r>
      <w:r w:rsidR="00986078"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wykonywanie mandatu radnego nie oznacza prawa do korzystania z wszelkich kanałów komunikacji pozostających w dyspozycji jednostki samorządu terytorialnego.</w:t>
      </w:r>
    </w:p>
    <w:p w14:paraId="4A3D64BE" w14:textId="57E63997" w:rsidR="00DA0188" w:rsidRDefault="00DA0188" w:rsidP="00CD1DCA">
      <w:pPr>
        <w:spacing w:line="252" w:lineRule="auto"/>
        <w:jc w:val="both"/>
        <w:rPr>
          <w:rFonts w:ascii="Arial" w:hAnsi="Arial" w:cs="Arial"/>
          <w:color w:val="EE0000"/>
          <w:kern w:val="0"/>
          <w:sz w:val="24"/>
          <w:szCs w:val="24"/>
          <w14:ligatures w14:val="none"/>
        </w:rPr>
      </w:pPr>
      <w:r w:rsidRPr="0093499C">
        <w:rPr>
          <w:rFonts w:ascii="Arial" w:hAnsi="Arial" w:cs="Arial"/>
          <w:kern w:val="0"/>
          <w:sz w:val="24"/>
          <w:szCs w:val="24"/>
          <w14:ligatures w14:val="none"/>
        </w:rPr>
        <w:t xml:space="preserve">Oficjalna strona internetowa </w:t>
      </w:r>
      <w:r w:rsidR="0093499C" w:rsidRPr="0093499C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Pr="0093499C">
        <w:rPr>
          <w:rFonts w:ascii="Arial" w:hAnsi="Arial" w:cs="Arial"/>
          <w:kern w:val="0"/>
          <w:sz w:val="24"/>
          <w:szCs w:val="24"/>
          <w14:ligatures w14:val="none"/>
        </w:rPr>
        <w:t xml:space="preserve">owiatu </w:t>
      </w:r>
      <w:r w:rsidR="0093499C" w:rsidRPr="0093499C">
        <w:rPr>
          <w:rFonts w:ascii="Arial" w:hAnsi="Arial" w:cs="Arial"/>
          <w:kern w:val="0"/>
          <w:sz w:val="24"/>
          <w:szCs w:val="24"/>
          <w14:ligatures w14:val="none"/>
        </w:rPr>
        <w:t xml:space="preserve">oraz profil na portalu społecznościowym Facebook 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stanowi narzędzie informacyjne jednostki samorządu terytorialnego, służące publikowaniu informacji o charakterze urzędowym, związanych z realizacją zadań publicznych oraz działalnością organów </w:t>
      </w:r>
      <w:r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>owiatu</w:t>
      </w:r>
      <w:r w:rsidR="005739BE">
        <w:rPr>
          <w:rFonts w:ascii="Arial" w:hAnsi="Arial" w:cs="Arial"/>
          <w:kern w:val="0"/>
          <w:sz w:val="24"/>
          <w:szCs w:val="24"/>
          <w14:ligatures w14:val="none"/>
        </w:rPr>
        <w:t>,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jednostek organ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izacyjnych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powiatu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71A25">
        <w:rPr>
          <w:rFonts w:ascii="Arial" w:hAnsi="Arial" w:cs="Arial"/>
          <w:kern w:val="0"/>
          <w:sz w:val="24"/>
          <w:szCs w:val="24"/>
          <w14:ligatures w14:val="none"/>
        </w:rPr>
        <w:t>czy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71A25" w:rsidRPr="00871A25">
        <w:rPr>
          <w:rFonts w:ascii="Arial" w:hAnsi="Arial" w:cs="Arial"/>
          <w:kern w:val="0"/>
          <w:sz w:val="24"/>
          <w:szCs w:val="24"/>
          <w14:ligatures w14:val="none"/>
        </w:rPr>
        <w:t>spółek z udziałem powiatu</w:t>
      </w:r>
      <w:r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Ww. kanały informacyjne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nie stanowi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ą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forum do </w:t>
      </w:r>
      <w:r w:rsidR="00393F1E">
        <w:rPr>
          <w:rFonts w:ascii="Arial" w:hAnsi="Arial" w:cs="Arial"/>
          <w:kern w:val="0"/>
          <w:sz w:val="24"/>
          <w:szCs w:val="24"/>
          <w14:ligatures w14:val="none"/>
        </w:rPr>
        <w:t>prezentowania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64A9A">
        <w:rPr>
          <w:rFonts w:ascii="Arial" w:hAnsi="Arial" w:cs="Arial"/>
          <w:kern w:val="0"/>
          <w:sz w:val="24"/>
          <w:szCs w:val="24"/>
          <w14:ligatures w14:val="none"/>
        </w:rPr>
        <w:t>indywidualnych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opinii, stanowisk</w:t>
      </w:r>
      <w:r w:rsidR="00B240AA">
        <w:rPr>
          <w:rFonts w:ascii="Arial" w:hAnsi="Arial" w:cs="Arial"/>
          <w:kern w:val="0"/>
          <w:sz w:val="24"/>
          <w:szCs w:val="24"/>
          <w14:ligatures w14:val="none"/>
        </w:rPr>
        <w:t>, polemik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czy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 komunikatów radnych</w:t>
      </w:r>
      <w:r w:rsidR="0093499C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4D628C0F" w14:textId="1EBDD10D" w:rsidR="00986078" w:rsidRPr="00B240AA" w:rsidRDefault="00986078" w:rsidP="00CD1DCA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B240AA">
        <w:rPr>
          <w:rFonts w:ascii="Arial" w:hAnsi="Arial" w:cs="Arial"/>
          <w:kern w:val="0"/>
          <w:sz w:val="24"/>
          <w:szCs w:val="24"/>
          <w14:ligatures w14:val="none"/>
        </w:rPr>
        <w:t xml:space="preserve">Radny posiada możliwość informowania mieszkańców o swojej działalności przy wykorzystaniu dostępnych form komunikacji, w tym własnych kanałów informacyjnych, mediów społecznościowych </w:t>
      </w:r>
      <w:r w:rsidRPr="00042AC2">
        <w:rPr>
          <w:rFonts w:ascii="Arial" w:hAnsi="Arial" w:cs="Arial"/>
          <w:kern w:val="0"/>
          <w:sz w:val="24"/>
          <w:szCs w:val="24"/>
          <w14:ligatures w14:val="none"/>
        </w:rPr>
        <w:t xml:space="preserve">lub poprzez składanie interpelacji i zapytań, które </w:t>
      </w:r>
      <w:r w:rsidR="005739BE" w:rsidRPr="00042AC2">
        <w:rPr>
          <w:rFonts w:ascii="Arial" w:hAnsi="Arial" w:cs="Arial"/>
          <w:kern w:val="0"/>
          <w:sz w:val="24"/>
          <w:szCs w:val="24"/>
          <w14:ligatures w14:val="none"/>
        </w:rPr>
        <w:t xml:space="preserve">podlegają publikacji. </w:t>
      </w:r>
    </w:p>
    <w:p w14:paraId="1D1E5AAD" w14:textId="6462F0B7" w:rsidR="00393F1E" w:rsidRPr="00E754A8" w:rsidRDefault="00DA0188" w:rsidP="00E754A8">
      <w:pPr>
        <w:spacing w:line="252" w:lineRule="auto"/>
        <w:jc w:val="both"/>
        <w:rPr>
          <w:rFonts w:ascii="Arial" w:hAnsi="Arial" w:cs="Arial"/>
          <w:color w:val="EE0000"/>
          <w:kern w:val="0"/>
          <w:sz w:val="24"/>
          <w:szCs w:val="24"/>
          <w14:ligatures w14:val="none"/>
        </w:rPr>
      </w:pP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Podkreślić należy również, że przyjęcie odmiennego stanowiska prowadziłoby </w:t>
      </w:r>
      <w:r w:rsidR="00B240AA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do przekształcenia </w:t>
      </w:r>
      <w:r w:rsidRPr="00393F1E">
        <w:rPr>
          <w:rFonts w:ascii="Arial" w:hAnsi="Arial" w:cs="Arial"/>
          <w:kern w:val="0"/>
          <w:sz w:val="24"/>
          <w:szCs w:val="24"/>
          <w14:ligatures w14:val="none"/>
        </w:rPr>
        <w:t xml:space="preserve">oficjalnej strony internetowej </w:t>
      </w:r>
      <w:r w:rsidR="00393F1E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owiatu </w:t>
      </w:r>
      <w:r w:rsidR="00B240AA">
        <w:rPr>
          <w:rFonts w:ascii="Arial" w:hAnsi="Arial" w:cs="Arial"/>
          <w:kern w:val="0"/>
          <w:sz w:val="24"/>
          <w:szCs w:val="24"/>
          <w14:ligatures w14:val="none"/>
        </w:rPr>
        <w:t xml:space="preserve">czy </w:t>
      </w:r>
      <w:r w:rsidR="00B240AA" w:rsidRPr="00B240AA">
        <w:rPr>
          <w:rFonts w:ascii="Arial" w:hAnsi="Arial" w:cs="Arial"/>
          <w:kern w:val="0"/>
          <w:sz w:val="24"/>
          <w:szCs w:val="24"/>
          <w14:ligatures w14:val="none"/>
        </w:rPr>
        <w:t>profil</w:t>
      </w:r>
      <w:r w:rsidR="00B240AA">
        <w:rPr>
          <w:rFonts w:ascii="Arial" w:hAnsi="Arial" w:cs="Arial"/>
          <w:kern w:val="0"/>
          <w:sz w:val="24"/>
          <w:szCs w:val="24"/>
          <w14:ligatures w14:val="none"/>
        </w:rPr>
        <w:t>u</w:t>
      </w:r>
      <w:r w:rsidR="00B240AA" w:rsidRPr="00B240AA">
        <w:rPr>
          <w:rFonts w:ascii="Arial" w:hAnsi="Arial" w:cs="Arial"/>
          <w:kern w:val="0"/>
          <w:sz w:val="24"/>
          <w:szCs w:val="24"/>
          <w14:ligatures w14:val="none"/>
        </w:rPr>
        <w:t xml:space="preserve"> na portalu społecznościowym Facebook </w:t>
      </w:r>
      <w:r w:rsidRPr="00DA0188">
        <w:rPr>
          <w:rFonts w:ascii="Arial" w:hAnsi="Arial" w:cs="Arial"/>
          <w:kern w:val="0"/>
          <w:sz w:val="24"/>
          <w:szCs w:val="24"/>
          <w14:ligatures w14:val="none"/>
        </w:rPr>
        <w:t xml:space="preserve">w platformę publikacji indywidualnych stanowisk, </w:t>
      </w:r>
      <w:r w:rsidR="000150B5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co pozostawałoby w sprzeczności z </w:t>
      </w:r>
      <w:r w:rsidR="005739BE">
        <w:rPr>
          <w:rFonts w:ascii="Arial" w:hAnsi="Arial" w:cs="Arial"/>
          <w:kern w:val="0"/>
          <w:sz w:val="24"/>
          <w:szCs w:val="24"/>
          <w14:ligatures w14:val="none"/>
        </w:rPr>
        <w:t>ich</w:t>
      </w:r>
      <w:r w:rsidRP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40844" w:rsidRPr="00940844">
        <w:rPr>
          <w:rFonts w:ascii="Arial" w:hAnsi="Arial" w:cs="Arial"/>
          <w:kern w:val="0"/>
          <w:sz w:val="24"/>
          <w:szCs w:val="24"/>
          <w14:ligatures w14:val="none"/>
        </w:rPr>
        <w:t>informacyjnym</w:t>
      </w:r>
      <w:r w:rsidRP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 charakterem</w:t>
      </w:r>
      <w:r w:rsid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. Nadmienić </w:t>
      </w:r>
      <w:r w:rsidR="005739BE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 xml:space="preserve">również </w:t>
      </w:r>
      <w:r w:rsid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należy, że </w:t>
      </w:r>
      <w:r w:rsidR="00940844" w:rsidRPr="00940844">
        <w:rPr>
          <w:rFonts w:ascii="Arial" w:hAnsi="Arial" w:cs="Arial"/>
          <w:kern w:val="0"/>
          <w:sz w:val="24"/>
          <w:szCs w:val="24"/>
          <w14:ligatures w14:val="none"/>
        </w:rPr>
        <w:t>jednost</w:t>
      </w:r>
      <w:r w:rsidR="00940844">
        <w:rPr>
          <w:rFonts w:ascii="Arial" w:hAnsi="Arial" w:cs="Arial"/>
          <w:kern w:val="0"/>
          <w:sz w:val="24"/>
          <w:szCs w:val="24"/>
          <w14:ligatures w14:val="none"/>
        </w:rPr>
        <w:t>ka</w:t>
      </w:r>
      <w:r w:rsidR="00940844" w:rsidRP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 samorządu terytorialnego </w:t>
      </w:r>
      <w:r w:rsid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ma prawo </w:t>
      </w:r>
      <w:r w:rsidR="00940844" w:rsidRPr="00940844">
        <w:rPr>
          <w:rFonts w:ascii="Arial" w:hAnsi="Arial" w:cs="Arial"/>
          <w:kern w:val="0"/>
          <w:sz w:val="24"/>
          <w:szCs w:val="24"/>
          <w14:ligatures w14:val="none"/>
        </w:rPr>
        <w:t>do prowadzenia własnej polityki informacyjnej</w:t>
      </w:r>
      <w:r w:rsidR="005739BE">
        <w:rPr>
          <w:rFonts w:ascii="Arial" w:hAnsi="Arial" w:cs="Arial"/>
          <w:kern w:val="0"/>
          <w:sz w:val="24"/>
          <w:szCs w:val="24"/>
          <w14:ligatures w14:val="none"/>
        </w:rPr>
        <w:t xml:space="preserve">, w tym do decydowania o zakresie publikowanych treści. </w:t>
      </w:r>
      <w:r w:rsidR="00940844" w:rsidRPr="0094084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2958BDE8" w14:textId="5E83F2DD" w:rsidR="00871A25" w:rsidRDefault="00871A25" w:rsidP="00CD1DCA">
      <w:pPr>
        <w:spacing w:after="0"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W świetle powyższego </w:t>
      </w:r>
      <w:r w:rsidR="00E754A8">
        <w:rPr>
          <w:rFonts w:ascii="Arial" w:hAnsi="Arial" w:cs="Arial"/>
          <w:kern w:val="0"/>
          <w:sz w:val="24"/>
          <w:szCs w:val="24"/>
          <w14:ligatures w14:val="none"/>
        </w:rPr>
        <w:t xml:space="preserve">stwierdzić należy, że </w:t>
      </w:r>
      <w:r>
        <w:rPr>
          <w:rFonts w:ascii="Arial" w:hAnsi="Arial" w:cs="Arial"/>
          <w:kern w:val="0"/>
          <w:sz w:val="24"/>
          <w:szCs w:val="24"/>
          <w14:ligatures w14:val="none"/>
        </w:rPr>
        <w:t>nieopublikowanie oświadczenia radnych nie stanowi naruszenia przepisów prawa ani ograniczenia wykonywania mandatu radnego, albowiem radny może korzystać z innych dostępnych form komunikowania się z mieszkańcami.</w:t>
      </w:r>
    </w:p>
    <w:p w14:paraId="387B49EF" w14:textId="77777777" w:rsidR="00871A25" w:rsidRDefault="00871A25" w:rsidP="00CD1DCA">
      <w:pPr>
        <w:spacing w:after="0"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D063A4D" w14:textId="23CC6926" w:rsidR="00CD1DCA" w:rsidRPr="00417272" w:rsidRDefault="00CD1DCA" w:rsidP="00CD1DCA">
      <w:pPr>
        <w:spacing w:after="0"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Mając powyższe na względzie Komisja Skarg, Wniosków i Petycji rekomenduje,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>aby przedmiotową skargę uznać za bezzasadną.</w:t>
      </w:r>
    </w:p>
    <w:p w14:paraId="62F7663A" w14:textId="77777777" w:rsidR="00CD1DCA" w:rsidRPr="00417272" w:rsidRDefault="00CD1DCA" w:rsidP="00CD1DCA">
      <w:pPr>
        <w:spacing w:line="252" w:lineRule="auto"/>
        <w:rPr>
          <w:rFonts w:ascii="Arial" w:hAnsi="Arial" w:cs="Arial"/>
          <w:b/>
          <w:bCs/>
          <w:sz w:val="24"/>
          <w:szCs w:val="24"/>
        </w:rPr>
      </w:pPr>
    </w:p>
    <w:p w14:paraId="48199922" w14:textId="77777777" w:rsidR="00CD1DCA" w:rsidRPr="00417272" w:rsidRDefault="00CD1DCA" w:rsidP="00CD1DCA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7272">
        <w:rPr>
          <w:rFonts w:ascii="Arial" w:hAnsi="Arial" w:cs="Arial"/>
          <w:b/>
          <w:bCs/>
          <w:sz w:val="24"/>
          <w:szCs w:val="24"/>
        </w:rPr>
        <w:t>Pouczenie</w:t>
      </w:r>
    </w:p>
    <w:p w14:paraId="191493EE" w14:textId="77777777" w:rsidR="00CD1DCA" w:rsidRPr="00417272" w:rsidRDefault="00CD1DCA" w:rsidP="00CD1DCA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17272">
        <w:rPr>
          <w:rFonts w:ascii="Arial" w:hAnsi="Arial" w:cs="Arial"/>
          <w:sz w:val="24"/>
          <w:szCs w:val="24"/>
        </w:rPr>
        <w:t xml:space="preserve">W myśl art. 238 </w:t>
      </w:r>
      <w:bookmarkStart w:id="4" w:name="_Hlk135119735"/>
      <w:r w:rsidRPr="00417272">
        <w:rPr>
          <w:rFonts w:ascii="Arial" w:hAnsi="Arial" w:cs="Arial"/>
          <w:sz w:val="24"/>
          <w:szCs w:val="24"/>
        </w:rPr>
        <w:t>§1</w:t>
      </w:r>
      <w:bookmarkEnd w:id="4"/>
      <w:r w:rsidRPr="00417272"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 w:rsidRPr="00417272"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 w:rsidRPr="00417272">
        <w:rPr>
          <w:rFonts w:ascii="Arial" w:hAnsi="Arial" w:cs="Arial"/>
          <w:sz w:val="24"/>
          <w:szCs w:val="24"/>
        </w:rPr>
        <w:t xml:space="preserve"> Tym samym zgodnie z art. 239 §1 poucza się, że  </w:t>
      </w:r>
      <w:r w:rsidRPr="00417272"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457BDE7D" w14:textId="77777777" w:rsidR="00CD1DCA" w:rsidRPr="00417272" w:rsidRDefault="00CD1DCA" w:rsidP="00CD1DCA">
      <w:pPr>
        <w:spacing w:line="252" w:lineRule="auto"/>
      </w:pPr>
    </w:p>
    <w:p w14:paraId="3C1330C3" w14:textId="77777777" w:rsidR="00CD1DCA" w:rsidRDefault="00CD1DCA" w:rsidP="00CD1DCA">
      <w:pPr>
        <w:rPr>
          <w:rFonts w:ascii="Arial" w:hAnsi="Arial" w:cs="Arial"/>
          <w:b/>
          <w:bCs/>
          <w:sz w:val="24"/>
          <w:szCs w:val="24"/>
        </w:rPr>
      </w:pPr>
    </w:p>
    <w:p w14:paraId="273FCB52" w14:textId="77777777" w:rsidR="00687017" w:rsidRDefault="00687017"/>
    <w:sectPr w:rsidR="00687017" w:rsidSect="000150B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1"/>
    <w:rsid w:val="000130DB"/>
    <w:rsid w:val="000150B5"/>
    <w:rsid w:val="00042AC2"/>
    <w:rsid w:val="00263564"/>
    <w:rsid w:val="002A6680"/>
    <w:rsid w:val="002C2A93"/>
    <w:rsid w:val="002D7C82"/>
    <w:rsid w:val="0033112B"/>
    <w:rsid w:val="00342D74"/>
    <w:rsid w:val="00393F1E"/>
    <w:rsid w:val="00493348"/>
    <w:rsid w:val="004E4395"/>
    <w:rsid w:val="004F6A4A"/>
    <w:rsid w:val="005739BE"/>
    <w:rsid w:val="005B5141"/>
    <w:rsid w:val="006268C6"/>
    <w:rsid w:val="006343F6"/>
    <w:rsid w:val="00670CE1"/>
    <w:rsid w:val="00687017"/>
    <w:rsid w:val="00773476"/>
    <w:rsid w:val="00871A25"/>
    <w:rsid w:val="008967DF"/>
    <w:rsid w:val="0093499C"/>
    <w:rsid w:val="00940844"/>
    <w:rsid w:val="00986078"/>
    <w:rsid w:val="009A37E2"/>
    <w:rsid w:val="00B240AA"/>
    <w:rsid w:val="00B50D39"/>
    <w:rsid w:val="00B64A9A"/>
    <w:rsid w:val="00CD1DCA"/>
    <w:rsid w:val="00D2137D"/>
    <w:rsid w:val="00D835C6"/>
    <w:rsid w:val="00DA0188"/>
    <w:rsid w:val="00DA34AF"/>
    <w:rsid w:val="00E754A8"/>
    <w:rsid w:val="00E842E8"/>
    <w:rsid w:val="00F3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385B"/>
  <w15:chartTrackingRefBased/>
  <w15:docId w15:val="{9CDCF279-29C7-4B82-B980-991F36F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DCA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70C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C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C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C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C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C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C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C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C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7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C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C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CE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CE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CE1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C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C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CE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2A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wiat.ostroda.pl/aktualnosci/4635-oswiadczenie-prezes-szpitala-w-ostrodzie-s-a.html" TargetMode="External"/><Relationship Id="rId4" Type="http://schemas.openxmlformats.org/officeDocument/2006/relationships/hyperlink" Target="https://www.powiat.ostroda.pl/aktualnosci/4635-oswiadczenie-prezes-szpitala-w-ostrodzie-s-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13</cp:revision>
  <dcterms:created xsi:type="dcterms:W3CDTF">2026-04-14T06:01:00Z</dcterms:created>
  <dcterms:modified xsi:type="dcterms:W3CDTF">2026-05-15T07:29:00Z</dcterms:modified>
</cp:coreProperties>
</file>