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6450" w14:textId="08C8B03B" w:rsidR="000D5296" w:rsidRPr="000D5296" w:rsidRDefault="000D5296" w:rsidP="000D5296">
      <w:pPr>
        <w:keepNext/>
        <w:spacing w:after="0" w:line="240" w:lineRule="auto"/>
        <w:ind w:left="360"/>
        <w:jc w:val="center"/>
        <w:outlineLvl w:val="0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 xml:space="preserve">UCHWAŁA NR </w:t>
      </w:r>
      <w:r w:rsidR="00D4024B">
        <w:rPr>
          <w:rFonts w:eastAsia="Times New Roman"/>
          <w:b/>
          <w:bCs/>
          <w:lang w:eastAsia="pl-PL"/>
        </w:rPr>
        <w:t xml:space="preserve"> </w:t>
      </w:r>
      <w:r w:rsidR="00B93133">
        <w:rPr>
          <w:rFonts w:eastAsia="Times New Roman"/>
          <w:b/>
          <w:bCs/>
          <w:lang w:eastAsia="pl-PL"/>
        </w:rPr>
        <w:t>………………….</w:t>
      </w:r>
    </w:p>
    <w:p w14:paraId="6CB130D2" w14:textId="7B6E824D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>RADY POWIATU W OSTRÓDZIE</w:t>
      </w:r>
    </w:p>
    <w:p w14:paraId="64AAC785" w14:textId="0FA13095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 xml:space="preserve">z dnia </w:t>
      </w:r>
      <w:r w:rsidR="00B93133">
        <w:rPr>
          <w:rFonts w:eastAsia="Times New Roman"/>
          <w:b/>
          <w:bCs/>
          <w:lang w:eastAsia="pl-PL"/>
        </w:rPr>
        <w:t>……………….2026 r.</w:t>
      </w:r>
    </w:p>
    <w:p w14:paraId="06B5346D" w14:textId="77777777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b/>
          <w:bCs/>
          <w:lang w:eastAsia="pl-PL"/>
        </w:rPr>
      </w:pPr>
    </w:p>
    <w:p w14:paraId="70A8FDC8" w14:textId="77777777" w:rsidR="000D5296" w:rsidRPr="000D5296" w:rsidRDefault="000D5296" w:rsidP="000D5296">
      <w:pPr>
        <w:spacing w:after="0" w:line="240" w:lineRule="auto"/>
        <w:ind w:left="360"/>
        <w:jc w:val="center"/>
        <w:rPr>
          <w:rFonts w:eastAsia="Times New Roman"/>
          <w:lang w:eastAsia="pl-PL"/>
        </w:rPr>
      </w:pPr>
    </w:p>
    <w:p w14:paraId="1E1CC6BD" w14:textId="77777777" w:rsidR="000D5296" w:rsidRPr="000D5296" w:rsidRDefault="000D5296" w:rsidP="000D5296">
      <w:pPr>
        <w:spacing w:after="0" w:line="240" w:lineRule="auto"/>
        <w:rPr>
          <w:rFonts w:eastAsia="Times New Roman"/>
          <w:b/>
          <w:bCs/>
          <w:lang w:eastAsia="pl-PL"/>
        </w:rPr>
      </w:pPr>
      <w:r w:rsidRPr="000D5296">
        <w:rPr>
          <w:rFonts w:eastAsia="Times New Roman"/>
          <w:b/>
          <w:bCs/>
          <w:lang w:eastAsia="pl-PL"/>
        </w:rPr>
        <w:t>w sprawie wynagrodzenia Starosty Ostródzkiego</w:t>
      </w:r>
    </w:p>
    <w:p w14:paraId="5100F57C" w14:textId="77777777" w:rsidR="000D5296" w:rsidRDefault="000D5296" w:rsidP="000D5296">
      <w:pPr>
        <w:spacing w:after="0" w:line="240" w:lineRule="auto"/>
        <w:rPr>
          <w:rFonts w:eastAsia="Times New Roman"/>
          <w:sz w:val="28"/>
          <w:lang w:eastAsia="pl-PL"/>
        </w:rPr>
      </w:pPr>
    </w:p>
    <w:p w14:paraId="2CD6720F" w14:textId="77777777" w:rsidR="000D5296" w:rsidRDefault="000D5296" w:rsidP="000D5296">
      <w:pPr>
        <w:spacing w:after="0" w:line="240" w:lineRule="auto"/>
        <w:rPr>
          <w:rFonts w:eastAsia="Times New Roman"/>
          <w:sz w:val="28"/>
          <w:lang w:eastAsia="pl-PL"/>
        </w:rPr>
      </w:pPr>
    </w:p>
    <w:p w14:paraId="39E28563" w14:textId="391CB03D" w:rsidR="000D5296" w:rsidRPr="000D5296" w:rsidRDefault="000D5296" w:rsidP="000D5296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 podstawie art.12 pkt. 2 ustawy z dnia 5 czerwca 1998 r. o samorządzie powiatowym (</w:t>
      </w:r>
      <w:r w:rsidR="00B93133">
        <w:rPr>
          <w:rFonts w:eastAsia="Times New Roman"/>
          <w:lang w:eastAsia="pl-PL"/>
        </w:rPr>
        <w:t xml:space="preserve">t.j. </w:t>
      </w:r>
      <w:r>
        <w:rPr>
          <w:rFonts w:eastAsia="Times New Roman"/>
          <w:lang w:eastAsia="pl-PL"/>
        </w:rPr>
        <w:t>Dz.U. z 202</w:t>
      </w:r>
      <w:r w:rsidR="00B93133">
        <w:rPr>
          <w:rFonts w:eastAsia="Times New Roman"/>
          <w:lang w:eastAsia="pl-PL"/>
        </w:rPr>
        <w:t>5</w:t>
      </w:r>
      <w:r>
        <w:rPr>
          <w:rFonts w:eastAsia="Times New Roman"/>
          <w:lang w:eastAsia="pl-PL"/>
        </w:rPr>
        <w:t xml:space="preserve"> r. poz. 1</w:t>
      </w:r>
      <w:r w:rsidR="00B93133">
        <w:rPr>
          <w:rFonts w:eastAsia="Times New Roman"/>
          <w:lang w:eastAsia="pl-PL"/>
        </w:rPr>
        <w:t>684 z późn. zm.</w:t>
      </w:r>
      <w:r>
        <w:rPr>
          <w:rFonts w:eastAsia="Times New Roman"/>
          <w:lang w:eastAsia="pl-PL"/>
        </w:rPr>
        <w:t>), art. 9 ust.</w:t>
      </w:r>
      <w:r w:rsidR="00B225F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2 i art.</w:t>
      </w:r>
      <w:r w:rsidR="00B225F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36 ustawy z dnia </w:t>
      </w:r>
      <w:r w:rsidR="00B93133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21 listopada 2008 r. o pracownikach samorządowych (</w:t>
      </w:r>
      <w:r w:rsidR="00B93133">
        <w:rPr>
          <w:rFonts w:eastAsia="Times New Roman"/>
          <w:lang w:eastAsia="pl-PL"/>
        </w:rPr>
        <w:t xml:space="preserve">t.j. </w:t>
      </w:r>
      <w:r>
        <w:rPr>
          <w:rFonts w:eastAsia="Times New Roman"/>
          <w:lang w:eastAsia="pl-PL"/>
        </w:rPr>
        <w:t>Dz.U. z 202</w:t>
      </w:r>
      <w:r w:rsidR="00B93133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r., poz.</w:t>
      </w:r>
      <w:r w:rsidR="00B93133">
        <w:rPr>
          <w:rFonts w:eastAsia="Times New Roman"/>
          <w:lang w:eastAsia="pl-PL"/>
        </w:rPr>
        <w:t xml:space="preserve"> 1135</w:t>
      </w:r>
      <w:r>
        <w:rPr>
          <w:rFonts w:eastAsia="Times New Roman"/>
          <w:lang w:eastAsia="pl-PL"/>
        </w:rPr>
        <w:t xml:space="preserve">), </w:t>
      </w:r>
      <w:r w:rsidR="00B93133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w związku z Rozporządzeni</w:t>
      </w:r>
      <w:r w:rsidR="00ED140E">
        <w:rPr>
          <w:rFonts w:eastAsia="Times New Roman"/>
          <w:lang w:eastAsia="pl-PL"/>
        </w:rPr>
        <w:t>em</w:t>
      </w:r>
      <w:r>
        <w:rPr>
          <w:rFonts w:eastAsia="Times New Roman"/>
          <w:lang w:eastAsia="pl-PL"/>
        </w:rPr>
        <w:t xml:space="preserve"> Rady Ministrów z dnia </w:t>
      </w:r>
      <w:r w:rsidR="00ED140E">
        <w:rPr>
          <w:rFonts w:eastAsia="Times New Roman"/>
          <w:lang w:eastAsia="pl-PL"/>
        </w:rPr>
        <w:t>25 lutego</w:t>
      </w:r>
      <w:r>
        <w:rPr>
          <w:rFonts w:eastAsia="Times New Roman"/>
          <w:lang w:eastAsia="pl-PL"/>
        </w:rPr>
        <w:t xml:space="preserve"> 202</w:t>
      </w:r>
      <w:r w:rsidR="00ED140E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 r. </w:t>
      </w:r>
      <w:r w:rsidR="00ED140E">
        <w:rPr>
          <w:rFonts w:eastAsia="Times New Roman"/>
          <w:lang w:eastAsia="pl-PL"/>
        </w:rPr>
        <w:t xml:space="preserve">zmieniającym rozporządzenie </w:t>
      </w:r>
      <w:r>
        <w:rPr>
          <w:rFonts w:eastAsia="Times New Roman"/>
          <w:lang w:eastAsia="pl-PL"/>
        </w:rPr>
        <w:t xml:space="preserve">w sprawie wynagradzania pracowników samorządowych </w:t>
      </w:r>
      <w:r w:rsidR="00ED140E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(</w:t>
      </w:r>
      <w:r w:rsidR="00B93133">
        <w:rPr>
          <w:rFonts w:eastAsia="Times New Roman"/>
          <w:lang w:eastAsia="pl-PL"/>
        </w:rPr>
        <w:t xml:space="preserve">t.j. </w:t>
      </w:r>
      <w:r>
        <w:rPr>
          <w:rFonts w:eastAsia="Times New Roman"/>
          <w:lang w:eastAsia="pl-PL"/>
        </w:rPr>
        <w:t xml:space="preserve">Dz.U. </w:t>
      </w:r>
      <w:r w:rsidR="00ED140E">
        <w:rPr>
          <w:rFonts w:eastAsia="Times New Roman"/>
          <w:lang w:eastAsia="pl-PL"/>
        </w:rPr>
        <w:t xml:space="preserve">poz. 246) </w:t>
      </w:r>
      <w:r w:rsidRPr="000D5296">
        <w:rPr>
          <w:rFonts w:eastAsia="Times New Roman"/>
          <w:lang w:eastAsia="pl-PL"/>
        </w:rPr>
        <w:t>uchwala się, co następuje:</w:t>
      </w:r>
    </w:p>
    <w:p w14:paraId="4223FBEF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7984D8E9" w14:textId="77777777" w:rsidR="000D5296" w:rsidRDefault="000D5296" w:rsidP="000D52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1</w:t>
      </w:r>
    </w:p>
    <w:p w14:paraId="788261B8" w14:textId="77777777" w:rsidR="000D5296" w:rsidRDefault="000D5296" w:rsidP="000D5296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3CEBD272" w14:textId="0D969E09" w:rsidR="000D5296" w:rsidRDefault="000D5296" w:rsidP="000D5296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 dniem</w:t>
      </w:r>
      <w:r w:rsidR="000137D3">
        <w:rPr>
          <w:rFonts w:eastAsia="Times New Roman"/>
          <w:lang w:eastAsia="pl-PL"/>
        </w:rPr>
        <w:t xml:space="preserve"> </w:t>
      </w:r>
      <w:r w:rsidR="005A6A3D">
        <w:rPr>
          <w:rFonts w:eastAsia="Times New Roman"/>
          <w:lang w:eastAsia="pl-PL"/>
        </w:rPr>
        <w:t xml:space="preserve">1 stycznia </w:t>
      </w:r>
      <w:r>
        <w:rPr>
          <w:rFonts w:eastAsia="Times New Roman"/>
          <w:lang w:eastAsia="pl-PL"/>
        </w:rPr>
        <w:t>202</w:t>
      </w:r>
      <w:r w:rsidR="00B93133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 r. ustala się Staroście Ostródzkiemu </w:t>
      </w:r>
      <w:r w:rsidR="000137D3">
        <w:rPr>
          <w:rFonts w:eastAsia="Times New Roman"/>
          <w:lang w:eastAsia="pl-PL"/>
        </w:rPr>
        <w:t>Panu Andrzejowi Wiczkowskiemu</w:t>
      </w:r>
      <w:r>
        <w:rPr>
          <w:rFonts w:eastAsia="Times New Roman"/>
          <w:lang w:eastAsia="pl-PL"/>
        </w:rPr>
        <w:t xml:space="preserve"> następujące wynagrodzenie miesięczne:</w:t>
      </w:r>
    </w:p>
    <w:p w14:paraId="3DF529F8" w14:textId="4AE022B6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wynagrodzenie zasadnicze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B93133">
        <w:rPr>
          <w:rFonts w:eastAsia="Times New Roman"/>
          <w:lang w:eastAsia="pl-PL"/>
        </w:rPr>
        <w:t>11 280</w:t>
      </w:r>
      <w:r>
        <w:rPr>
          <w:rFonts w:eastAsia="Times New Roman"/>
          <w:lang w:eastAsia="pl-PL"/>
        </w:rPr>
        <w:t xml:space="preserve"> zł</w:t>
      </w:r>
    </w:p>
    <w:p w14:paraId="0157DEAC" w14:textId="2B0F76CA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dodatek funkcyjny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0137D3">
        <w:rPr>
          <w:rFonts w:eastAsia="Times New Roman"/>
          <w:lang w:eastAsia="pl-PL"/>
        </w:rPr>
        <w:t xml:space="preserve">  3 </w:t>
      </w:r>
      <w:r w:rsidR="00B93133">
        <w:rPr>
          <w:rFonts w:eastAsia="Times New Roman"/>
          <w:lang w:eastAsia="pl-PL"/>
        </w:rPr>
        <w:t>760</w:t>
      </w:r>
      <w:r>
        <w:rPr>
          <w:rFonts w:eastAsia="Times New Roman"/>
          <w:lang w:eastAsia="pl-PL"/>
        </w:rPr>
        <w:t xml:space="preserve"> zł</w:t>
      </w:r>
    </w:p>
    <w:p w14:paraId="23061C37" w14:textId="433FD6E2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dodatek specjalny w wysokości  30%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="000137D3">
        <w:rPr>
          <w:rFonts w:eastAsia="Times New Roman"/>
          <w:lang w:eastAsia="pl-PL"/>
        </w:rPr>
        <w:t xml:space="preserve">  4</w:t>
      </w:r>
      <w:r w:rsidR="00B93133">
        <w:rPr>
          <w:rFonts w:eastAsia="Times New Roman"/>
          <w:lang w:eastAsia="pl-PL"/>
        </w:rPr>
        <w:t xml:space="preserve"> 512 </w:t>
      </w:r>
      <w:r>
        <w:rPr>
          <w:rFonts w:eastAsia="Times New Roman"/>
          <w:lang w:eastAsia="pl-PL"/>
        </w:rPr>
        <w:t>zł</w:t>
      </w:r>
    </w:p>
    <w:p w14:paraId="3C753882" w14:textId="429972D5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dodatek za wieloletnią pracę w wysokości </w:t>
      </w:r>
      <w:r w:rsidR="000137D3">
        <w:rPr>
          <w:rFonts w:eastAsia="Times New Roman"/>
          <w:lang w:eastAsia="pl-PL"/>
        </w:rPr>
        <w:t>20%</w:t>
      </w:r>
      <w:r>
        <w:rPr>
          <w:rFonts w:eastAsia="Times New Roman"/>
          <w:lang w:eastAsia="pl-PL"/>
        </w:rPr>
        <w:t xml:space="preserve">    </w:t>
      </w:r>
      <w:r>
        <w:rPr>
          <w:rFonts w:eastAsia="Times New Roman"/>
          <w:lang w:eastAsia="pl-PL"/>
        </w:rPr>
        <w:tab/>
      </w:r>
      <w:r w:rsidR="000137D3">
        <w:rPr>
          <w:rFonts w:eastAsia="Times New Roman"/>
          <w:lang w:eastAsia="pl-PL"/>
        </w:rPr>
        <w:tab/>
        <w:t xml:space="preserve">  2 </w:t>
      </w:r>
      <w:r w:rsidR="00B93133">
        <w:rPr>
          <w:rFonts w:eastAsia="Times New Roman"/>
          <w:lang w:eastAsia="pl-PL"/>
        </w:rPr>
        <w:t>256</w:t>
      </w:r>
      <w:r w:rsidR="000137D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zł </w:t>
      </w:r>
    </w:p>
    <w:p w14:paraId="78059FFD" w14:textId="17832A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Razem</w:t>
      </w:r>
      <w:r>
        <w:rPr>
          <w:rFonts w:eastAsia="Times New Roman"/>
          <w:lang w:eastAsia="pl-PL"/>
        </w:rPr>
        <w:tab/>
        <w:t xml:space="preserve">         </w:t>
      </w:r>
      <w:r w:rsidR="008658A4">
        <w:rPr>
          <w:rFonts w:eastAsia="Times New Roman"/>
          <w:lang w:eastAsia="pl-PL"/>
        </w:rPr>
        <w:t xml:space="preserve"> </w:t>
      </w:r>
      <w:r w:rsidR="000137D3">
        <w:rPr>
          <w:rFonts w:eastAsia="Times New Roman"/>
          <w:lang w:eastAsia="pl-PL"/>
        </w:rPr>
        <w:t xml:space="preserve"> </w:t>
      </w:r>
      <w:r w:rsidR="00B93133">
        <w:rPr>
          <w:rFonts w:eastAsia="Times New Roman"/>
          <w:lang w:eastAsia="pl-PL"/>
        </w:rPr>
        <w:t>21 808</w:t>
      </w:r>
      <w:r w:rsidR="000137D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zł</w:t>
      </w:r>
    </w:p>
    <w:p w14:paraId="0AD79D75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0CC03E64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46262E3C" w14:textId="77777777" w:rsidR="000D5296" w:rsidRDefault="000D5296" w:rsidP="000D52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2</w:t>
      </w:r>
    </w:p>
    <w:p w14:paraId="3B9FA622" w14:textId="77777777" w:rsidR="00751190" w:rsidRDefault="00751190" w:rsidP="00751190">
      <w:pPr>
        <w:spacing w:after="0" w:line="240" w:lineRule="auto"/>
        <w:rPr>
          <w:rFonts w:eastAsia="Times New Roman"/>
          <w:lang w:eastAsia="pl-PL"/>
        </w:rPr>
      </w:pPr>
    </w:p>
    <w:p w14:paraId="1A0F837B" w14:textId="2AA353F4" w:rsidR="00751190" w:rsidRPr="00751190" w:rsidRDefault="00751190" w:rsidP="00D4024B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Traci moc Uchwała nr </w:t>
      </w:r>
      <w:r w:rsidR="00B93133">
        <w:rPr>
          <w:rFonts w:eastAsia="Times New Roman"/>
          <w:lang w:eastAsia="pl-PL"/>
        </w:rPr>
        <w:t>I/6/2024</w:t>
      </w:r>
      <w:r>
        <w:rPr>
          <w:rFonts w:eastAsia="Times New Roman"/>
          <w:lang w:eastAsia="pl-PL"/>
        </w:rPr>
        <w:t xml:space="preserve"> Rady Powiatu w Ostródzie z dnia </w:t>
      </w:r>
      <w:r w:rsidR="00B93133">
        <w:rPr>
          <w:rFonts w:eastAsia="Times New Roman"/>
          <w:lang w:eastAsia="pl-PL"/>
        </w:rPr>
        <w:t>6 maja</w:t>
      </w:r>
      <w:r>
        <w:rPr>
          <w:rFonts w:eastAsia="Times New Roman"/>
          <w:lang w:eastAsia="pl-PL"/>
        </w:rPr>
        <w:t xml:space="preserve"> 202</w:t>
      </w:r>
      <w:r w:rsidR="00B93133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r. </w:t>
      </w:r>
      <w:r w:rsidR="00B93133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w sprawie wynagrodzenia Starosty Ostródzkiego.</w:t>
      </w:r>
    </w:p>
    <w:p w14:paraId="052C73B7" w14:textId="77777777" w:rsidR="00751190" w:rsidRDefault="00751190" w:rsidP="000D5296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</w:p>
    <w:p w14:paraId="4DE4716C" w14:textId="0ADC5504" w:rsidR="00751190" w:rsidRPr="00751190" w:rsidRDefault="00751190" w:rsidP="00751190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751190">
        <w:rPr>
          <w:rFonts w:eastAsia="Times New Roman"/>
          <w:b/>
          <w:bCs/>
          <w:lang w:eastAsia="pl-PL"/>
        </w:rPr>
        <w:t xml:space="preserve">§ </w:t>
      </w:r>
      <w:r>
        <w:rPr>
          <w:rFonts w:eastAsia="Times New Roman"/>
          <w:b/>
          <w:bCs/>
          <w:lang w:eastAsia="pl-PL"/>
        </w:rPr>
        <w:t>3</w:t>
      </w:r>
    </w:p>
    <w:p w14:paraId="536FC166" w14:textId="77777777" w:rsidR="000D5296" w:rsidRDefault="000D5296" w:rsidP="000D5296">
      <w:pPr>
        <w:spacing w:after="0" w:line="240" w:lineRule="auto"/>
        <w:rPr>
          <w:rFonts w:eastAsia="Times New Roman"/>
          <w:lang w:eastAsia="pl-PL"/>
        </w:rPr>
      </w:pPr>
    </w:p>
    <w:p w14:paraId="6B7A5DE6" w14:textId="13E9EF69" w:rsidR="00C9367E" w:rsidRDefault="00C9367E" w:rsidP="00ED140E">
      <w:pPr>
        <w:spacing w:after="0" w:line="240" w:lineRule="auto"/>
        <w:jc w:val="both"/>
        <w:rPr>
          <w:rFonts w:eastAsia="Times New Roman"/>
          <w:szCs w:val="22"/>
          <w:lang w:eastAsia="pl-PL"/>
        </w:rPr>
      </w:pPr>
      <w:r w:rsidRPr="00C9367E">
        <w:rPr>
          <w:rFonts w:eastAsia="Times New Roman"/>
          <w:szCs w:val="22"/>
          <w:lang w:eastAsia="pl-PL"/>
        </w:rPr>
        <w:t>Uchwała wchodzi w życie z dniem podjęcia</w:t>
      </w:r>
      <w:r w:rsidR="00ED140E">
        <w:rPr>
          <w:rFonts w:eastAsia="Times New Roman"/>
          <w:szCs w:val="22"/>
          <w:lang w:eastAsia="pl-PL"/>
        </w:rPr>
        <w:t xml:space="preserve"> i podlega podaniu do publicznej wiadomości. </w:t>
      </w:r>
      <w:r w:rsidRPr="00C9367E">
        <w:rPr>
          <w:rFonts w:eastAsia="Times New Roman"/>
          <w:szCs w:val="22"/>
          <w:lang w:eastAsia="pl-PL"/>
        </w:rPr>
        <w:t xml:space="preserve"> </w:t>
      </w:r>
    </w:p>
    <w:p w14:paraId="0EF13AA3" w14:textId="5763298C" w:rsidR="00ED140E" w:rsidRDefault="00ED140E">
      <w:pPr>
        <w:spacing w:line="259" w:lineRule="auto"/>
        <w:rPr>
          <w:rFonts w:eastAsia="Times New Roman"/>
          <w:szCs w:val="22"/>
          <w:lang w:eastAsia="pl-PL"/>
        </w:rPr>
      </w:pPr>
      <w:r>
        <w:rPr>
          <w:rFonts w:eastAsia="Times New Roman"/>
          <w:szCs w:val="22"/>
          <w:lang w:eastAsia="pl-PL"/>
        </w:rPr>
        <w:br w:type="page"/>
      </w:r>
    </w:p>
    <w:p w14:paraId="7A240210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B7FA9">
        <w:rPr>
          <w:rFonts w:eastAsia="Times New Roman"/>
          <w:b/>
          <w:lang w:eastAsia="pl-PL"/>
        </w:rPr>
        <w:lastRenderedPageBreak/>
        <w:t>UZASADNIENIE</w:t>
      </w:r>
    </w:p>
    <w:p w14:paraId="5270105B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3030464E" w14:textId="77777777" w:rsidR="00C9367E" w:rsidRPr="002B7FA9" w:rsidRDefault="00C9367E" w:rsidP="00B93133">
      <w:pPr>
        <w:spacing w:after="0" w:line="240" w:lineRule="auto"/>
        <w:rPr>
          <w:rFonts w:eastAsia="Times New Roman"/>
          <w:lang w:eastAsia="pl-PL"/>
        </w:rPr>
      </w:pPr>
    </w:p>
    <w:p w14:paraId="4705F09B" w14:textId="77777777" w:rsidR="00C9367E" w:rsidRPr="002B7FA9" w:rsidRDefault="00C9367E" w:rsidP="00C9367E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372E0F7E" w14:textId="77777777" w:rsidR="005B772E" w:rsidRDefault="00C9367E" w:rsidP="005B772E">
      <w:pPr>
        <w:pStyle w:val="Bezodstpw"/>
        <w:ind w:firstLine="708"/>
        <w:jc w:val="both"/>
        <w:rPr>
          <w:lang w:eastAsia="pl-PL"/>
        </w:rPr>
      </w:pPr>
      <w:r w:rsidRPr="002B7FA9">
        <w:rPr>
          <w:lang w:eastAsia="pl-PL"/>
        </w:rPr>
        <w:t xml:space="preserve">Zgodnie z art.12 pkt. 2 ustawy </w:t>
      </w:r>
      <w:r w:rsidR="005B772E" w:rsidRPr="005B772E">
        <w:rPr>
          <w:lang w:eastAsia="pl-PL"/>
        </w:rPr>
        <w:t xml:space="preserve">z dnia 5 czerwca 1998 r. </w:t>
      </w:r>
      <w:r w:rsidRPr="002B7FA9">
        <w:rPr>
          <w:lang w:eastAsia="pl-PL"/>
        </w:rPr>
        <w:t xml:space="preserve">o samorządzie powiatowym, do wyłącznej właściwości Rady Powiatu należy ustalanie wynagrodzenia </w:t>
      </w:r>
      <w:r w:rsidR="005B772E">
        <w:rPr>
          <w:lang w:eastAsia="pl-PL"/>
        </w:rPr>
        <w:t>starosty.</w:t>
      </w:r>
      <w:r w:rsidRPr="002B7FA9">
        <w:rPr>
          <w:lang w:eastAsia="pl-PL"/>
        </w:rPr>
        <w:t xml:space="preserve"> </w:t>
      </w:r>
    </w:p>
    <w:p w14:paraId="1F228E2A" w14:textId="6B4D82C3" w:rsidR="00ED140E" w:rsidRDefault="00ED140E" w:rsidP="00ED140E">
      <w:pPr>
        <w:pStyle w:val="Bezodstpw"/>
        <w:ind w:firstLine="708"/>
        <w:jc w:val="both"/>
      </w:pPr>
      <w:r>
        <w:t xml:space="preserve">Z dniem 17 marca br. weszło w życie </w:t>
      </w:r>
      <w:r w:rsidR="00AA6B6E">
        <w:t>Rozporządzeni</w:t>
      </w:r>
      <w:r>
        <w:t>e</w:t>
      </w:r>
      <w:r w:rsidR="00AA6B6E" w:rsidRPr="00636F73">
        <w:t xml:space="preserve"> Rady Ministrów </w:t>
      </w:r>
      <w:r>
        <w:br/>
      </w:r>
      <w:r w:rsidR="00AA6B6E" w:rsidRPr="00636F73">
        <w:t xml:space="preserve">z dnia 25 </w:t>
      </w:r>
      <w:r>
        <w:t>lutego</w:t>
      </w:r>
      <w:r w:rsidR="00AA6B6E">
        <w:t xml:space="preserve"> 202</w:t>
      </w:r>
      <w:r>
        <w:t>6</w:t>
      </w:r>
      <w:r w:rsidR="00AA6B6E">
        <w:t xml:space="preserve"> r. </w:t>
      </w:r>
      <w:r>
        <w:t xml:space="preserve">zmieniające rozporządzenie </w:t>
      </w:r>
      <w:r w:rsidR="00AA6B6E">
        <w:t xml:space="preserve">w </w:t>
      </w:r>
      <w:r w:rsidR="00AA6B6E" w:rsidRPr="00636F73">
        <w:t>sprawie wynagradzania pracowników samorządowych</w:t>
      </w:r>
      <w:r w:rsidR="00AA6B6E">
        <w:t>,</w:t>
      </w:r>
      <w:r>
        <w:t xml:space="preserve"> w którym w załączniku nr 1 i nr 2 </w:t>
      </w:r>
      <w:r w:rsidR="002347EE">
        <w:t xml:space="preserve">określono </w:t>
      </w:r>
      <w:r>
        <w:t>kwoty maksymalnego poziomu wynagrodzenia zasadniczego oraz maksymalnego poziomu dodatku funkcyjnego, mające zastosowanie do wynagrodzeń oraz dodatków należnych od dnia 1 stycznia 2026 r.</w:t>
      </w:r>
    </w:p>
    <w:p w14:paraId="73E91DCE" w14:textId="5BD896EB" w:rsidR="00AA6B6E" w:rsidRDefault="00ED140E" w:rsidP="00ED140E">
      <w:pPr>
        <w:pStyle w:val="Bezodstpw"/>
        <w:ind w:firstLine="708"/>
        <w:jc w:val="both"/>
      </w:pPr>
      <w:r>
        <w:t>Z</w:t>
      </w:r>
      <w:r w:rsidR="00AA6B6E">
        <w:t xml:space="preserve">godnie z art. 37 ust. 3 </w:t>
      </w:r>
      <w:r w:rsidR="00AA6B6E" w:rsidRPr="00AA6B6E">
        <w:t>ustawy z dnia 21 listopada 2008 r. o pracownikach samorządowych</w:t>
      </w:r>
      <w:r w:rsidR="00AA6B6E">
        <w:t xml:space="preserve"> maksymalne wynagrodzenie starosty nie może przekroczyć w okresie miesiąca 11,2-krotnosci kwoty bazowej. W myśl powyższych przepisów maksymalne wynagrodzenie starosty w powiecie powyżej 60 tys. do 120 tys. mieszkańców nie może przekroczyć 19 552 zł, zaś minimalne wynagrodzenie nie może być niższe niż 15 641,60 zł. </w:t>
      </w:r>
      <w:r w:rsidR="007F4D3A">
        <w:t xml:space="preserve">Wynagrodzenia, o których wyżej mowa nie obejmują dodatku </w:t>
      </w:r>
      <w:r w:rsidR="007F4D3A">
        <w:br/>
        <w:t>za wieloletnią pracę.</w:t>
      </w:r>
    </w:p>
    <w:p w14:paraId="16746E01" w14:textId="7D624EAE" w:rsidR="00687017" w:rsidRDefault="005B772E" w:rsidP="005B772E">
      <w:pPr>
        <w:jc w:val="both"/>
      </w:pPr>
      <w:r>
        <w:tab/>
        <w:t xml:space="preserve">Proponowane w uchwale wynagrodzenie mieści się w granicach określonych </w:t>
      </w:r>
      <w:r>
        <w:br/>
        <w:t>w obowiązujących przepisach prawa oraz uwzględnia obowiązujące regulacje dotyczące wynagradzania pracowników samorządowych na podstawie wyboru.</w:t>
      </w:r>
    </w:p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38"/>
    <w:rsid w:val="0000255D"/>
    <w:rsid w:val="000137D3"/>
    <w:rsid w:val="000D5296"/>
    <w:rsid w:val="001C4D2F"/>
    <w:rsid w:val="002347EE"/>
    <w:rsid w:val="004915C8"/>
    <w:rsid w:val="005A6A3D"/>
    <w:rsid w:val="005B772E"/>
    <w:rsid w:val="00656FC6"/>
    <w:rsid w:val="00687017"/>
    <w:rsid w:val="00702138"/>
    <w:rsid w:val="00751190"/>
    <w:rsid w:val="00773476"/>
    <w:rsid w:val="007F4D3A"/>
    <w:rsid w:val="008658A4"/>
    <w:rsid w:val="00950E33"/>
    <w:rsid w:val="00957D4A"/>
    <w:rsid w:val="009A37E2"/>
    <w:rsid w:val="00AA6B6E"/>
    <w:rsid w:val="00B225F3"/>
    <w:rsid w:val="00B23CAC"/>
    <w:rsid w:val="00B93133"/>
    <w:rsid w:val="00C57B62"/>
    <w:rsid w:val="00C9367E"/>
    <w:rsid w:val="00D4024B"/>
    <w:rsid w:val="00ED140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ABE6"/>
  <w15:chartTrackingRefBased/>
  <w15:docId w15:val="{451DA08E-1D14-4AB9-B9B4-B6F95711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296"/>
    <w:pPr>
      <w:spacing w:line="256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zodstpw">
    <w:name w:val="No Spacing"/>
    <w:uiPriority w:val="1"/>
    <w:qFormat/>
    <w:rsid w:val="00AA6B6E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17</cp:revision>
  <cp:lastPrinted>2026-03-25T04:53:00Z</cp:lastPrinted>
  <dcterms:created xsi:type="dcterms:W3CDTF">2024-04-10T07:27:00Z</dcterms:created>
  <dcterms:modified xsi:type="dcterms:W3CDTF">2026-03-30T11:11:00Z</dcterms:modified>
</cp:coreProperties>
</file>