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1B34" w14:textId="2275CC8C" w:rsidR="00237DC9" w:rsidRPr="00237DC9" w:rsidRDefault="00237DC9" w:rsidP="00237DC9">
      <w:pPr>
        <w:tabs>
          <w:tab w:val="left" w:pos="3119"/>
        </w:tabs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607036" w14:textId="32F21802" w:rsidR="00237DC9" w:rsidRPr="00237DC9" w:rsidRDefault="003C27AC" w:rsidP="00237DC9">
      <w:pPr>
        <w:tabs>
          <w:tab w:val="left" w:pos="3119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237DC9">
        <w:rPr>
          <w:rFonts w:ascii="Arial" w:eastAsia="Times New Roman" w:hAnsi="Arial" w:cs="Arial"/>
          <w:b/>
          <w:kern w:val="0"/>
          <w:lang w:eastAsia="pl-PL"/>
          <w14:ligatures w14:val="none"/>
        </w:rPr>
        <w:t>UCHWAŁA  NR ………..</w:t>
      </w:r>
    </w:p>
    <w:p w14:paraId="7FBD84AE" w14:textId="02693FBF" w:rsidR="00237DC9" w:rsidRPr="00237DC9" w:rsidRDefault="003C27AC" w:rsidP="00237DC9">
      <w:pPr>
        <w:spacing w:after="0" w:line="240" w:lineRule="auto"/>
        <w:ind w:left="330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237DC9">
        <w:rPr>
          <w:rFonts w:ascii="Arial" w:eastAsia="Times New Roman" w:hAnsi="Arial" w:cs="Arial"/>
          <w:b/>
          <w:kern w:val="0"/>
          <w:lang w:eastAsia="pl-PL"/>
          <w14:ligatures w14:val="none"/>
        </w:rPr>
        <w:t>RADY POWIATU W OSTRÓDZIE</w:t>
      </w:r>
    </w:p>
    <w:p w14:paraId="249808D7" w14:textId="46952A2A" w:rsidR="00237DC9" w:rsidRPr="00237DC9" w:rsidRDefault="00237DC9" w:rsidP="00237DC9">
      <w:pPr>
        <w:spacing w:after="0" w:line="240" w:lineRule="auto"/>
        <w:ind w:left="330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237DC9">
        <w:rPr>
          <w:rFonts w:ascii="Arial" w:eastAsia="Times New Roman" w:hAnsi="Arial" w:cs="Arial"/>
          <w:b/>
          <w:kern w:val="0"/>
          <w:lang w:eastAsia="pl-PL"/>
          <w14:ligatures w14:val="none"/>
        </w:rPr>
        <w:t>z dnia  …………… 20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25</w:t>
      </w:r>
      <w:r w:rsidR="003C27AC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Pr="00237DC9">
        <w:rPr>
          <w:rFonts w:ascii="Arial" w:eastAsia="Times New Roman" w:hAnsi="Arial" w:cs="Arial"/>
          <w:b/>
          <w:kern w:val="0"/>
          <w:lang w:eastAsia="pl-PL"/>
          <w14:ligatures w14:val="none"/>
        </w:rPr>
        <w:t>r.</w:t>
      </w:r>
    </w:p>
    <w:p w14:paraId="7797DCDF" w14:textId="77777777" w:rsidR="00237DC9" w:rsidRPr="00237DC9" w:rsidRDefault="00237DC9" w:rsidP="00237DC9">
      <w:pPr>
        <w:spacing w:after="0" w:line="240" w:lineRule="auto"/>
        <w:ind w:left="33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</w:t>
      </w:r>
    </w:p>
    <w:p w14:paraId="0284F875" w14:textId="32BEE544" w:rsidR="00237DC9" w:rsidRPr="00237DC9" w:rsidRDefault="00237DC9" w:rsidP="003C27AC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237DC9">
        <w:rPr>
          <w:rFonts w:ascii="Arial" w:eastAsia="Times New Roman" w:hAnsi="Arial" w:cs="Arial"/>
          <w:b/>
          <w:kern w:val="0"/>
          <w:lang w:eastAsia="pl-PL"/>
          <w14:ligatures w14:val="none"/>
        </w:rPr>
        <w:t>w sprawie wniesienia nieruchomości jako wkładu niepieniężnego (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a</w:t>
      </w:r>
      <w:r w:rsidRPr="00237DC9">
        <w:rPr>
          <w:rFonts w:ascii="Arial" w:eastAsia="Times New Roman" w:hAnsi="Arial" w:cs="Arial"/>
          <w:b/>
          <w:kern w:val="0"/>
          <w:lang w:eastAsia="pl-PL"/>
          <w14:ligatures w14:val="none"/>
        </w:rPr>
        <w:t>portu) do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spółki Szpital </w:t>
      </w:r>
      <w:r w:rsidRPr="00237DC9">
        <w:rPr>
          <w:rFonts w:ascii="Arial" w:eastAsia="Times New Roman" w:hAnsi="Arial" w:cs="Arial"/>
          <w:b/>
          <w:kern w:val="0"/>
          <w:lang w:eastAsia="pl-PL"/>
          <w14:ligatures w14:val="none"/>
        </w:rPr>
        <w:t>w Ostródzie S.A.</w:t>
      </w:r>
    </w:p>
    <w:p w14:paraId="423C5E65" w14:textId="77777777" w:rsidR="00237DC9" w:rsidRPr="00237DC9" w:rsidRDefault="00237DC9" w:rsidP="00237DC9">
      <w:pPr>
        <w:spacing w:after="0" w:line="240" w:lineRule="auto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</w:p>
    <w:p w14:paraId="20FE23E2" w14:textId="77777777" w:rsidR="00237DC9" w:rsidRPr="00237DC9" w:rsidRDefault="00237DC9" w:rsidP="00237DC9">
      <w:pPr>
        <w:spacing w:after="0" w:line="240" w:lineRule="auto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</w:p>
    <w:p w14:paraId="0CB9FBFD" w14:textId="26663B66" w:rsidR="00237DC9" w:rsidRPr="00237DC9" w:rsidRDefault="00237DC9" w:rsidP="005F09C1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13 ust. 1 </w:t>
      </w:r>
      <w:r w:rsidR="005F09C1">
        <w:rPr>
          <w:rFonts w:ascii="Arial" w:eastAsia="Times New Roman" w:hAnsi="Arial" w:cs="Arial"/>
          <w:kern w:val="0"/>
          <w:lang w:eastAsia="pl-PL"/>
          <w14:ligatures w14:val="none"/>
        </w:rPr>
        <w:t xml:space="preserve">i art. 37 ust. 2 pkt 7 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ustawy  z dnia  21 sierpnia 1997 roku </w:t>
      </w:r>
      <w:r w:rsidR="003C27AC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>o gospodarce nieruchomościami (Dz. U. z 20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24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poz.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1145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 z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e 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>zm.)</w:t>
      </w:r>
      <w:r w:rsidR="00303F36"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="00303F36" w:rsidRPr="005F09C1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§ 6 ust. 4 pkt 2 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303F36">
        <w:rPr>
          <w:rFonts w:ascii="Arial" w:eastAsia="Times New Roman" w:hAnsi="Arial" w:cs="Arial"/>
          <w:kern w:val="0"/>
          <w:lang w:eastAsia="pl-PL"/>
          <w14:ligatures w14:val="none"/>
        </w:rPr>
        <w:t>uchwały</w:t>
      </w:r>
      <w:r w:rsidR="00303F36" w:rsidRPr="00303F36">
        <w:rPr>
          <w:rFonts w:ascii="Arial" w:eastAsia="Times New Roman" w:hAnsi="Arial" w:cs="Arial"/>
          <w:kern w:val="0"/>
          <w:lang w:eastAsia="pl-PL"/>
          <w14:ligatures w14:val="none"/>
        </w:rPr>
        <w:t xml:space="preserve"> Nr VI/25/2015</w:t>
      </w:r>
      <w:r w:rsidR="005F09C1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303F36" w:rsidRPr="00303F36">
        <w:rPr>
          <w:rFonts w:ascii="Arial" w:eastAsia="Times New Roman" w:hAnsi="Arial" w:cs="Arial"/>
          <w:kern w:val="0"/>
          <w:lang w:eastAsia="pl-PL"/>
          <w14:ligatures w14:val="none"/>
        </w:rPr>
        <w:t xml:space="preserve">Rady Powiatu </w:t>
      </w:r>
      <w:r w:rsidR="00303F36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303F36" w:rsidRPr="00303F36">
        <w:rPr>
          <w:rFonts w:ascii="Arial" w:eastAsia="Times New Roman" w:hAnsi="Arial" w:cs="Arial"/>
          <w:kern w:val="0"/>
          <w:lang w:eastAsia="pl-PL"/>
          <w14:ligatures w14:val="none"/>
        </w:rPr>
        <w:t xml:space="preserve"> Ostródzie</w:t>
      </w:r>
      <w:r w:rsidR="00303F3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303F36" w:rsidRPr="00303F36">
        <w:rPr>
          <w:rFonts w:ascii="Arial" w:eastAsia="Times New Roman" w:hAnsi="Arial" w:cs="Arial"/>
          <w:kern w:val="0"/>
          <w:lang w:eastAsia="pl-PL"/>
          <w14:ligatures w14:val="none"/>
        </w:rPr>
        <w:t>z dnia 23 lutego 2015r.</w:t>
      </w:r>
      <w:r w:rsidR="00303F3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303F36" w:rsidRPr="00303F36">
        <w:rPr>
          <w:rFonts w:ascii="Arial" w:eastAsia="Times New Roman" w:hAnsi="Arial" w:cs="Arial"/>
          <w:kern w:val="0"/>
          <w:lang w:eastAsia="pl-PL"/>
          <w14:ligatures w14:val="none"/>
        </w:rPr>
        <w:t>w sprawie określenia zasad gospodarowania nieruchomościami stanowiącymi własność Powiatu Ostródzkiego</w:t>
      </w:r>
      <w:r w:rsidR="00303F3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3C27AC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303F36" w:rsidRPr="00F1553E">
        <w:rPr>
          <w:rFonts w:ascii="Arial" w:hAnsi="Arial" w:cs="Arial"/>
        </w:rPr>
        <w:t>(Dz. Urz. Woj. Warmińsko - Mazurskiego z 2015 r., poz. 946)</w:t>
      </w:r>
      <w:r w:rsidR="00303F36">
        <w:rPr>
          <w:rFonts w:ascii="Arial" w:hAnsi="Arial" w:cs="Arial"/>
        </w:rPr>
        <w:t xml:space="preserve">, </w:t>
      </w:r>
      <w:r w:rsidR="00303F36" w:rsidRPr="00F1553E">
        <w:rPr>
          <w:rFonts w:ascii="Arial" w:hAnsi="Arial" w:cs="Arial"/>
        </w:rPr>
        <w:t xml:space="preserve">zmienionej w części uchwałą </w:t>
      </w:r>
      <w:r w:rsidR="003C27AC">
        <w:rPr>
          <w:rFonts w:ascii="Arial" w:hAnsi="Arial" w:cs="Arial"/>
        </w:rPr>
        <w:br/>
      </w:r>
      <w:r w:rsidR="00303F36" w:rsidRPr="00F1553E">
        <w:rPr>
          <w:rFonts w:ascii="Arial" w:hAnsi="Arial" w:cs="Arial"/>
        </w:rPr>
        <w:t>Nr XXXII/250/2017 Rady Powiatu w Ostródzie z dnia 29 listopada 2017 r. zmieniającą uchwałę w sprawie określenia zasad gospodarowania nieruchomościami stanowiącymi własność Powiatu Ostródzkiego (Dz. U. Woj. Warmińsko-Mazurskiego z 2017 r., poz. 5190)</w:t>
      </w:r>
      <w:r w:rsidR="00303F36">
        <w:rPr>
          <w:rFonts w:ascii="Arial" w:hAnsi="Arial" w:cs="Arial"/>
        </w:rPr>
        <w:t xml:space="preserve"> </w:t>
      </w:r>
      <w:r w:rsidRPr="005F09C1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oraz § 1 </w:t>
      </w:r>
      <w:r w:rsidR="003C27AC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br/>
      </w:r>
      <w:r w:rsidRPr="005F09C1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ust. 2 uchwały Nr </w:t>
      </w:r>
      <w:r w:rsidR="005F09C1" w:rsidRPr="005F09C1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…</w:t>
      </w:r>
      <w:r w:rsidR="00AE715E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…….</w:t>
      </w:r>
      <w:r w:rsidRPr="005F09C1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 Rady Powiatu w Ostródzie z dnia </w:t>
      </w:r>
      <w:r w:rsidR="00AE715E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…………………</w:t>
      </w:r>
      <w:r w:rsidRPr="005F09C1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roku </w:t>
      </w:r>
      <w:r w:rsidR="005F09C1" w:rsidRPr="005F09C1">
        <w:rPr>
          <w:rFonts w:ascii="Arial" w:hAnsi="Arial" w:cs="Arial"/>
          <w:bCs/>
          <w:color w:val="000000" w:themeColor="text1"/>
        </w:rPr>
        <w:t xml:space="preserve">w sprawie określenia </w:t>
      </w:r>
      <w:r w:rsidR="005F09C1" w:rsidRPr="005F09C1">
        <w:rPr>
          <w:rFonts w:ascii="Arial" w:hAnsi="Arial" w:cs="Arial"/>
          <w:bCs/>
        </w:rPr>
        <w:t xml:space="preserve">zasad obejmowania akcji </w:t>
      </w:r>
      <w:r w:rsidR="00AE715E">
        <w:rPr>
          <w:rFonts w:ascii="Arial" w:hAnsi="Arial" w:cs="Arial"/>
          <w:bCs/>
        </w:rPr>
        <w:t>………………….</w:t>
      </w:r>
      <w:r w:rsidR="005F09C1" w:rsidRPr="005F09C1">
        <w:rPr>
          <w:rFonts w:ascii="Arial" w:hAnsi="Arial" w:cs="Arial"/>
          <w:bCs/>
        </w:rPr>
        <w:t>.</w:t>
      </w:r>
    </w:p>
    <w:p w14:paraId="385DE2A6" w14:textId="77777777" w:rsidR="005F09C1" w:rsidRDefault="005F09C1" w:rsidP="00237DC9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604C857" w14:textId="3B0178F1" w:rsidR="00237DC9" w:rsidRPr="00237DC9" w:rsidRDefault="00237DC9" w:rsidP="00237DC9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37DC9">
        <w:rPr>
          <w:rFonts w:ascii="Arial" w:eastAsia="Times New Roman" w:hAnsi="Arial" w:cs="Arial"/>
          <w:b/>
          <w:kern w:val="0"/>
          <w:lang w:eastAsia="pl-PL"/>
          <w14:ligatures w14:val="none"/>
        </w:rPr>
        <w:t>Rada  Powiatu uchwala co następuje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10868AA0" w14:textId="77777777" w:rsidR="00237DC9" w:rsidRPr="00237DC9" w:rsidRDefault="00237DC9" w:rsidP="00237DC9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480C783" w14:textId="77777777" w:rsidR="00237DC9" w:rsidRPr="00237DC9" w:rsidRDefault="00237DC9" w:rsidP="00237DC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237DC9">
        <w:rPr>
          <w:rFonts w:ascii="Arial" w:eastAsia="Times New Roman" w:hAnsi="Arial" w:cs="Arial"/>
          <w:b/>
          <w:kern w:val="0"/>
          <w:lang w:eastAsia="pl-PL"/>
          <w14:ligatures w14:val="none"/>
        </w:rPr>
        <w:t>§ 1</w:t>
      </w:r>
    </w:p>
    <w:p w14:paraId="686D9298" w14:textId="42899AEE" w:rsidR="00237DC9" w:rsidRPr="00237DC9" w:rsidRDefault="00237DC9" w:rsidP="00237D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Postanawia się wnieść do </w:t>
      </w:r>
      <w:r w:rsidR="00FF6BCF">
        <w:rPr>
          <w:rFonts w:ascii="Arial" w:eastAsia="Times New Roman" w:hAnsi="Arial" w:cs="Arial"/>
          <w:kern w:val="0"/>
          <w:lang w:eastAsia="pl-PL"/>
          <w14:ligatures w14:val="none"/>
        </w:rPr>
        <w:t xml:space="preserve">spółki Szpital w Ostródzie S.A. 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>w formie aportu, nieruchomoś</w:t>
      </w:r>
      <w:r w:rsidR="005F09C1">
        <w:rPr>
          <w:rFonts w:ascii="Arial" w:eastAsia="Times New Roman" w:hAnsi="Arial" w:cs="Arial"/>
          <w:kern w:val="0"/>
          <w:lang w:eastAsia="pl-PL"/>
          <w14:ligatures w14:val="none"/>
        </w:rPr>
        <w:t>ci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położon</w:t>
      </w:r>
      <w:r w:rsidR="005F09C1">
        <w:rPr>
          <w:rFonts w:ascii="Arial" w:eastAsia="Times New Roman" w:hAnsi="Arial" w:cs="Arial"/>
          <w:kern w:val="0"/>
          <w:lang w:eastAsia="pl-PL"/>
          <w14:ligatures w14:val="none"/>
        </w:rPr>
        <w:t>e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</w:t>
      </w:r>
      <w:r w:rsidR="00873A09">
        <w:rPr>
          <w:rFonts w:ascii="Arial" w:eastAsia="Times New Roman" w:hAnsi="Arial" w:cs="Arial"/>
          <w:kern w:val="0"/>
          <w:lang w:eastAsia="pl-PL"/>
          <w14:ligatures w14:val="none"/>
        </w:rPr>
        <w:t xml:space="preserve">obrębie ewidencyjnym Nr 0008 miasta Ostróda, 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przy ul. </w:t>
      </w:r>
      <w:r w:rsidR="00FF6BCF">
        <w:rPr>
          <w:rFonts w:ascii="Arial" w:eastAsia="Times New Roman" w:hAnsi="Arial" w:cs="Arial"/>
          <w:kern w:val="0"/>
          <w:lang w:eastAsia="pl-PL"/>
          <w14:ligatures w14:val="none"/>
        </w:rPr>
        <w:t>Tadeusza Kościuszki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>, oznaczon</w:t>
      </w:r>
      <w:r w:rsidR="005F09C1">
        <w:rPr>
          <w:rFonts w:ascii="Arial" w:eastAsia="Times New Roman" w:hAnsi="Arial" w:cs="Arial"/>
          <w:kern w:val="0"/>
          <w:lang w:eastAsia="pl-PL"/>
          <w14:ligatures w14:val="none"/>
        </w:rPr>
        <w:t>e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operacie ewidencji gruntów i budynków jako działka Nr 1</w:t>
      </w:r>
      <w:r w:rsidR="00873A09">
        <w:rPr>
          <w:rFonts w:ascii="Arial" w:eastAsia="Times New Roman" w:hAnsi="Arial" w:cs="Arial"/>
          <w:kern w:val="0"/>
          <w:lang w:eastAsia="pl-PL"/>
          <w14:ligatures w14:val="none"/>
        </w:rPr>
        <w:t>46/5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 o pow. 0,</w:t>
      </w:r>
      <w:r w:rsidR="00873A09">
        <w:rPr>
          <w:rFonts w:ascii="Arial" w:eastAsia="Times New Roman" w:hAnsi="Arial" w:cs="Arial"/>
          <w:kern w:val="0"/>
          <w:lang w:eastAsia="pl-PL"/>
          <w14:ligatures w14:val="none"/>
        </w:rPr>
        <w:t>5723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 ha, uregulowaną w </w:t>
      </w:r>
      <w:r w:rsidR="00873A09">
        <w:rPr>
          <w:rFonts w:ascii="Arial" w:eastAsia="Times New Roman" w:hAnsi="Arial" w:cs="Arial"/>
          <w:kern w:val="0"/>
          <w:lang w:eastAsia="pl-PL"/>
          <w14:ligatures w14:val="none"/>
        </w:rPr>
        <w:t>księdze wieczystej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 Nr </w:t>
      </w:r>
      <w:r w:rsidR="00873A09" w:rsidRPr="00873A09">
        <w:rPr>
          <w:rFonts w:ascii="Arial" w:eastAsia="Times New Roman" w:hAnsi="Arial" w:cs="Arial"/>
          <w:kern w:val="0"/>
          <w:lang w:eastAsia="pl-PL"/>
          <w14:ligatures w14:val="none"/>
        </w:rPr>
        <w:t>EL1O/00032663/1</w:t>
      </w:r>
      <w:r w:rsidR="005F09C1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oraz działka nr 146/2 </w:t>
      </w:r>
      <w:r w:rsidR="003C27AC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5F09C1">
        <w:rPr>
          <w:rFonts w:ascii="Arial" w:eastAsia="Times New Roman" w:hAnsi="Arial" w:cs="Arial"/>
          <w:kern w:val="0"/>
          <w:lang w:eastAsia="pl-PL"/>
          <w14:ligatures w14:val="none"/>
        </w:rPr>
        <w:t xml:space="preserve">o pow. </w:t>
      </w:r>
      <w:r w:rsidR="005F09C1" w:rsidRPr="005F09C1">
        <w:rPr>
          <w:rFonts w:ascii="Arial" w:eastAsia="Times New Roman" w:hAnsi="Arial" w:cs="Arial"/>
          <w:kern w:val="0"/>
          <w:lang w:eastAsia="pl-PL"/>
          <w14:ligatures w14:val="none"/>
        </w:rPr>
        <w:t>0,0110</w:t>
      </w:r>
      <w:r w:rsidR="005F09C1">
        <w:rPr>
          <w:rFonts w:ascii="Arial" w:eastAsia="Times New Roman" w:hAnsi="Arial" w:cs="Arial"/>
          <w:kern w:val="0"/>
          <w:lang w:eastAsia="pl-PL"/>
          <w14:ligatures w14:val="none"/>
        </w:rPr>
        <w:t xml:space="preserve"> ha, uregulowana w księdze wieczystej nr </w:t>
      </w:r>
      <w:r w:rsidR="005F09C1" w:rsidRPr="005F09C1">
        <w:rPr>
          <w:rFonts w:ascii="Arial" w:eastAsia="Times New Roman" w:hAnsi="Arial" w:cs="Arial"/>
          <w:kern w:val="0"/>
          <w:lang w:eastAsia="pl-PL"/>
          <w14:ligatures w14:val="none"/>
        </w:rPr>
        <w:t>EL1O/00008013/3</w:t>
      </w:r>
      <w:r w:rsidR="005F09C1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 o </w:t>
      </w:r>
      <w:r w:rsidR="005F09C1">
        <w:rPr>
          <w:rFonts w:ascii="Arial" w:eastAsia="Times New Roman" w:hAnsi="Arial" w:cs="Arial"/>
          <w:kern w:val="0"/>
          <w:lang w:eastAsia="pl-PL"/>
          <w14:ligatures w14:val="none"/>
        </w:rPr>
        <w:t xml:space="preserve">łącznej 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>wartośc</w:t>
      </w:r>
      <w:r w:rsidR="00873A09">
        <w:rPr>
          <w:rFonts w:ascii="Arial" w:eastAsia="Times New Roman" w:hAnsi="Arial" w:cs="Arial"/>
          <w:kern w:val="0"/>
          <w:lang w:eastAsia="pl-PL"/>
          <w14:ligatures w14:val="none"/>
        </w:rPr>
        <w:t xml:space="preserve">i </w:t>
      </w:r>
      <w:r w:rsidR="00AE715E">
        <w:rPr>
          <w:rFonts w:ascii="Arial" w:eastAsia="Times New Roman" w:hAnsi="Arial" w:cs="Arial"/>
          <w:kern w:val="0"/>
          <w:lang w:eastAsia="pl-PL"/>
          <w14:ligatures w14:val="none"/>
        </w:rPr>
        <w:t>18 789</w:t>
      </w:r>
      <w:r w:rsidR="00273F88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AE715E">
        <w:rPr>
          <w:rFonts w:ascii="Arial" w:eastAsia="Times New Roman" w:hAnsi="Arial" w:cs="Arial"/>
          <w:kern w:val="0"/>
          <w:lang w:eastAsia="pl-PL"/>
          <w14:ligatures w14:val="none"/>
        </w:rPr>
        <w:t>000</w:t>
      </w:r>
      <w:r w:rsidR="00273F88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</w:t>
      </w:r>
      <w:r w:rsidR="00AE71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netto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tym:</w:t>
      </w:r>
    </w:p>
    <w:p w14:paraId="4E9DC3B5" w14:textId="2A1E5F10" w:rsidR="00237DC9" w:rsidRPr="0092143A" w:rsidRDefault="00237DC9" w:rsidP="00CA7E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2143A">
        <w:rPr>
          <w:rFonts w:ascii="Arial" w:eastAsia="Times New Roman" w:hAnsi="Arial" w:cs="Arial"/>
          <w:kern w:val="0"/>
          <w:lang w:eastAsia="pl-PL"/>
          <w14:ligatures w14:val="none"/>
        </w:rPr>
        <w:t>wartość budynków i budowli</w:t>
      </w:r>
      <w:r w:rsidR="00AE715E" w:rsidRPr="0092143A">
        <w:rPr>
          <w:rFonts w:ascii="Arial" w:eastAsia="Times New Roman" w:hAnsi="Arial" w:cs="Arial"/>
          <w:kern w:val="0"/>
          <w:lang w:eastAsia="pl-PL"/>
          <w14:ligatures w14:val="none"/>
        </w:rPr>
        <w:t>: 17 </w:t>
      </w:r>
      <w:r w:rsidR="00273F88" w:rsidRPr="0092143A">
        <w:rPr>
          <w:rFonts w:ascii="Arial" w:eastAsia="Times New Roman" w:hAnsi="Arial" w:cs="Arial"/>
          <w:kern w:val="0"/>
          <w:lang w:eastAsia="pl-PL"/>
          <w14:ligatures w14:val="none"/>
        </w:rPr>
        <w:t>353</w:t>
      </w:r>
      <w:r w:rsidR="00AE715E" w:rsidRPr="0092143A">
        <w:rPr>
          <w:rFonts w:ascii="Arial" w:eastAsia="Times New Roman" w:hAnsi="Arial" w:cs="Arial"/>
          <w:kern w:val="0"/>
          <w:lang w:eastAsia="pl-PL"/>
          <w14:ligatures w14:val="none"/>
        </w:rPr>
        <w:t> 000 zł netto,</w:t>
      </w:r>
    </w:p>
    <w:p w14:paraId="1569E593" w14:textId="2CE843D0" w:rsidR="00237DC9" w:rsidRPr="0092143A" w:rsidRDefault="00237DC9" w:rsidP="00CA7E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2143A">
        <w:rPr>
          <w:rFonts w:ascii="Arial" w:eastAsia="Times New Roman" w:hAnsi="Arial" w:cs="Arial"/>
          <w:kern w:val="0"/>
          <w:lang w:eastAsia="pl-PL"/>
          <w14:ligatures w14:val="none"/>
        </w:rPr>
        <w:t xml:space="preserve">wartość gruntu </w:t>
      </w:r>
      <w:r w:rsidR="0064639D" w:rsidRPr="0092143A">
        <w:rPr>
          <w:rFonts w:ascii="Arial" w:eastAsia="Times New Roman" w:hAnsi="Arial" w:cs="Arial"/>
          <w:kern w:val="0"/>
          <w:lang w:eastAsia="pl-PL"/>
          <w14:ligatures w14:val="none"/>
        </w:rPr>
        <w:t>(działka 146/5)</w:t>
      </w:r>
      <w:r w:rsidR="00AE715E" w:rsidRPr="0092143A">
        <w:rPr>
          <w:rFonts w:ascii="Arial" w:eastAsia="Times New Roman" w:hAnsi="Arial" w:cs="Arial"/>
          <w:kern w:val="0"/>
          <w:lang w:eastAsia="pl-PL"/>
          <w14:ligatures w14:val="none"/>
        </w:rPr>
        <w:t>: 1 409 000 zł netto,</w:t>
      </w:r>
    </w:p>
    <w:p w14:paraId="1A9904AF" w14:textId="657E49BE" w:rsidR="00237DC9" w:rsidRPr="0092143A" w:rsidRDefault="0064639D" w:rsidP="00CA7E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2143A">
        <w:rPr>
          <w:rFonts w:ascii="Arial" w:eastAsia="Times New Roman" w:hAnsi="Arial" w:cs="Arial"/>
          <w:kern w:val="0"/>
          <w:lang w:eastAsia="pl-PL"/>
          <w14:ligatures w14:val="none"/>
        </w:rPr>
        <w:t>wartość gruntu (działka 146/2)</w:t>
      </w:r>
      <w:r w:rsidR="00AE715E" w:rsidRPr="0092143A">
        <w:rPr>
          <w:rFonts w:ascii="Arial" w:eastAsia="Times New Roman" w:hAnsi="Arial" w:cs="Arial"/>
          <w:kern w:val="0"/>
          <w:lang w:eastAsia="pl-PL"/>
          <w14:ligatures w14:val="none"/>
        </w:rPr>
        <w:t>: 27 000 zł netto.</w:t>
      </w:r>
    </w:p>
    <w:p w14:paraId="2812EE18" w14:textId="77777777" w:rsidR="0064639D" w:rsidRPr="00237DC9" w:rsidRDefault="0064639D" w:rsidP="00237D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B555D9A" w14:textId="77777777" w:rsidR="00237DC9" w:rsidRPr="00237DC9" w:rsidRDefault="00237DC9" w:rsidP="00237DC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237DC9">
        <w:rPr>
          <w:rFonts w:ascii="Arial" w:eastAsia="Times New Roman" w:hAnsi="Arial" w:cs="Arial"/>
          <w:b/>
          <w:kern w:val="0"/>
          <w:lang w:eastAsia="pl-PL"/>
          <w14:ligatures w14:val="none"/>
        </w:rPr>
        <w:t>§ 2.</w:t>
      </w:r>
    </w:p>
    <w:p w14:paraId="14F4C759" w14:textId="77777777" w:rsidR="00237DC9" w:rsidRPr="00237DC9" w:rsidRDefault="00237DC9" w:rsidP="00237DC9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>Wykonanie uchwały powierza się Zarządowi Powiatu.</w:t>
      </w:r>
    </w:p>
    <w:p w14:paraId="0D90521D" w14:textId="77777777" w:rsidR="00237DC9" w:rsidRPr="00237DC9" w:rsidRDefault="00237DC9" w:rsidP="00237DC9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4AADF86" w14:textId="77777777" w:rsidR="00237DC9" w:rsidRPr="00237DC9" w:rsidRDefault="00237DC9" w:rsidP="00237DC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237DC9">
        <w:rPr>
          <w:rFonts w:ascii="Arial" w:eastAsia="Times New Roman" w:hAnsi="Arial" w:cs="Arial"/>
          <w:b/>
          <w:kern w:val="0"/>
          <w:lang w:eastAsia="pl-PL"/>
          <w14:ligatures w14:val="none"/>
        </w:rPr>
        <w:t>§ 3</w:t>
      </w:r>
    </w:p>
    <w:p w14:paraId="5A4E1256" w14:textId="77777777" w:rsidR="00237DC9" w:rsidRPr="00237DC9" w:rsidRDefault="00237DC9" w:rsidP="00237DC9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>Uchwała wchodzi w życie z dniem podjęcia.</w:t>
      </w:r>
    </w:p>
    <w:p w14:paraId="0022546C" w14:textId="77777777" w:rsidR="00237DC9" w:rsidRPr="00237DC9" w:rsidRDefault="00237DC9" w:rsidP="00237DC9">
      <w:pPr>
        <w:spacing w:after="0" w:line="240" w:lineRule="auto"/>
        <w:ind w:left="33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00D6B48" w14:textId="77777777" w:rsidR="00237DC9" w:rsidRPr="00237DC9" w:rsidRDefault="00237DC9" w:rsidP="00237DC9">
      <w:pPr>
        <w:spacing w:after="0" w:line="240" w:lineRule="auto"/>
        <w:ind w:left="33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DD97DE6" w14:textId="77777777" w:rsidR="00237DC9" w:rsidRPr="00237DC9" w:rsidRDefault="00237DC9" w:rsidP="00237D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BBFD97C" w14:textId="77777777" w:rsidR="00237DC9" w:rsidRPr="00237DC9" w:rsidRDefault="00237DC9" w:rsidP="00237D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A0770B2" w14:textId="77777777" w:rsidR="00237DC9" w:rsidRPr="00237DC9" w:rsidRDefault="00237DC9" w:rsidP="00237D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A7B1FE0" w14:textId="77777777" w:rsidR="00237DC9" w:rsidRPr="00237DC9" w:rsidRDefault="00237DC9" w:rsidP="00237D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082AB98" w14:textId="77777777" w:rsidR="00237DC9" w:rsidRPr="00237DC9" w:rsidRDefault="00237DC9" w:rsidP="00237D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FFDAA2D" w14:textId="77777777" w:rsidR="00237DC9" w:rsidRPr="00237DC9" w:rsidRDefault="00237DC9" w:rsidP="00237D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17676E2" w14:textId="77777777" w:rsidR="00237DC9" w:rsidRPr="00237DC9" w:rsidRDefault="00237DC9" w:rsidP="00237D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8BBA3BA" w14:textId="77777777" w:rsidR="00237DC9" w:rsidRPr="00237DC9" w:rsidRDefault="00237DC9" w:rsidP="00237D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184F881" w14:textId="77777777" w:rsidR="00237DC9" w:rsidRPr="00237DC9" w:rsidRDefault="00237DC9" w:rsidP="00237D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53E2FD9" w14:textId="77777777" w:rsidR="00237DC9" w:rsidRPr="00237DC9" w:rsidRDefault="00237DC9" w:rsidP="00237D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DBE8083" w14:textId="77777777" w:rsidR="00237DC9" w:rsidRPr="00237DC9" w:rsidRDefault="00237DC9" w:rsidP="00237D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054D704" w14:textId="77777777" w:rsidR="00237DC9" w:rsidRPr="00237DC9" w:rsidRDefault="00237DC9" w:rsidP="00237D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1C97B7C" w14:textId="77777777" w:rsidR="00237DC9" w:rsidRPr="00237DC9" w:rsidRDefault="00237DC9" w:rsidP="00237D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D423E63" w14:textId="77777777" w:rsidR="005F09C1" w:rsidRDefault="005F09C1">
      <w:pPr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br w:type="page"/>
      </w:r>
    </w:p>
    <w:p w14:paraId="2645F82C" w14:textId="0651053A" w:rsidR="00237DC9" w:rsidRPr="00237DC9" w:rsidRDefault="00237DC9" w:rsidP="005F09C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237DC9">
        <w:rPr>
          <w:rFonts w:ascii="Arial" w:eastAsia="Times New Roman" w:hAnsi="Arial" w:cs="Arial"/>
          <w:b/>
          <w:kern w:val="0"/>
          <w:lang w:eastAsia="pl-PL"/>
          <w14:ligatures w14:val="none"/>
        </w:rPr>
        <w:lastRenderedPageBreak/>
        <w:t>UZASADNIENIE</w:t>
      </w:r>
    </w:p>
    <w:p w14:paraId="654E7D4F" w14:textId="77777777" w:rsidR="00237DC9" w:rsidRPr="00237DC9" w:rsidRDefault="00237DC9" w:rsidP="00237DC9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28372DD" w14:textId="52EA0188" w:rsidR="00237DC9" w:rsidRPr="00237DC9" w:rsidRDefault="00237DC9" w:rsidP="00873A09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7DA3A57" w14:textId="65B944A5" w:rsidR="00237DC9" w:rsidRPr="00237DC9" w:rsidRDefault="00237DC9" w:rsidP="00237D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</w:t>
      </w:r>
      <w:r w:rsidR="00873A09">
        <w:rPr>
          <w:rFonts w:ascii="Arial" w:eastAsia="Times New Roman" w:hAnsi="Arial" w:cs="Arial"/>
          <w:kern w:val="0"/>
          <w:lang w:eastAsia="pl-PL"/>
          <w14:ligatures w14:val="none"/>
        </w:rPr>
        <w:t>Szpital w Ostródzie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 Spółka Akcyjna jest spółką w której 100 %  akcji należy do Powiatu Ostródzkiego.  </w:t>
      </w:r>
    </w:p>
    <w:p w14:paraId="59FCDBF8" w14:textId="10E5374F" w:rsidR="00237DC9" w:rsidRDefault="00237DC9" w:rsidP="005F09C1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Zgodnie z </w:t>
      </w:r>
      <w:r w:rsidR="005F09C1" w:rsidRPr="005F09C1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§ 1 ust. 2 uchwały Nr …  Rady Powiatu w Ostródzie z dnia </w:t>
      </w:r>
      <w:r w:rsidR="00D75392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……………….</w:t>
      </w:r>
      <w:r w:rsidR="005F09C1" w:rsidRPr="005F09C1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roku </w:t>
      </w:r>
      <w:r w:rsidR="005F09C1" w:rsidRPr="005F09C1">
        <w:rPr>
          <w:rFonts w:ascii="Arial" w:hAnsi="Arial" w:cs="Arial"/>
          <w:bCs/>
          <w:color w:val="000000" w:themeColor="text1"/>
        </w:rPr>
        <w:t xml:space="preserve">w sprawie określenia </w:t>
      </w:r>
      <w:r w:rsidR="005F09C1" w:rsidRPr="005F09C1">
        <w:rPr>
          <w:rFonts w:ascii="Arial" w:hAnsi="Arial" w:cs="Arial"/>
          <w:bCs/>
        </w:rPr>
        <w:t xml:space="preserve">zasad obejmowania akcji </w:t>
      </w:r>
      <w:r w:rsidR="00D75392">
        <w:rPr>
          <w:rFonts w:ascii="Arial" w:hAnsi="Arial" w:cs="Arial"/>
          <w:bCs/>
        </w:rPr>
        <w:t>……………………………</w:t>
      </w:r>
      <w:r w:rsidR="005F09C1"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Powiat Ostródzki może </w:t>
      </w:r>
      <w:r w:rsidR="00873A09">
        <w:rPr>
          <w:rFonts w:ascii="Arial" w:eastAsia="Times New Roman" w:hAnsi="Arial" w:cs="Arial"/>
          <w:kern w:val="0"/>
          <w:lang w:eastAsia="pl-PL"/>
          <w14:ligatures w14:val="none"/>
        </w:rPr>
        <w:t xml:space="preserve">pokryć obejmowane akcje lub podwyższoną wartość nominalną akcji wkładami pieniężnymi </w:t>
      </w:r>
      <w:r w:rsidR="00AE715E">
        <w:rPr>
          <w:rFonts w:ascii="Arial" w:eastAsia="Times New Roman" w:hAnsi="Arial" w:cs="Arial"/>
          <w:kern w:val="0"/>
          <w:lang w:eastAsia="pl-PL"/>
          <w14:ligatures w14:val="none"/>
        </w:rPr>
        <w:t>lub</w:t>
      </w:r>
      <w:r w:rsidR="00873A09">
        <w:rPr>
          <w:rFonts w:ascii="Arial" w:eastAsia="Times New Roman" w:hAnsi="Arial" w:cs="Arial"/>
          <w:kern w:val="0"/>
          <w:lang w:eastAsia="pl-PL"/>
          <w14:ligatures w14:val="none"/>
        </w:rPr>
        <w:t xml:space="preserve"> niepieniężnymi, którymi mogą być ruchomości </w:t>
      </w:r>
      <w:r w:rsidR="00AE715E">
        <w:rPr>
          <w:rFonts w:ascii="Arial" w:eastAsia="Times New Roman" w:hAnsi="Arial" w:cs="Arial"/>
          <w:kern w:val="0"/>
          <w:lang w:eastAsia="pl-PL"/>
          <w14:ligatures w14:val="none"/>
        </w:rPr>
        <w:t>lub</w:t>
      </w:r>
      <w:r w:rsidR="00873A09">
        <w:rPr>
          <w:rFonts w:ascii="Arial" w:eastAsia="Times New Roman" w:hAnsi="Arial" w:cs="Arial"/>
          <w:kern w:val="0"/>
          <w:lang w:eastAsia="pl-PL"/>
          <w14:ligatures w14:val="none"/>
        </w:rPr>
        <w:t xml:space="preserve"> nieruchomości.</w:t>
      </w:r>
    </w:p>
    <w:p w14:paraId="77C71EFA" w14:textId="3541EF6A" w:rsidR="00022EB0" w:rsidRDefault="00022EB0" w:rsidP="00873A09">
      <w:pPr>
        <w:spacing w:after="0" w:line="240" w:lineRule="auto"/>
        <w:ind w:firstLine="708"/>
        <w:jc w:val="both"/>
        <w:rPr>
          <w:rFonts w:ascii="Arial" w:hAnsi="Arial" w:cs="Arial"/>
          <w:color w:val="EE0000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Działka nr 146/5 o pow. 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>0,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5723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 ha,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położona w obrębie nr 0008 miasta Ostróda, 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>uregulowan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a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księdze wieczystej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 Nr </w:t>
      </w:r>
      <w:r w:rsidRPr="00873A09">
        <w:rPr>
          <w:rFonts w:ascii="Arial" w:eastAsia="Times New Roman" w:hAnsi="Arial" w:cs="Arial"/>
          <w:kern w:val="0"/>
          <w:lang w:eastAsia="pl-PL"/>
          <w14:ligatures w14:val="none"/>
        </w:rPr>
        <w:t>EL1O/00032663/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1, zabudowana jest budynkiem przychodni zdrowia. Obecnie nieruchomość jest przedmiotem umowy dzierżawy zawartej przez Powiat Ostródzki ze spółką Szpital w Ostródzie S.A. na okres od </w:t>
      </w:r>
      <w:r w:rsidR="00A947CB">
        <w:rPr>
          <w:rFonts w:ascii="Arial" w:eastAsia="Times New Roman" w:hAnsi="Arial" w:cs="Arial"/>
          <w:kern w:val="0"/>
          <w:lang w:eastAsia="pl-PL"/>
          <w14:ligatures w14:val="none"/>
        </w:rPr>
        <w:t xml:space="preserve">dnia 1 lutego 2024 r. do dnia 31 grudnia 2031 r. Nieruchomość została oddana w dzierżawę </w:t>
      </w:r>
      <w:r w:rsidR="00A947CB" w:rsidRPr="001674C0">
        <w:rPr>
          <w:rFonts w:ascii="Arial" w:hAnsi="Arial" w:cs="Arial"/>
        </w:rPr>
        <w:t>w celu udzielania</w:t>
      </w:r>
      <w:r w:rsidR="00A947CB">
        <w:rPr>
          <w:rFonts w:ascii="Arial" w:hAnsi="Arial" w:cs="Arial"/>
        </w:rPr>
        <w:t xml:space="preserve"> przez Szpital w Ostródzie S.A. </w:t>
      </w:r>
      <w:r w:rsidR="00A947CB" w:rsidRPr="001674C0">
        <w:rPr>
          <w:rFonts w:ascii="Arial" w:hAnsi="Arial" w:cs="Arial"/>
        </w:rPr>
        <w:t xml:space="preserve">świadczeń zdrowotnych, o których mowa </w:t>
      </w:r>
      <w:r w:rsidR="00A947CB" w:rsidRPr="00C16772">
        <w:rPr>
          <w:rFonts w:ascii="Arial" w:hAnsi="Arial" w:cs="Arial"/>
          <w:color w:val="000000" w:themeColor="text1"/>
        </w:rPr>
        <w:t>w art. 2 ust. 1 pkt 10  ustawy   z dnia 15 kwietnia 2011 r. o działalności leczniczej (Dz. U. z 202</w:t>
      </w:r>
      <w:r w:rsidR="0096346A" w:rsidRPr="00C16772">
        <w:rPr>
          <w:rFonts w:ascii="Arial" w:hAnsi="Arial" w:cs="Arial"/>
          <w:color w:val="000000" w:themeColor="text1"/>
        </w:rPr>
        <w:t>5</w:t>
      </w:r>
      <w:r w:rsidR="00A947CB" w:rsidRPr="00C16772">
        <w:rPr>
          <w:rFonts w:ascii="Arial" w:hAnsi="Arial" w:cs="Arial"/>
          <w:color w:val="000000" w:themeColor="text1"/>
        </w:rPr>
        <w:t xml:space="preserve"> r., poz. </w:t>
      </w:r>
      <w:r w:rsidR="0096346A" w:rsidRPr="00C16772">
        <w:rPr>
          <w:rFonts w:ascii="Arial" w:hAnsi="Arial" w:cs="Arial"/>
          <w:color w:val="000000" w:themeColor="text1"/>
        </w:rPr>
        <w:t>450</w:t>
      </w:r>
      <w:r w:rsidR="00A947CB" w:rsidRPr="00C16772">
        <w:rPr>
          <w:rFonts w:ascii="Arial" w:hAnsi="Arial" w:cs="Arial"/>
          <w:color w:val="000000" w:themeColor="text1"/>
        </w:rPr>
        <w:t xml:space="preserve"> ze  zmianami).</w:t>
      </w:r>
    </w:p>
    <w:p w14:paraId="4A409EBB" w14:textId="763767C7" w:rsidR="00022EB0" w:rsidRPr="00022EB0" w:rsidRDefault="00022EB0" w:rsidP="002054A8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Stosownie do </w:t>
      </w:r>
      <w:r w:rsidRPr="005F09C1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§ 6 ust. 4 pkt 2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uchwały</w:t>
      </w:r>
      <w:r w:rsidRPr="00303F36">
        <w:rPr>
          <w:rFonts w:ascii="Arial" w:eastAsia="Times New Roman" w:hAnsi="Arial" w:cs="Arial"/>
          <w:kern w:val="0"/>
          <w:lang w:eastAsia="pl-PL"/>
          <w14:ligatures w14:val="none"/>
        </w:rPr>
        <w:t xml:space="preserve"> Nr VI/25/2015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03F36">
        <w:rPr>
          <w:rFonts w:ascii="Arial" w:eastAsia="Times New Roman" w:hAnsi="Arial" w:cs="Arial"/>
          <w:kern w:val="0"/>
          <w:lang w:eastAsia="pl-PL"/>
          <w14:ligatures w14:val="none"/>
        </w:rPr>
        <w:t xml:space="preserve">Rady Powiatu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Pr="00303F36">
        <w:rPr>
          <w:rFonts w:ascii="Arial" w:eastAsia="Times New Roman" w:hAnsi="Arial" w:cs="Arial"/>
          <w:kern w:val="0"/>
          <w:lang w:eastAsia="pl-PL"/>
          <w14:ligatures w14:val="none"/>
        </w:rPr>
        <w:t xml:space="preserve"> Ostródzie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03F36">
        <w:rPr>
          <w:rFonts w:ascii="Arial" w:eastAsia="Times New Roman" w:hAnsi="Arial" w:cs="Arial"/>
          <w:kern w:val="0"/>
          <w:lang w:eastAsia="pl-PL"/>
          <w14:ligatures w14:val="none"/>
        </w:rPr>
        <w:t>z dnia 23 lutego 2015r.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03F36">
        <w:rPr>
          <w:rFonts w:ascii="Arial" w:eastAsia="Times New Roman" w:hAnsi="Arial" w:cs="Arial"/>
          <w:kern w:val="0"/>
          <w:lang w:eastAsia="pl-PL"/>
          <w14:ligatures w14:val="none"/>
        </w:rPr>
        <w:t>w sprawie określenia zasad gospodarowania nieruchomościami stanowiącymi własność Powiatu Ostródzkiego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F1553E">
        <w:rPr>
          <w:rFonts w:ascii="Arial" w:hAnsi="Arial" w:cs="Arial"/>
        </w:rPr>
        <w:t xml:space="preserve">(Dz. Urz. Woj. Warmińsko - Mazurskiego </w:t>
      </w:r>
      <w:r w:rsidR="003C27AC">
        <w:rPr>
          <w:rFonts w:ascii="Arial" w:hAnsi="Arial" w:cs="Arial"/>
        </w:rPr>
        <w:br/>
      </w:r>
      <w:r w:rsidRPr="00F1553E">
        <w:rPr>
          <w:rFonts w:ascii="Arial" w:hAnsi="Arial" w:cs="Arial"/>
        </w:rPr>
        <w:t>z 2015 r., poz. 946)</w:t>
      </w:r>
      <w:r>
        <w:rPr>
          <w:rFonts w:ascii="Arial" w:hAnsi="Arial" w:cs="Arial"/>
        </w:rPr>
        <w:t xml:space="preserve">, </w:t>
      </w:r>
      <w:r w:rsidRPr="00F1553E">
        <w:rPr>
          <w:rFonts w:ascii="Arial" w:hAnsi="Arial" w:cs="Arial"/>
        </w:rPr>
        <w:t xml:space="preserve">zmienionej w części uchwałą Nr XXXII/250/2017 Rady Powiatu </w:t>
      </w:r>
      <w:r w:rsidR="003C27AC">
        <w:rPr>
          <w:rFonts w:ascii="Arial" w:hAnsi="Arial" w:cs="Arial"/>
        </w:rPr>
        <w:br/>
      </w:r>
      <w:r w:rsidRPr="00F1553E">
        <w:rPr>
          <w:rFonts w:ascii="Arial" w:hAnsi="Arial" w:cs="Arial"/>
        </w:rPr>
        <w:t xml:space="preserve">w Ostródzie z dnia 29 listopada 2017 r. zmieniającą uchwałę w sprawie określenia zasad gospodarowania nieruchomościami stanowiącymi własność Powiatu Ostródzkiego </w:t>
      </w:r>
      <w:r w:rsidR="003C27AC">
        <w:rPr>
          <w:rFonts w:ascii="Arial" w:hAnsi="Arial" w:cs="Arial"/>
        </w:rPr>
        <w:br/>
      </w:r>
      <w:r w:rsidRPr="00F1553E">
        <w:rPr>
          <w:rFonts w:ascii="Arial" w:hAnsi="Arial" w:cs="Arial"/>
        </w:rPr>
        <w:t>(Dz. U. Woj. Warmińsko-Mazurskiego z 2017 r., poz. 5190)</w:t>
      </w:r>
      <w:r>
        <w:rPr>
          <w:rFonts w:ascii="Arial" w:hAnsi="Arial" w:cs="Arial"/>
        </w:rPr>
        <w:t xml:space="preserve"> </w:t>
      </w:r>
      <w:r w:rsidRPr="00022EB0">
        <w:rPr>
          <w:rFonts w:ascii="Arial" w:hAnsi="Arial" w:cs="Arial"/>
        </w:rPr>
        <w:t>wniesienie nieruchomości jako aportu do spółki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wymaga </w:t>
      </w:r>
      <w:r>
        <w:rPr>
          <w:rFonts w:ascii="Arial" w:hAnsi="Arial" w:cs="Arial"/>
        </w:rPr>
        <w:t>z</w:t>
      </w:r>
      <w:r w:rsidRPr="00022EB0">
        <w:rPr>
          <w:rFonts w:ascii="Arial" w:hAnsi="Arial" w:cs="Arial"/>
        </w:rPr>
        <w:t>gody Rady Powiatu</w:t>
      </w:r>
      <w:r>
        <w:rPr>
          <w:rFonts w:ascii="Arial" w:hAnsi="Arial" w:cs="Arial"/>
        </w:rPr>
        <w:t>.</w:t>
      </w:r>
    </w:p>
    <w:p w14:paraId="2C21AD22" w14:textId="77777777" w:rsidR="00237DC9" w:rsidRPr="00237DC9" w:rsidRDefault="00237DC9" w:rsidP="00237D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2FBC1D4" w14:textId="6AC101CB" w:rsidR="00237DC9" w:rsidRPr="00237DC9" w:rsidRDefault="00237DC9" w:rsidP="00237D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>Mając powyższe na uwadze</w:t>
      </w:r>
      <w:r w:rsidR="00022EB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Zarząd Powiatu przedkłada </w:t>
      </w:r>
      <w:r w:rsidR="00022EB0">
        <w:rPr>
          <w:rFonts w:ascii="Arial" w:eastAsia="Times New Roman" w:hAnsi="Arial" w:cs="Arial"/>
          <w:kern w:val="0"/>
          <w:lang w:eastAsia="pl-PL"/>
          <w14:ligatures w14:val="none"/>
        </w:rPr>
        <w:t xml:space="preserve">Radzie Powiatu </w:t>
      </w:r>
      <w:r w:rsidRPr="00237DC9">
        <w:rPr>
          <w:rFonts w:ascii="Arial" w:eastAsia="Times New Roman" w:hAnsi="Arial" w:cs="Arial"/>
          <w:kern w:val="0"/>
          <w:lang w:eastAsia="pl-PL"/>
          <w14:ligatures w14:val="none"/>
        </w:rPr>
        <w:t>niniejszy projekt uchwały.</w:t>
      </w:r>
    </w:p>
    <w:p w14:paraId="5E263E85" w14:textId="77777777" w:rsidR="00237DC9" w:rsidRPr="00237DC9" w:rsidRDefault="00237DC9" w:rsidP="00237D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sectPr w:rsidR="00237DC9" w:rsidRPr="00237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20583"/>
    <w:multiLevelType w:val="hybridMultilevel"/>
    <w:tmpl w:val="01044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401C2"/>
    <w:multiLevelType w:val="hybridMultilevel"/>
    <w:tmpl w:val="1B109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751698">
    <w:abstractNumId w:val="1"/>
  </w:num>
  <w:num w:numId="2" w16cid:durableId="83638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27"/>
    <w:rsid w:val="00022EB0"/>
    <w:rsid w:val="001775DE"/>
    <w:rsid w:val="001F09B5"/>
    <w:rsid w:val="002054A8"/>
    <w:rsid w:val="00237DC9"/>
    <w:rsid w:val="00273F88"/>
    <w:rsid w:val="00303F36"/>
    <w:rsid w:val="003C27AC"/>
    <w:rsid w:val="005941D0"/>
    <w:rsid w:val="005D78F3"/>
    <w:rsid w:val="005F09C1"/>
    <w:rsid w:val="00644ACC"/>
    <w:rsid w:val="0064639D"/>
    <w:rsid w:val="007331A9"/>
    <w:rsid w:val="0076188D"/>
    <w:rsid w:val="008605C8"/>
    <w:rsid w:val="00873A09"/>
    <w:rsid w:val="00877AB8"/>
    <w:rsid w:val="0092143A"/>
    <w:rsid w:val="0096346A"/>
    <w:rsid w:val="009E7F04"/>
    <w:rsid w:val="00A947CB"/>
    <w:rsid w:val="00AE715E"/>
    <w:rsid w:val="00B0072B"/>
    <w:rsid w:val="00C00627"/>
    <w:rsid w:val="00C16772"/>
    <w:rsid w:val="00CA7E03"/>
    <w:rsid w:val="00D75392"/>
    <w:rsid w:val="00DE0DE0"/>
    <w:rsid w:val="00F84FB9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8CCA"/>
  <w15:chartTrackingRefBased/>
  <w15:docId w15:val="{54A7E0D3-09FF-44BD-A347-1803D252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0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06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0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06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0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0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0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0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0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0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06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06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06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06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06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06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06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0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0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0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0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06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06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06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0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06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0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Koszczał</dc:creator>
  <cp:keywords/>
  <dc:description/>
  <cp:lastModifiedBy>Karolina Świątek</cp:lastModifiedBy>
  <cp:revision>12</cp:revision>
  <cp:lastPrinted>2025-08-27T10:25:00Z</cp:lastPrinted>
  <dcterms:created xsi:type="dcterms:W3CDTF">2025-08-26T11:23:00Z</dcterms:created>
  <dcterms:modified xsi:type="dcterms:W3CDTF">2025-09-03T09:29:00Z</dcterms:modified>
</cp:coreProperties>
</file>