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3DE0" w14:textId="5F9D885A" w:rsidR="00710408" w:rsidRPr="00123A04" w:rsidRDefault="0055284B" w:rsidP="00123A04">
      <w:pPr>
        <w:jc w:val="center"/>
        <w:rPr>
          <w:rFonts w:ascii="Arial" w:hAnsi="Arial" w:cs="Arial"/>
          <w:b/>
          <w:bCs/>
        </w:rPr>
      </w:pPr>
      <w:r w:rsidRPr="00123A04">
        <w:rPr>
          <w:rFonts w:ascii="Arial" w:hAnsi="Arial" w:cs="Arial"/>
          <w:b/>
          <w:bCs/>
        </w:rPr>
        <w:t xml:space="preserve">UCHWAŁA NR </w:t>
      </w:r>
      <w:r w:rsidR="00123A04" w:rsidRPr="00123A04">
        <w:rPr>
          <w:rFonts w:ascii="Arial" w:hAnsi="Arial" w:cs="Arial"/>
          <w:b/>
          <w:bCs/>
        </w:rPr>
        <w:t>…/…/2025</w:t>
      </w:r>
    </w:p>
    <w:p w14:paraId="5E3AD6BF" w14:textId="3801198B" w:rsidR="00123A04" w:rsidRPr="00123A04" w:rsidRDefault="00123A04" w:rsidP="00123A04">
      <w:pPr>
        <w:jc w:val="center"/>
        <w:rPr>
          <w:rFonts w:ascii="Arial" w:hAnsi="Arial" w:cs="Arial"/>
          <w:b/>
          <w:bCs/>
        </w:rPr>
      </w:pPr>
      <w:r w:rsidRPr="00123A04">
        <w:rPr>
          <w:rFonts w:ascii="Arial" w:hAnsi="Arial" w:cs="Arial"/>
          <w:b/>
          <w:bCs/>
        </w:rPr>
        <w:t>Rady Powiatu w Ostródzie</w:t>
      </w:r>
    </w:p>
    <w:p w14:paraId="64B254F7" w14:textId="68294F16" w:rsidR="00123A04" w:rsidRDefault="00123A04" w:rsidP="00123A04">
      <w:pPr>
        <w:jc w:val="center"/>
        <w:rPr>
          <w:rFonts w:ascii="Arial" w:hAnsi="Arial" w:cs="Arial"/>
          <w:b/>
          <w:bCs/>
        </w:rPr>
      </w:pPr>
      <w:r w:rsidRPr="00123A04">
        <w:rPr>
          <w:rFonts w:ascii="Arial" w:hAnsi="Arial" w:cs="Arial"/>
          <w:b/>
          <w:bCs/>
        </w:rPr>
        <w:t>z dnia ………………………. 2025 r.</w:t>
      </w:r>
    </w:p>
    <w:p w14:paraId="2523510C" w14:textId="77777777" w:rsidR="00123A04" w:rsidRPr="00123A04" w:rsidRDefault="00123A04" w:rsidP="00123A04">
      <w:pPr>
        <w:jc w:val="center"/>
        <w:rPr>
          <w:rFonts w:ascii="Arial" w:hAnsi="Arial" w:cs="Arial"/>
          <w:b/>
          <w:bCs/>
        </w:rPr>
      </w:pPr>
    </w:p>
    <w:p w14:paraId="57404BEF" w14:textId="77777777" w:rsidR="00123A04" w:rsidRDefault="00123A04" w:rsidP="0055284B">
      <w:pPr>
        <w:spacing w:after="0"/>
        <w:rPr>
          <w:rFonts w:ascii="Arial" w:hAnsi="Arial" w:cs="Arial"/>
          <w:b/>
          <w:bCs/>
        </w:rPr>
      </w:pPr>
      <w:r w:rsidRPr="00123A04">
        <w:rPr>
          <w:rFonts w:ascii="Arial" w:hAnsi="Arial" w:cs="Arial"/>
          <w:b/>
          <w:bCs/>
        </w:rPr>
        <w:t>zmieniająca uchwałę w sprawie uchwalenia Statutu Powiatu Ostródzkiego</w:t>
      </w:r>
    </w:p>
    <w:p w14:paraId="37CD1A11" w14:textId="77777777" w:rsidR="0055284B" w:rsidRPr="00123A04" w:rsidRDefault="0055284B" w:rsidP="0055284B">
      <w:pPr>
        <w:spacing w:after="0"/>
        <w:rPr>
          <w:rFonts w:ascii="Arial" w:hAnsi="Arial" w:cs="Arial"/>
          <w:b/>
          <w:bCs/>
        </w:rPr>
      </w:pPr>
    </w:p>
    <w:p w14:paraId="0F558907" w14:textId="71B6BCCB" w:rsidR="00123A04" w:rsidRPr="00123A04" w:rsidRDefault="00123A04" w:rsidP="0055284B">
      <w:pPr>
        <w:spacing w:after="0"/>
        <w:ind w:firstLine="567"/>
        <w:jc w:val="both"/>
        <w:rPr>
          <w:rFonts w:ascii="Arial" w:hAnsi="Arial" w:cs="Arial"/>
        </w:rPr>
      </w:pPr>
      <w:r w:rsidRPr="00123A04">
        <w:rPr>
          <w:rFonts w:ascii="Arial" w:hAnsi="Arial" w:cs="Arial"/>
        </w:rPr>
        <w:t xml:space="preserve">Na podstawie art.12 pkt 1 ustawy z dnia 5 czerwca 1998 r. o samorządzie powiatowym (t.j. Dz.U. z 2024 r. poz.107 z późn.zm.) </w:t>
      </w:r>
      <w:r w:rsidRPr="0055284B">
        <w:rPr>
          <w:rFonts w:ascii="Arial" w:hAnsi="Arial" w:cs="Arial"/>
          <w:b/>
          <w:bCs/>
        </w:rPr>
        <w:t xml:space="preserve">Rada Powiatu uchwala, </w:t>
      </w:r>
      <w:r w:rsidR="0055284B" w:rsidRPr="0055284B">
        <w:rPr>
          <w:rFonts w:ascii="Arial" w:hAnsi="Arial" w:cs="Arial"/>
          <w:b/>
          <w:bCs/>
        </w:rPr>
        <w:br/>
      </w:r>
      <w:r w:rsidRPr="0055284B">
        <w:rPr>
          <w:rFonts w:ascii="Arial" w:hAnsi="Arial" w:cs="Arial"/>
          <w:b/>
          <w:bCs/>
        </w:rPr>
        <w:t>co następuje</w:t>
      </w:r>
      <w:r w:rsidRPr="00123A04">
        <w:rPr>
          <w:rFonts w:ascii="Arial" w:hAnsi="Arial" w:cs="Arial"/>
        </w:rPr>
        <w:t>:</w:t>
      </w:r>
    </w:p>
    <w:p w14:paraId="163F0229" w14:textId="77777777" w:rsidR="00123A04" w:rsidRDefault="00123A04">
      <w:pPr>
        <w:rPr>
          <w:rFonts w:ascii="Arial" w:hAnsi="Arial" w:cs="Arial"/>
        </w:rPr>
      </w:pPr>
    </w:p>
    <w:p w14:paraId="0AE40C16" w14:textId="69B05180" w:rsidR="00C9671D" w:rsidRDefault="00C9671D" w:rsidP="00C967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F7C47E0" w14:textId="1BD3F4D9" w:rsidR="00C9671D" w:rsidRDefault="00C9671D" w:rsidP="00C9671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Statucie Powiatu Ostródzkiego,</w:t>
      </w:r>
      <w:r w:rsidR="003E4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stanowiącym załącznik do uchwały </w:t>
      </w:r>
      <w:r>
        <w:rPr>
          <w:rFonts w:ascii="Arial" w:hAnsi="Arial" w:cs="Arial"/>
        </w:rPr>
        <w:br/>
        <w:t>Nr XXVIII/263/2022 Rady Powiatu w Ostródzie z dnia 25 marca 202</w:t>
      </w:r>
      <w:r w:rsidR="00D55AD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 w sprawie uchwalenia Statutu Powiatu Ostródzkiego, wprowadza się następujące zmiany:</w:t>
      </w:r>
    </w:p>
    <w:p w14:paraId="60453CD2" w14:textId="664A73F6" w:rsidR="00FD282D" w:rsidRPr="00C9671D" w:rsidRDefault="00D5453E" w:rsidP="00FD282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FD282D" w:rsidRPr="00C9671D">
        <w:rPr>
          <w:rFonts w:ascii="Arial" w:hAnsi="Arial" w:cs="Arial"/>
        </w:rPr>
        <w:t xml:space="preserve">§ 2 </w:t>
      </w:r>
      <w:r>
        <w:rPr>
          <w:rFonts w:ascii="Arial" w:hAnsi="Arial" w:cs="Arial"/>
        </w:rPr>
        <w:t xml:space="preserve">w pkt </w:t>
      </w:r>
      <w:r w:rsidR="00FD282D" w:rsidRPr="00C9671D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wyrazy „radnego Powiatu Ostródzkiego” zastępuje się wyrazami</w:t>
      </w:r>
      <w:r w:rsidR="00FD28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="00FD282D" w:rsidRPr="00C9671D">
        <w:rPr>
          <w:rFonts w:ascii="Arial" w:hAnsi="Arial" w:cs="Arial"/>
        </w:rPr>
        <w:t>radn</w:t>
      </w:r>
      <w:r>
        <w:rPr>
          <w:rFonts w:ascii="Arial" w:hAnsi="Arial" w:cs="Arial"/>
        </w:rPr>
        <w:t>ego</w:t>
      </w:r>
      <w:r w:rsidR="00FD282D" w:rsidRPr="00C9671D">
        <w:rPr>
          <w:rFonts w:ascii="Arial" w:hAnsi="Arial" w:cs="Arial"/>
        </w:rPr>
        <w:t xml:space="preserve"> Rady Powiatu w Ostródzie”</w:t>
      </w:r>
      <w:r w:rsidR="00FD282D">
        <w:rPr>
          <w:rFonts w:ascii="Arial" w:hAnsi="Arial" w:cs="Arial"/>
        </w:rPr>
        <w:t>,</w:t>
      </w:r>
    </w:p>
    <w:p w14:paraId="2A41DF8E" w14:textId="5C9E55F5" w:rsidR="00C9671D" w:rsidRPr="00C9671D" w:rsidRDefault="00FD282D" w:rsidP="00C967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9671D">
        <w:rPr>
          <w:rFonts w:ascii="Arial" w:hAnsi="Arial" w:cs="Arial"/>
        </w:rPr>
        <w:t xml:space="preserve"> </w:t>
      </w:r>
      <w:r w:rsidR="00C9671D" w:rsidRPr="00C9671D">
        <w:rPr>
          <w:rFonts w:ascii="Arial" w:hAnsi="Arial" w:cs="Arial"/>
        </w:rPr>
        <w:t xml:space="preserve">§ 9 ust.4 </w:t>
      </w:r>
      <w:r w:rsidR="00C9671D">
        <w:rPr>
          <w:rFonts w:ascii="Arial" w:hAnsi="Arial" w:cs="Arial"/>
        </w:rPr>
        <w:t>otrzymuje brzmienie: „4. W skład Rady wchodzi 21 radnych.”</w:t>
      </w:r>
      <w:r>
        <w:rPr>
          <w:rFonts w:ascii="Arial" w:hAnsi="Arial" w:cs="Arial"/>
        </w:rPr>
        <w:t>,</w:t>
      </w:r>
    </w:p>
    <w:p w14:paraId="05231094" w14:textId="23DB7701" w:rsidR="00CA6B5A" w:rsidRDefault="00CA6B5A" w:rsidP="00CA6B5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C9671D">
        <w:rPr>
          <w:rFonts w:ascii="Arial" w:hAnsi="Arial" w:cs="Arial"/>
        </w:rPr>
        <w:t xml:space="preserve">§ 15 </w:t>
      </w:r>
      <w:r>
        <w:rPr>
          <w:rFonts w:ascii="Arial" w:hAnsi="Arial" w:cs="Arial"/>
        </w:rPr>
        <w:t>skreśla się ustęp 5,</w:t>
      </w:r>
    </w:p>
    <w:p w14:paraId="6ED79A30" w14:textId="2437BB1A" w:rsidR="00CA6B5A" w:rsidRPr="00FD282D" w:rsidRDefault="00CA6B5A" w:rsidP="00CA6B5A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C9671D">
        <w:rPr>
          <w:rFonts w:ascii="Arial" w:hAnsi="Arial" w:cs="Arial"/>
        </w:rPr>
        <w:t xml:space="preserve">§ 17 ust.5 </w:t>
      </w:r>
      <w:r>
        <w:rPr>
          <w:rFonts w:ascii="Arial" w:hAnsi="Arial" w:cs="Arial"/>
        </w:rPr>
        <w:t>otrzymuje brzmienie:</w:t>
      </w:r>
      <w:r w:rsidRPr="00C9671D">
        <w:rPr>
          <w:rFonts w:ascii="Arial" w:hAnsi="Arial" w:cs="Arial"/>
        </w:rPr>
        <w:t xml:space="preserve"> „</w:t>
      </w:r>
      <w:r>
        <w:rPr>
          <w:rFonts w:ascii="Arial" w:hAnsi="Arial" w:cs="Arial"/>
        </w:rPr>
        <w:t xml:space="preserve">5. </w:t>
      </w:r>
      <w:r w:rsidRPr="00C9671D">
        <w:rPr>
          <w:rFonts w:ascii="Arial" w:hAnsi="Arial" w:cs="Arial"/>
        </w:rPr>
        <w:t xml:space="preserve">Przewodniczący przekazuje wiadomość, </w:t>
      </w:r>
      <w:r w:rsidR="00232F34">
        <w:rPr>
          <w:rFonts w:ascii="Arial" w:hAnsi="Arial" w:cs="Arial"/>
        </w:rPr>
        <w:br/>
      </w:r>
      <w:r w:rsidRPr="00FD282D">
        <w:rPr>
          <w:rFonts w:ascii="Arial" w:hAnsi="Arial" w:cs="Arial"/>
        </w:rPr>
        <w:t>o której mowa w ust. 2 wszystkim zebranym na sesji”</w:t>
      </w:r>
      <w:r>
        <w:rPr>
          <w:rFonts w:ascii="Arial" w:hAnsi="Arial" w:cs="Arial"/>
        </w:rPr>
        <w:t>,</w:t>
      </w:r>
    </w:p>
    <w:p w14:paraId="3148FE15" w14:textId="286BE217" w:rsidR="00C9671D" w:rsidRDefault="00FD282D" w:rsidP="00C9671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="00C9671D" w:rsidRPr="00C9671D">
        <w:rPr>
          <w:rFonts w:ascii="Arial" w:hAnsi="Arial" w:cs="Arial"/>
        </w:rPr>
        <w:t xml:space="preserve">§ 20 ust.8 </w:t>
      </w:r>
      <w:r w:rsidR="00C9671D">
        <w:rPr>
          <w:rFonts w:ascii="Arial" w:hAnsi="Arial" w:cs="Arial"/>
        </w:rPr>
        <w:t>otrzymuje brzmienie:  „8. Zgłoszenie, o którym mowa w ust. 7</w:t>
      </w:r>
      <w:r>
        <w:rPr>
          <w:rFonts w:ascii="Arial" w:hAnsi="Arial" w:cs="Arial"/>
        </w:rPr>
        <w:t>, powinno być poparte podpisami co najmniej 150 osób i złożone Przewodniczącemu Rady najpóźniej w dniu poprzedzającym dzień, na który zwołana została sesja, podczas której ma być przedstawiany raport o stanie powiatu.”</w:t>
      </w:r>
      <w:r w:rsidR="00CA6B5A">
        <w:rPr>
          <w:rFonts w:ascii="Arial" w:hAnsi="Arial" w:cs="Arial"/>
        </w:rPr>
        <w:t>.</w:t>
      </w:r>
    </w:p>
    <w:p w14:paraId="2A709B4E" w14:textId="78E7827F" w:rsidR="00FD282D" w:rsidRDefault="00FD282D" w:rsidP="00FD28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0F696163" w14:textId="3627CE47" w:rsidR="00FD282D" w:rsidRDefault="00FD282D" w:rsidP="00FD28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po upływie 14 dni od dnia jej ogłoszenia w Dzienniku Urzędowym Województwa Warmińsko- Mazurskiego.</w:t>
      </w:r>
    </w:p>
    <w:p w14:paraId="06030886" w14:textId="4640F6E1" w:rsidR="0055284B" w:rsidRDefault="0055284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4BE4B6" w14:textId="2B1ECE0F" w:rsidR="00FD282D" w:rsidRPr="003334A9" w:rsidRDefault="0055284B" w:rsidP="003334A9">
      <w:pPr>
        <w:jc w:val="center"/>
        <w:rPr>
          <w:rFonts w:ascii="Arial" w:hAnsi="Arial" w:cs="Arial"/>
          <w:b/>
          <w:bCs/>
        </w:rPr>
      </w:pPr>
      <w:r w:rsidRPr="003334A9">
        <w:rPr>
          <w:rFonts w:ascii="Arial" w:hAnsi="Arial" w:cs="Arial"/>
          <w:b/>
          <w:bCs/>
        </w:rPr>
        <w:lastRenderedPageBreak/>
        <w:t>Uzasadnienie</w:t>
      </w:r>
    </w:p>
    <w:p w14:paraId="0B4B7AB6" w14:textId="77777777" w:rsidR="00806DE4" w:rsidRDefault="00CA6B5A" w:rsidP="00806DE4">
      <w:pPr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myśl art. 12 pkt 1 ustawy z dnia 5 czerwca 1998 r. o</w:t>
      </w:r>
      <w:r w:rsidRPr="00CA6B5A">
        <w:rPr>
          <w:rFonts w:ascii="Arial" w:hAnsi="Arial" w:cs="Arial"/>
        </w:rPr>
        <w:t xml:space="preserve"> samorządzie powiatowym (t.j. Dz.U. z 2024 r. poz.107 z późn.zm.)</w:t>
      </w:r>
      <w:r>
        <w:rPr>
          <w:rFonts w:ascii="Arial" w:hAnsi="Arial" w:cs="Arial"/>
        </w:rPr>
        <w:t xml:space="preserve">, do wyłącznej kompetencji rady powiatu należy stanowienie aktów prawa miejscowego, w tym statutu powiatu. </w:t>
      </w:r>
    </w:p>
    <w:p w14:paraId="7C8AA745" w14:textId="61FD4207" w:rsidR="00806DE4" w:rsidRDefault="008B109D" w:rsidP="00806D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Zmiany w Statucie dotyczą:</w:t>
      </w:r>
    </w:p>
    <w:p w14:paraId="0F2E75AD" w14:textId="3343710D" w:rsidR="00D5453E" w:rsidRDefault="00D5453E" w:rsidP="00D5453E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8B109D">
        <w:rPr>
          <w:rFonts w:ascii="Arial" w:hAnsi="Arial" w:cs="Arial"/>
        </w:rPr>
        <w:t>§ 2 pkt 3 zmian</w:t>
      </w:r>
      <w:r>
        <w:rPr>
          <w:rFonts w:ascii="Arial" w:hAnsi="Arial" w:cs="Arial"/>
        </w:rPr>
        <w:t>y</w:t>
      </w:r>
      <w:r w:rsidRPr="008B10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zapisu </w:t>
      </w:r>
      <w:r w:rsidRPr="008B109D">
        <w:rPr>
          <w:rFonts w:ascii="Arial" w:hAnsi="Arial" w:cs="Arial"/>
        </w:rPr>
        <w:t xml:space="preserve">z „radny Powiatu Ostródzkiego” na „radny Rady Powiatu </w:t>
      </w:r>
      <w:r>
        <w:rPr>
          <w:rFonts w:ascii="Arial" w:hAnsi="Arial" w:cs="Arial"/>
        </w:rPr>
        <w:br/>
      </w:r>
      <w:r w:rsidRPr="008B109D">
        <w:rPr>
          <w:rFonts w:ascii="Arial" w:hAnsi="Arial" w:cs="Arial"/>
        </w:rPr>
        <w:t xml:space="preserve">w Ostródzie”, </w:t>
      </w:r>
    </w:p>
    <w:p w14:paraId="64F0C2D6" w14:textId="5DE6B3DE" w:rsidR="008B109D" w:rsidRDefault="008B109D" w:rsidP="008B109D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8B109D">
        <w:rPr>
          <w:rFonts w:ascii="Arial" w:hAnsi="Arial" w:cs="Arial"/>
        </w:rPr>
        <w:t>§ 9 ust. 4 - zmian</w:t>
      </w:r>
      <w:r w:rsidR="0067167C">
        <w:rPr>
          <w:rFonts w:ascii="Arial" w:hAnsi="Arial" w:cs="Arial"/>
        </w:rPr>
        <w:t>y</w:t>
      </w:r>
      <w:r w:rsidRPr="008B109D">
        <w:rPr>
          <w:rFonts w:ascii="Arial" w:hAnsi="Arial" w:cs="Arial"/>
        </w:rPr>
        <w:t xml:space="preserve"> liczby radnych z 23 na 21 (zmiana wynikająca ze zmniejszenia liczby mieszkańców Powiatu Ostródzkiego), </w:t>
      </w:r>
    </w:p>
    <w:p w14:paraId="383F1C3A" w14:textId="0BBC0370" w:rsidR="00D5453E" w:rsidRDefault="00D5453E" w:rsidP="00D5453E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AB5B05">
        <w:rPr>
          <w:rFonts w:ascii="Arial" w:hAnsi="Arial" w:cs="Arial"/>
        </w:rPr>
        <w:t>§ 15 ust. 5 - rezygnacji z zapisu dotyczącego doręczenia materiałów na sesję</w:t>
      </w:r>
      <w:r>
        <w:rPr>
          <w:rFonts w:ascii="Arial" w:hAnsi="Arial" w:cs="Arial"/>
        </w:rPr>
        <w:t>,</w:t>
      </w:r>
      <w:r w:rsidRPr="00AB5B05">
        <w:rPr>
          <w:rFonts w:ascii="Arial" w:hAnsi="Arial" w:cs="Arial"/>
        </w:rPr>
        <w:t xml:space="preserve"> na której uchwalany jest budżet Powiatu </w:t>
      </w:r>
      <w:r>
        <w:rPr>
          <w:rFonts w:ascii="Arial" w:hAnsi="Arial" w:cs="Arial"/>
        </w:rPr>
        <w:t>lub</w:t>
      </w:r>
      <w:r w:rsidRPr="00AB5B05">
        <w:rPr>
          <w:rFonts w:ascii="Arial" w:hAnsi="Arial" w:cs="Arial"/>
        </w:rPr>
        <w:t xml:space="preserve"> rozpatrywane </w:t>
      </w:r>
      <w:r>
        <w:rPr>
          <w:rFonts w:ascii="Arial" w:hAnsi="Arial" w:cs="Arial"/>
        </w:rPr>
        <w:t xml:space="preserve">jest </w:t>
      </w:r>
      <w:r w:rsidRPr="00AB5B05">
        <w:rPr>
          <w:rFonts w:ascii="Arial" w:hAnsi="Arial" w:cs="Arial"/>
        </w:rPr>
        <w:t xml:space="preserve">sprawozdanie z </w:t>
      </w:r>
      <w:r w:rsidR="0067167C">
        <w:rPr>
          <w:rFonts w:ascii="Arial" w:hAnsi="Arial" w:cs="Arial"/>
        </w:rPr>
        <w:t xml:space="preserve">rocznego </w:t>
      </w:r>
      <w:r w:rsidRPr="00AB5B05">
        <w:rPr>
          <w:rFonts w:ascii="Arial" w:hAnsi="Arial" w:cs="Arial"/>
        </w:rPr>
        <w:t xml:space="preserve">wykonania budżetu </w:t>
      </w:r>
      <w:r w:rsidR="0067167C">
        <w:rPr>
          <w:rFonts w:ascii="Arial" w:hAnsi="Arial" w:cs="Arial"/>
        </w:rPr>
        <w:t xml:space="preserve">w terminie </w:t>
      </w:r>
      <w:r w:rsidRPr="00AB5B05">
        <w:rPr>
          <w:rFonts w:ascii="Arial" w:hAnsi="Arial" w:cs="Arial"/>
        </w:rPr>
        <w:t xml:space="preserve">na co najmniej 14 dni przed rozpoczęciem sesji. </w:t>
      </w:r>
    </w:p>
    <w:p w14:paraId="682AA12E" w14:textId="417B3A86" w:rsidR="00D5453E" w:rsidRPr="00AB5B05" w:rsidRDefault="00D5453E" w:rsidP="00D5453E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Terminy przedstawienia radzie powiatu materiałów dotyczących projektu uchwały budżetowej, sprawozdań z wykonania budżetu i sprawozdania finansowego określają przepisy ustawy </w:t>
      </w:r>
      <w:r w:rsidRPr="00AE5CCF">
        <w:rPr>
          <w:rFonts w:ascii="Arial" w:hAnsi="Arial" w:cs="Arial"/>
        </w:rPr>
        <w:t>z dnia 27 sierpnia 2009 r.</w:t>
      </w:r>
      <w:r>
        <w:rPr>
          <w:rFonts w:ascii="Arial" w:hAnsi="Arial" w:cs="Arial"/>
        </w:rPr>
        <w:t xml:space="preserve"> </w:t>
      </w:r>
      <w:r w:rsidRPr="00AE5CCF">
        <w:rPr>
          <w:rFonts w:ascii="Arial" w:hAnsi="Arial" w:cs="Arial"/>
        </w:rPr>
        <w:t>o finansach publicznych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(t.j. Dz.U. z 2024 r. poz.1530 z późn.zm.). Dodatkowo, zgodnie z art.234 </w:t>
      </w:r>
      <w:r>
        <w:rPr>
          <w:rFonts w:ascii="Arial" w:hAnsi="Arial" w:cs="Arial"/>
        </w:rPr>
        <w:br/>
        <w:t xml:space="preserve">ww. ustawy, tryb pracy nad projektem uchwały budżetowej reguluje uchwała </w:t>
      </w:r>
      <w:r>
        <w:rPr>
          <w:rFonts w:ascii="Arial" w:hAnsi="Arial" w:cs="Arial"/>
        </w:rPr>
        <w:br/>
        <w:t xml:space="preserve">Nr XXXIX/307/2014 Rady Powiatu w Ostródzie z dnia 29 października 2014 r. </w:t>
      </w:r>
      <w:r>
        <w:rPr>
          <w:rFonts w:ascii="Arial" w:hAnsi="Arial" w:cs="Arial"/>
        </w:rPr>
        <w:br/>
        <w:t>w sprawie trybu pracy nad projektem uchwały budżetowej,</w:t>
      </w:r>
    </w:p>
    <w:p w14:paraId="31E4C201" w14:textId="7BA7AD72" w:rsidR="008B109D" w:rsidRDefault="008B109D" w:rsidP="008B109D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8B109D">
        <w:rPr>
          <w:rFonts w:ascii="Arial" w:hAnsi="Arial" w:cs="Arial"/>
        </w:rPr>
        <w:t>§ 17 ust.</w:t>
      </w:r>
      <w:r w:rsidR="0067167C">
        <w:rPr>
          <w:rFonts w:ascii="Arial" w:hAnsi="Arial" w:cs="Arial"/>
        </w:rPr>
        <w:t xml:space="preserve"> </w:t>
      </w:r>
      <w:r w:rsidRPr="008B109D">
        <w:rPr>
          <w:rFonts w:ascii="Arial" w:hAnsi="Arial" w:cs="Arial"/>
        </w:rPr>
        <w:t xml:space="preserve">5 </w:t>
      </w:r>
      <w:r w:rsidR="00152F6F">
        <w:rPr>
          <w:rFonts w:ascii="Arial" w:hAnsi="Arial" w:cs="Arial"/>
        </w:rPr>
        <w:t>zmian</w:t>
      </w:r>
      <w:r w:rsidR="0067167C">
        <w:rPr>
          <w:rFonts w:ascii="Arial" w:hAnsi="Arial" w:cs="Arial"/>
        </w:rPr>
        <w:t>y</w:t>
      </w:r>
      <w:r w:rsidR="00152F6F">
        <w:rPr>
          <w:rFonts w:ascii="Arial" w:hAnsi="Arial" w:cs="Arial"/>
        </w:rPr>
        <w:t xml:space="preserve"> błędnie określonego numeru ustępu - </w:t>
      </w:r>
      <w:r w:rsidR="00D5453E">
        <w:rPr>
          <w:rFonts w:ascii="Arial" w:hAnsi="Arial" w:cs="Arial"/>
        </w:rPr>
        <w:t xml:space="preserve">obecnie </w:t>
      </w:r>
      <w:r w:rsidRPr="008B109D">
        <w:rPr>
          <w:rFonts w:ascii="Arial" w:hAnsi="Arial" w:cs="Arial"/>
        </w:rPr>
        <w:t>jest „Przewodniczący przekazuje wiadomość, o której mowa w ust. 3 wszystkim zebranym na sesji”, winno być: „Przewodniczący przekazuje wiadomość, o której mowa w ust. 2 wszystkim zebranym na sesji”</w:t>
      </w:r>
      <w:r w:rsidR="00D5453E">
        <w:rPr>
          <w:rFonts w:ascii="Arial" w:hAnsi="Arial" w:cs="Arial"/>
        </w:rPr>
        <w:t>.</w:t>
      </w:r>
    </w:p>
    <w:p w14:paraId="6A0460D7" w14:textId="7146E869" w:rsidR="00D5453E" w:rsidRDefault="00D5453E" w:rsidP="00D5453E">
      <w:pPr>
        <w:pStyle w:val="Akapitzlist"/>
        <w:numPr>
          <w:ilvl w:val="0"/>
          <w:numId w:val="4"/>
        </w:numPr>
        <w:ind w:left="360"/>
        <w:jc w:val="both"/>
        <w:rPr>
          <w:rFonts w:ascii="Arial" w:hAnsi="Arial" w:cs="Arial"/>
        </w:rPr>
      </w:pPr>
      <w:r w:rsidRPr="008B109D">
        <w:rPr>
          <w:rFonts w:ascii="Arial" w:hAnsi="Arial" w:cs="Arial"/>
        </w:rPr>
        <w:t>§ 20 ust.8 - zmian</w:t>
      </w:r>
      <w:r w:rsidR="0067167C">
        <w:rPr>
          <w:rFonts w:ascii="Arial" w:hAnsi="Arial" w:cs="Arial"/>
        </w:rPr>
        <w:t>y</w:t>
      </w:r>
      <w:r w:rsidRPr="008B109D">
        <w:rPr>
          <w:rFonts w:ascii="Arial" w:hAnsi="Arial" w:cs="Arial"/>
        </w:rPr>
        <w:t xml:space="preserve"> liczby podpisów wymaganych pod zgłoszeniem chęci zabrania głosu w debacie nad raportem o stanie powiatu  z 300 wymaganych podpisów na 150  podpisów (zmiana wynikająca ze zmniejszenia liczby mieszkańców Powiatu Ostródzkiego)</w:t>
      </w:r>
      <w:r>
        <w:rPr>
          <w:rFonts w:ascii="Arial" w:hAnsi="Arial" w:cs="Arial"/>
        </w:rPr>
        <w:t xml:space="preserve">, </w:t>
      </w:r>
    </w:p>
    <w:p w14:paraId="514F8B18" w14:textId="77777777" w:rsidR="00D5453E" w:rsidRPr="00AB5B05" w:rsidRDefault="00D5453E">
      <w:pPr>
        <w:pStyle w:val="Akapitzlist"/>
        <w:ind w:left="360"/>
        <w:jc w:val="both"/>
        <w:rPr>
          <w:rFonts w:ascii="Arial" w:hAnsi="Arial" w:cs="Arial"/>
        </w:rPr>
      </w:pPr>
    </w:p>
    <w:sectPr w:rsidR="00D5453E" w:rsidRPr="00AB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2102"/>
    <w:multiLevelType w:val="hybridMultilevel"/>
    <w:tmpl w:val="50A68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36C52"/>
    <w:multiLevelType w:val="hybridMultilevel"/>
    <w:tmpl w:val="65726452"/>
    <w:lvl w:ilvl="0" w:tplc="90B4BC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38F6279"/>
    <w:multiLevelType w:val="hybridMultilevel"/>
    <w:tmpl w:val="F9CC9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61F0"/>
    <w:multiLevelType w:val="hybridMultilevel"/>
    <w:tmpl w:val="A8DC7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422069">
    <w:abstractNumId w:val="1"/>
  </w:num>
  <w:num w:numId="2" w16cid:durableId="424493943">
    <w:abstractNumId w:val="2"/>
  </w:num>
  <w:num w:numId="3" w16cid:durableId="1002272284">
    <w:abstractNumId w:val="3"/>
  </w:num>
  <w:num w:numId="4" w16cid:durableId="64516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04"/>
    <w:rsid w:val="000016E6"/>
    <w:rsid w:val="00123A04"/>
    <w:rsid w:val="00152F6F"/>
    <w:rsid w:val="00160469"/>
    <w:rsid w:val="001A4030"/>
    <w:rsid w:val="00232F34"/>
    <w:rsid w:val="002E3B41"/>
    <w:rsid w:val="00327578"/>
    <w:rsid w:val="003334A9"/>
    <w:rsid w:val="00387F8B"/>
    <w:rsid w:val="003D4E8D"/>
    <w:rsid w:val="003E2E9D"/>
    <w:rsid w:val="003E40DE"/>
    <w:rsid w:val="004D7ECA"/>
    <w:rsid w:val="0055284B"/>
    <w:rsid w:val="0067167C"/>
    <w:rsid w:val="00710408"/>
    <w:rsid w:val="00790C45"/>
    <w:rsid w:val="00793512"/>
    <w:rsid w:val="00806DE4"/>
    <w:rsid w:val="008B109D"/>
    <w:rsid w:val="00A75851"/>
    <w:rsid w:val="00A80DEE"/>
    <w:rsid w:val="00AB5B05"/>
    <w:rsid w:val="00AE5CCF"/>
    <w:rsid w:val="00B72F82"/>
    <w:rsid w:val="00B92641"/>
    <w:rsid w:val="00BB239C"/>
    <w:rsid w:val="00C9671D"/>
    <w:rsid w:val="00CA6B5A"/>
    <w:rsid w:val="00D5453E"/>
    <w:rsid w:val="00D55AD2"/>
    <w:rsid w:val="00E82EF2"/>
    <w:rsid w:val="00EA22AA"/>
    <w:rsid w:val="00EF016B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1F67"/>
  <w15:chartTrackingRefBased/>
  <w15:docId w15:val="{1B5EA5B7-E9E0-4DDC-BD0E-4BEEFA14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A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A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A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A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A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A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A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A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A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A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A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A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A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A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A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A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A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A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A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433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Markowska</dc:creator>
  <cp:keywords/>
  <dc:description/>
  <cp:lastModifiedBy>Aneta Markowska</cp:lastModifiedBy>
  <cp:revision>5</cp:revision>
  <dcterms:created xsi:type="dcterms:W3CDTF">2025-04-01T09:31:00Z</dcterms:created>
  <dcterms:modified xsi:type="dcterms:W3CDTF">2025-04-09T11:51:00Z</dcterms:modified>
</cp:coreProperties>
</file>