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B410" w14:textId="6D4E4702" w:rsidR="00537B9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</w:t>
      </w:r>
      <w:r w:rsidR="00726EDC">
        <w:rPr>
          <w:rFonts w:ascii="Arial" w:hAnsi="Arial" w:cs="Arial"/>
          <w:b/>
          <w:sz w:val="28"/>
          <w:szCs w:val="28"/>
        </w:rPr>
        <w:t>4</w:t>
      </w:r>
    </w:p>
    <w:p w14:paraId="57619F14" w14:textId="77777777"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5720B73A" w14:textId="7A6AE274"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dnia … grudnia 202</w:t>
      </w:r>
      <w:r w:rsidR="00726ED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1D221AAB" w14:textId="77777777" w:rsidR="00537B95" w:rsidRDefault="00537B95" w:rsidP="00537B95">
      <w:pPr>
        <w:spacing w:line="480" w:lineRule="auto"/>
        <w:rPr>
          <w:rFonts w:ascii="Arial" w:hAnsi="Arial" w:cs="Arial"/>
        </w:rPr>
      </w:pPr>
    </w:p>
    <w:p w14:paraId="0D0DCE80" w14:textId="3B4F8763" w:rsidR="00726EDC" w:rsidRDefault="00726EDC" w:rsidP="00726EDC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2025 rok</w:t>
      </w:r>
    </w:p>
    <w:p w14:paraId="65B7C8D5" w14:textId="77777777" w:rsidR="00726EDC" w:rsidRDefault="00726EDC" w:rsidP="00726EDC">
      <w:pPr>
        <w:spacing w:line="480" w:lineRule="auto"/>
        <w:rPr>
          <w:rFonts w:ascii="Arial" w:hAnsi="Arial" w:cs="Arial"/>
        </w:rPr>
      </w:pPr>
    </w:p>
    <w:p w14:paraId="56A08665" w14:textId="02AF7079" w:rsidR="00726EDC" w:rsidRDefault="00726EDC" w:rsidP="00726EDC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(Dz.U. z 2024 r., poz. 107) oraz § 37 ust. 4 Statutu Powiatu Ostródzkiego stanowiącego załącznik do uchwały nr XXVIII/263/2022 Rady Powiatu w Ostródzie </w:t>
      </w:r>
      <w:r w:rsidR="00E621F7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6750A38F" w14:textId="77777777" w:rsidR="00726EDC" w:rsidRDefault="00726EDC" w:rsidP="00726EDC">
      <w:pPr>
        <w:spacing w:line="360" w:lineRule="auto"/>
        <w:rPr>
          <w:rFonts w:ascii="Arial" w:hAnsi="Arial" w:cs="Arial"/>
          <w:b/>
        </w:rPr>
      </w:pPr>
    </w:p>
    <w:p w14:paraId="1B9FA11C" w14:textId="77777777" w:rsidR="00726EDC" w:rsidRDefault="00726EDC" w:rsidP="00726ED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 się, co następuje:</w:t>
      </w:r>
    </w:p>
    <w:p w14:paraId="55F461D3" w14:textId="77777777" w:rsidR="00726EDC" w:rsidRDefault="00726EDC" w:rsidP="00726EDC">
      <w:pPr>
        <w:spacing w:line="360" w:lineRule="auto"/>
        <w:rPr>
          <w:rFonts w:ascii="Arial" w:hAnsi="Arial" w:cs="Arial"/>
        </w:rPr>
      </w:pPr>
    </w:p>
    <w:p w14:paraId="1B59AD67" w14:textId="77777777" w:rsidR="00726EDC" w:rsidRDefault="00726EDC" w:rsidP="00726ED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5A5E0269" w14:textId="1F7A91B9" w:rsidR="00726EDC" w:rsidRDefault="00726EDC" w:rsidP="00726E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 kontroli Komisji Rewizyjnej Rady Powiatu na 2025 rok, w brzmieniu stanowiącym załącznik do uchwały.</w:t>
      </w:r>
    </w:p>
    <w:p w14:paraId="638F669C" w14:textId="77777777" w:rsidR="00726EDC" w:rsidRDefault="00726EDC" w:rsidP="00726EDC">
      <w:pPr>
        <w:spacing w:line="360" w:lineRule="auto"/>
        <w:rPr>
          <w:rFonts w:ascii="Arial" w:hAnsi="Arial" w:cs="Arial"/>
        </w:rPr>
      </w:pPr>
    </w:p>
    <w:p w14:paraId="0F60612A" w14:textId="77777777" w:rsidR="00726EDC" w:rsidRDefault="00726EDC" w:rsidP="00726ED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7F7C50B6" w14:textId="77777777" w:rsidR="00726EDC" w:rsidRDefault="00726EDC" w:rsidP="00726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5F3148C2" w14:textId="77777777" w:rsidR="00726EDC" w:rsidRDefault="00726EDC" w:rsidP="00726EDC">
      <w:pPr>
        <w:ind w:left="6480"/>
        <w:rPr>
          <w:rFonts w:ascii="Arial" w:hAnsi="Arial" w:cs="Arial"/>
        </w:rPr>
      </w:pPr>
    </w:p>
    <w:p w14:paraId="36EA71B4" w14:textId="77777777" w:rsidR="00537B95" w:rsidRDefault="00537B95" w:rsidP="00537B95">
      <w:pPr>
        <w:ind w:left="6480"/>
        <w:rPr>
          <w:rFonts w:ascii="Arial" w:hAnsi="Arial" w:cs="Arial"/>
        </w:rPr>
      </w:pPr>
    </w:p>
    <w:p w14:paraId="5B18E194" w14:textId="77777777" w:rsidR="00537B95" w:rsidRDefault="00537B95" w:rsidP="00537B95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92C6C7" w14:textId="77777777" w:rsidR="00537B95" w:rsidRDefault="00537B95" w:rsidP="00537B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6DE09C3A" w14:textId="77777777" w:rsidR="00537B95" w:rsidRDefault="00537B95" w:rsidP="00537B95">
      <w:pPr>
        <w:jc w:val="center"/>
        <w:rPr>
          <w:rFonts w:ascii="Arial" w:hAnsi="Arial" w:cs="Arial"/>
        </w:rPr>
      </w:pPr>
    </w:p>
    <w:p w14:paraId="5CD65867" w14:textId="77777777" w:rsidR="00537B95" w:rsidRDefault="00537B95" w:rsidP="00537B95">
      <w:pPr>
        <w:jc w:val="center"/>
        <w:rPr>
          <w:rFonts w:ascii="Arial" w:hAnsi="Arial" w:cs="Arial"/>
        </w:rPr>
      </w:pPr>
    </w:p>
    <w:p w14:paraId="260A40A9" w14:textId="77777777"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40 ust. 4 Statutu Powiatu Ostródzkiego (Dz. Urz. Woj. Warmińsko- Mazurskiego z 4 lutego 2016 r., poz. 680) Komisja Rewizyjna działa na podstawie rocznego planu kontroli zatwierdzonego przez Radę. </w:t>
      </w:r>
    </w:p>
    <w:p w14:paraId="725F53AE" w14:textId="7AA36851"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Komisja Rewizyjna może przeprowadzić kontrolę w zakresie </w:t>
      </w:r>
      <w:r w:rsidR="00E621F7">
        <w:rPr>
          <w:rFonts w:ascii="Arial" w:hAnsi="Arial" w:cs="Arial"/>
        </w:rPr>
        <w:br/>
      </w:r>
      <w:r>
        <w:rPr>
          <w:rFonts w:ascii="Arial" w:hAnsi="Arial" w:cs="Arial"/>
        </w:rPr>
        <w:t>i terminie nie przewidzianym w rocznym planie kontroli.</w:t>
      </w:r>
    </w:p>
    <w:p w14:paraId="4E1A3491" w14:textId="77777777" w:rsidR="00537B95" w:rsidRDefault="00537B95" w:rsidP="00537B95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5F9057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lastRenderedPageBreak/>
        <w:t xml:space="preserve">Załącznik </w:t>
      </w:r>
    </w:p>
    <w:p w14:paraId="13314881" w14:textId="1862FD63" w:rsidR="00C7670D" w:rsidRPr="00E621F7" w:rsidRDefault="00C7670D" w:rsidP="00C7670D">
      <w:pPr>
        <w:ind w:left="5812" w:firstLine="708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>do uchwały Nr …/…/202</w:t>
      </w:r>
      <w:r w:rsidR="00726EDC" w:rsidRPr="00E621F7">
        <w:rPr>
          <w:rFonts w:ascii="Arial" w:hAnsi="Arial" w:cs="Arial"/>
          <w:sz w:val="22"/>
          <w:szCs w:val="22"/>
        </w:rPr>
        <w:t>4</w:t>
      </w:r>
    </w:p>
    <w:p w14:paraId="64B729BE" w14:textId="77777777" w:rsidR="00C7670D" w:rsidRPr="00E621F7" w:rsidRDefault="00C7670D" w:rsidP="00C7670D">
      <w:pPr>
        <w:ind w:left="5812" w:firstLine="708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 xml:space="preserve">Rady Powiatu w Ostródzie </w:t>
      </w:r>
    </w:p>
    <w:p w14:paraId="61C956A8" w14:textId="09BC564B" w:rsidR="006670E5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  <w:r w:rsidRPr="00E621F7">
        <w:rPr>
          <w:rFonts w:ascii="Arial" w:hAnsi="Arial" w:cs="Arial"/>
          <w:sz w:val="22"/>
          <w:szCs w:val="22"/>
        </w:rPr>
        <w:t>z dnia … grudnia 202</w:t>
      </w:r>
      <w:r w:rsidR="00726EDC" w:rsidRPr="00E621F7">
        <w:rPr>
          <w:rFonts w:ascii="Arial" w:hAnsi="Arial" w:cs="Arial"/>
          <w:sz w:val="22"/>
          <w:szCs w:val="22"/>
        </w:rPr>
        <w:t>4</w:t>
      </w:r>
      <w:r w:rsidRPr="00E621F7">
        <w:rPr>
          <w:rFonts w:ascii="Arial" w:hAnsi="Arial" w:cs="Arial"/>
          <w:sz w:val="22"/>
          <w:szCs w:val="22"/>
        </w:rPr>
        <w:t xml:space="preserve"> r</w:t>
      </w:r>
    </w:p>
    <w:p w14:paraId="040E55CF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34FE9375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256BBE41" w14:textId="77777777" w:rsidR="00C7670D" w:rsidRPr="00E621F7" w:rsidRDefault="00C7670D" w:rsidP="00C7670D">
      <w:pPr>
        <w:ind w:left="6521"/>
        <w:rPr>
          <w:rFonts w:ascii="Arial" w:hAnsi="Arial" w:cs="Arial"/>
          <w:sz w:val="22"/>
          <w:szCs w:val="22"/>
        </w:rPr>
      </w:pPr>
    </w:p>
    <w:p w14:paraId="316E99C8" w14:textId="77777777" w:rsidR="00C7670D" w:rsidRPr="00E621F7" w:rsidRDefault="00C7670D" w:rsidP="00C7670D">
      <w:pPr>
        <w:ind w:left="6660"/>
        <w:rPr>
          <w:rFonts w:ascii="Arial" w:hAnsi="Arial" w:cs="Arial"/>
          <w:sz w:val="22"/>
          <w:szCs w:val="22"/>
        </w:rPr>
      </w:pPr>
    </w:p>
    <w:p w14:paraId="7B0E6325" w14:textId="5534D5BE" w:rsidR="006670E5" w:rsidRPr="00E621F7" w:rsidRDefault="006670E5" w:rsidP="006670E5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1F7">
        <w:rPr>
          <w:rFonts w:ascii="Arial" w:eastAsia="Calibri" w:hAnsi="Arial" w:cs="Arial"/>
          <w:b/>
          <w:sz w:val="22"/>
          <w:szCs w:val="22"/>
          <w:lang w:eastAsia="en-US"/>
        </w:rPr>
        <w:t>PLAN KONTROLI KOMISJI REWIZYJNEJ RADY POWIATU W OSTRÓDZIE NA 202</w:t>
      </w:r>
      <w:r w:rsidR="00726EDC" w:rsidRPr="00E621F7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E621F7">
        <w:rPr>
          <w:rFonts w:ascii="Arial" w:eastAsia="Calibri" w:hAnsi="Arial" w:cs="Arial"/>
          <w:b/>
          <w:sz w:val="22"/>
          <w:szCs w:val="22"/>
          <w:lang w:eastAsia="en-US"/>
        </w:rPr>
        <w:t xml:space="preserve"> r.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797"/>
      </w:tblGrid>
      <w:tr w:rsidR="006670E5" w:rsidRPr="00E621F7" w14:paraId="79ACFAD9" w14:textId="77777777" w:rsidTr="00726EDC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C4F" w14:textId="77777777" w:rsidR="006670E5" w:rsidRPr="00E621F7" w:rsidRDefault="006670E5" w:rsidP="0011184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4EE" w14:textId="77777777" w:rsidR="006670E5" w:rsidRPr="00E621F7" w:rsidRDefault="006670E5" w:rsidP="0011184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D66" w14:textId="77777777" w:rsidR="006670E5" w:rsidRPr="00E621F7" w:rsidRDefault="006670E5" w:rsidP="00C7670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Zakres kontroli</w:t>
            </w:r>
          </w:p>
        </w:tc>
      </w:tr>
      <w:tr w:rsidR="006670E5" w:rsidRPr="00E621F7" w14:paraId="73158B75" w14:textId="77777777" w:rsidTr="00E621F7">
        <w:trPr>
          <w:trHeight w:val="1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4AE5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681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F6E0" w14:textId="77777777" w:rsidR="00E34BDD" w:rsidRDefault="00726EDC" w:rsidP="008F5A59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Sprawozdanie z działalności Komisji w 2024 roku.</w:t>
            </w:r>
          </w:p>
          <w:p w14:paraId="7BDCE6E2" w14:textId="77777777" w:rsidR="008F5A59" w:rsidRPr="00E621F7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9332ED" w14:textId="6A3346FA" w:rsidR="00E621F7" w:rsidRPr="00E621F7" w:rsidRDefault="00E621F7" w:rsidP="008F5A59">
            <w:pPr>
              <w:pStyle w:val="Akapitzlist"/>
              <w:numPr>
                <w:ilvl w:val="0"/>
                <w:numId w:val="8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działalności Starosty w latach 2019-2024 w zakresie polityki kadrowej, wynagradzania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 w tym: wypłacania dodatków, nagród, premii, ekwiwalentów za niewykorzystany urlop, przeznaczanie środków na doskonalenie zawodowe i korzystanie z mienia powiatu.</w:t>
            </w:r>
          </w:p>
        </w:tc>
      </w:tr>
      <w:tr w:rsidR="006670E5" w:rsidRPr="00E621F7" w14:paraId="0ECC1527" w14:textId="77777777" w:rsidTr="00726EDC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93F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588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6BD1" w14:textId="77777777" w:rsidR="00E621F7" w:rsidRDefault="00E621F7" w:rsidP="008F5A59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działalności Starosty w latach 2019-2024 w zakresie polityki kadrowej, wynagradzania, w tym: wypłacania dodatków, nagród, premii, ekwiwalentów za niewykorzystany urlop, przeznaczanie środków na doskonalenie zawodowe i korzystanie z mienia powiatu.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(ciąg dalszy)</w:t>
            </w:r>
          </w:p>
          <w:p w14:paraId="5E7A534A" w14:textId="77777777" w:rsid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F5351C2" w14:textId="32E48E85" w:rsidR="008F5A59" w:rsidRDefault="00E621F7" w:rsidP="008F5A59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Ponowna wizytacja drogi powiatowej Nr 1239N Smykowo Naprom na odcinku Rudno – Smykowo w ramach sprawdzenia naprawy gwarancyjnej.</w:t>
            </w:r>
          </w:p>
          <w:p w14:paraId="739C8840" w14:textId="77777777" w:rsidR="008F5A59" w:rsidRP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14A26EF" w14:textId="5B712821" w:rsidR="006670E5" w:rsidRPr="00E621F7" w:rsidRDefault="006670E5" w:rsidP="008F5A59">
            <w:pPr>
              <w:pStyle w:val="Akapitzlist"/>
              <w:numPr>
                <w:ilvl w:val="0"/>
                <w:numId w:val="10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Rozpatrzenie sprawozdania finansowego, sprawozdania z wykonania budżetu za 202</w:t>
            </w:r>
            <w:r w:rsidR="00726EDC"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r. oraz informacji o stanie mienia powiatu.</w:t>
            </w:r>
            <w:r w:rsidR="00726EDC"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Wypracowanie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wniosku w sprawie absolutorium dla Zarządu Powiatu </w:t>
            </w:r>
            <w:r w:rsidR="00726EDC"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Ostródzie. </w:t>
            </w:r>
          </w:p>
          <w:p w14:paraId="54C46E66" w14:textId="08822988" w:rsidR="006670E5" w:rsidRPr="00E621F7" w:rsidRDefault="006670E5" w:rsidP="008F5A59">
            <w:pPr>
              <w:spacing w:after="240" w:line="276" w:lineRule="auto"/>
              <w:ind w:left="358" w:hanging="3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670E5" w:rsidRPr="00E621F7" w14:paraId="5F441BAF" w14:textId="77777777" w:rsidTr="00726EDC">
        <w:trPr>
          <w:trHeight w:val="1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154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B25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F51" w14:textId="77777777" w:rsidR="006D4CFF" w:rsidRDefault="00E621F7" w:rsidP="008F5A59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sprawdzająca postępowania aktualnego pozwolenia na budowę bloków na działce nr 354/12 obr</w:t>
            </w:r>
            <w:r w:rsidR="008F5A59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ęb 3 Miasto Ostróda.</w:t>
            </w:r>
          </w:p>
          <w:p w14:paraId="526C29DD" w14:textId="77777777" w:rsid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AEB435" w14:textId="50C3981D" w:rsidR="008F5A59" w:rsidRPr="008F5A59" w:rsidRDefault="008F5A59" w:rsidP="008F5A59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pełnienia nadzoru właścicielskiego Zgromadzenia Wspólników- Zarządu Powiatu nad spółką Szpital w Ostródzie S.A., w tym przepływów finansowych w latach 2022- 2024.</w:t>
            </w:r>
          </w:p>
        </w:tc>
      </w:tr>
      <w:tr w:rsidR="006670E5" w:rsidRPr="00E621F7" w14:paraId="74AB31E1" w14:textId="77777777" w:rsidTr="008F5A59">
        <w:trPr>
          <w:trHeight w:val="1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EE3" w14:textId="77777777" w:rsidR="006670E5" w:rsidRPr="00E621F7" w:rsidRDefault="006670E5" w:rsidP="008F5A59">
            <w:pPr>
              <w:spacing w:after="240" w:line="720" w:lineRule="auto"/>
              <w:ind w:left="17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D0A" w14:textId="77777777" w:rsidR="006670E5" w:rsidRPr="00E621F7" w:rsidRDefault="006670E5" w:rsidP="008F5A59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621F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IV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7EBA" w14:textId="69ADCFDF" w:rsidR="008F5A59" w:rsidRDefault="008F5A59" w:rsidP="008F5A59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Kontrola pełnienia nadzoru właścicielskiego Zgromadzenia Wspólników- Zarządu Powiatu nad spółką Szpital w Ostródzie S.A., w tym przepływów finansowych w latach 2022- 2024.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(ciąg dalszy)</w:t>
            </w:r>
          </w:p>
          <w:p w14:paraId="786F27A5" w14:textId="77777777" w:rsidR="008F5A59" w:rsidRDefault="008F5A59" w:rsidP="008F5A59">
            <w:pPr>
              <w:pStyle w:val="Akapitzlist"/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03784B9" w14:textId="0EC17823" w:rsidR="006670E5" w:rsidRPr="008F5A59" w:rsidRDefault="00726EDC" w:rsidP="008F5A59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35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Opracowanie </w:t>
            </w:r>
            <w:r w:rsidR="006670E5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</w:t>
            </w: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u</w:t>
            </w:r>
            <w:r w:rsidR="006670E5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kontroli</w:t>
            </w:r>
            <w:r w:rsidR="00391FA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7670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Komisji Rewizyjnej na 202</w:t>
            </w:r>
            <w:r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C7670D" w:rsidRPr="008F5A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r.</w:t>
            </w:r>
          </w:p>
          <w:p w14:paraId="7CEB9474" w14:textId="0A1AC23C" w:rsidR="006670E5" w:rsidRPr="00E621F7" w:rsidRDefault="006670E5" w:rsidP="008F5A59">
            <w:pPr>
              <w:pStyle w:val="Akapitzlist"/>
              <w:spacing w:after="240" w:line="276" w:lineRule="auto"/>
              <w:ind w:left="358" w:hanging="36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6A57BCC" w14:textId="77777777" w:rsidR="00C947B5" w:rsidRPr="00E621F7" w:rsidRDefault="00C947B5">
      <w:pPr>
        <w:rPr>
          <w:rFonts w:ascii="Arial" w:hAnsi="Arial" w:cs="Arial"/>
          <w:sz w:val="22"/>
          <w:szCs w:val="22"/>
        </w:rPr>
      </w:pPr>
    </w:p>
    <w:sectPr w:rsidR="00C947B5" w:rsidRPr="00E621F7" w:rsidSect="002E7E0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9BB"/>
    <w:multiLevelType w:val="hybridMultilevel"/>
    <w:tmpl w:val="98CC6250"/>
    <w:lvl w:ilvl="0" w:tplc="5072AA68">
      <w:start w:val="1"/>
      <w:numFmt w:val="ordinal"/>
      <w:lvlText w:val="%1"/>
      <w:lvlJc w:val="left"/>
      <w:pPr>
        <w:ind w:left="284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A064165"/>
    <w:multiLevelType w:val="hybridMultilevel"/>
    <w:tmpl w:val="D4C40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4839"/>
    <w:multiLevelType w:val="hybridMultilevel"/>
    <w:tmpl w:val="1260399C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1DE4"/>
    <w:multiLevelType w:val="hybridMultilevel"/>
    <w:tmpl w:val="B20C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4882"/>
    <w:multiLevelType w:val="hybridMultilevel"/>
    <w:tmpl w:val="A01617B8"/>
    <w:lvl w:ilvl="0" w:tplc="B18E0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04219"/>
    <w:multiLevelType w:val="hybridMultilevel"/>
    <w:tmpl w:val="051E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4B6"/>
    <w:multiLevelType w:val="hybridMultilevel"/>
    <w:tmpl w:val="16E80D1E"/>
    <w:lvl w:ilvl="0" w:tplc="E7AAE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34EC"/>
    <w:multiLevelType w:val="hybridMultilevel"/>
    <w:tmpl w:val="2AE29816"/>
    <w:lvl w:ilvl="0" w:tplc="48508558">
      <w:start w:val="10"/>
      <w:numFmt w:val="decimal"/>
      <w:lvlText w:val="%1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57D9719B"/>
    <w:multiLevelType w:val="hybridMultilevel"/>
    <w:tmpl w:val="CEB6B276"/>
    <w:lvl w:ilvl="0" w:tplc="3FDE7E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5C64"/>
    <w:multiLevelType w:val="hybridMultilevel"/>
    <w:tmpl w:val="645ECBBA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D2AFB"/>
    <w:multiLevelType w:val="hybridMultilevel"/>
    <w:tmpl w:val="8C087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67E45"/>
    <w:multiLevelType w:val="hybridMultilevel"/>
    <w:tmpl w:val="F03E0F7A"/>
    <w:lvl w:ilvl="0" w:tplc="8CE4B1EA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 w16cid:durableId="143666529">
    <w:abstractNumId w:val="0"/>
  </w:num>
  <w:num w:numId="2" w16cid:durableId="144472036">
    <w:abstractNumId w:val="6"/>
  </w:num>
  <w:num w:numId="3" w16cid:durableId="204367322">
    <w:abstractNumId w:val="9"/>
  </w:num>
  <w:num w:numId="4" w16cid:durableId="2009359412">
    <w:abstractNumId w:val="2"/>
  </w:num>
  <w:num w:numId="5" w16cid:durableId="396559842">
    <w:abstractNumId w:val="8"/>
  </w:num>
  <w:num w:numId="6" w16cid:durableId="1616787601">
    <w:abstractNumId w:val="3"/>
  </w:num>
  <w:num w:numId="7" w16cid:durableId="178128570">
    <w:abstractNumId w:val="4"/>
  </w:num>
  <w:num w:numId="8" w16cid:durableId="1564096957">
    <w:abstractNumId w:val="11"/>
  </w:num>
  <w:num w:numId="9" w16cid:durableId="1510176766">
    <w:abstractNumId w:val="7"/>
  </w:num>
  <w:num w:numId="10" w16cid:durableId="1307129855">
    <w:abstractNumId w:val="1"/>
  </w:num>
  <w:num w:numId="11" w16cid:durableId="1322583993">
    <w:abstractNumId w:val="5"/>
  </w:num>
  <w:num w:numId="12" w16cid:durableId="1483961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E5"/>
    <w:rsid w:val="00222F17"/>
    <w:rsid w:val="003045EC"/>
    <w:rsid w:val="00315580"/>
    <w:rsid w:val="003359A8"/>
    <w:rsid w:val="00391FAD"/>
    <w:rsid w:val="00536584"/>
    <w:rsid w:val="00537B95"/>
    <w:rsid w:val="0060323C"/>
    <w:rsid w:val="00660AD8"/>
    <w:rsid w:val="006670E5"/>
    <w:rsid w:val="0067658A"/>
    <w:rsid w:val="00694871"/>
    <w:rsid w:val="006D4CFF"/>
    <w:rsid w:val="00726EDC"/>
    <w:rsid w:val="007F29AD"/>
    <w:rsid w:val="00817BE2"/>
    <w:rsid w:val="00833707"/>
    <w:rsid w:val="008F5A59"/>
    <w:rsid w:val="00AD2274"/>
    <w:rsid w:val="00B206C7"/>
    <w:rsid w:val="00C7670D"/>
    <w:rsid w:val="00C947B5"/>
    <w:rsid w:val="00D01E93"/>
    <w:rsid w:val="00E34BDD"/>
    <w:rsid w:val="00E621F7"/>
    <w:rsid w:val="00E642AA"/>
    <w:rsid w:val="00E84685"/>
    <w:rsid w:val="00F73797"/>
    <w:rsid w:val="00FA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4D75"/>
  <w15:docId w15:val="{90C233EE-B7A3-4CA8-822A-E4A948D1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Aneta Markowska</cp:lastModifiedBy>
  <cp:revision>6</cp:revision>
  <cp:lastPrinted>2024-12-09T11:15:00Z</cp:lastPrinted>
  <dcterms:created xsi:type="dcterms:W3CDTF">2024-11-19T06:05:00Z</dcterms:created>
  <dcterms:modified xsi:type="dcterms:W3CDTF">2024-12-10T12:19:00Z</dcterms:modified>
</cp:coreProperties>
</file>