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D389" w14:textId="77777777" w:rsidR="005A29F2" w:rsidRDefault="005A29F2" w:rsidP="005A29F2"/>
    <w:p w14:paraId="04136A9C" w14:textId="77777777" w:rsidR="00AB0717" w:rsidRDefault="00AB0717" w:rsidP="005A29F2"/>
    <w:p w14:paraId="1E9ACC72" w14:textId="22AC7454" w:rsidR="00AB0717" w:rsidRPr="00AB0717" w:rsidRDefault="00D971E9" w:rsidP="00AB071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b/>
          <w:lang w:eastAsia="en-US"/>
        </w:rPr>
      </w:pPr>
      <w:r>
        <w:rPr>
          <w:rFonts w:eastAsiaTheme="minorHAnsi" w:cs="Times New Roman"/>
          <w:b/>
          <w:lang w:eastAsia="en-US"/>
        </w:rPr>
        <w:t>UCHWAŁA NR</w:t>
      </w:r>
      <w:r w:rsidR="00A651C7">
        <w:rPr>
          <w:rFonts w:eastAsiaTheme="minorHAnsi" w:cs="Times New Roman"/>
          <w:b/>
          <w:lang w:eastAsia="en-US"/>
        </w:rPr>
        <w:t xml:space="preserve"> 21</w:t>
      </w:r>
      <w:r>
        <w:rPr>
          <w:rFonts w:eastAsiaTheme="minorHAnsi" w:cs="Times New Roman"/>
          <w:b/>
          <w:lang w:eastAsia="en-US"/>
        </w:rPr>
        <w:t>/</w:t>
      </w:r>
      <w:r w:rsidR="00A651C7">
        <w:rPr>
          <w:rFonts w:eastAsiaTheme="minorHAnsi" w:cs="Times New Roman"/>
          <w:b/>
          <w:lang w:eastAsia="en-US"/>
        </w:rPr>
        <w:t>73</w:t>
      </w:r>
      <w:r>
        <w:rPr>
          <w:rFonts w:eastAsiaTheme="minorHAnsi" w:cs="Times New Roman"/>
          <w:b/>
          <w:lang w:eastAsia="en-US"/>
        </w:rPr>
        <w:t>/2024</w:t>
      </w:r>
      <w:r w:rsidRPr="00AB0717">
        <w:rPr>
          <w:rFonts w:eastAsiaTheme="minorHAnsi" w:cs="Times New Roman"/>
          <w:b/>
          <w:lang w:eastAsia="en-US"/>
        </w:rPr>
        <w:br/>
        <w:t>ZARZĄDU</w:t>
      </w:r>
      <w:r>
        <w:rPr>
          <w:rFonts w:eastAsiaTheme="minorHAnsi" w:cs="Times New Roman"/>
          <w:b/>
          <w:lang w:eastAsia="en-US"/>
        </w:rPr>
        <w:t xml:space="preserve"> POWIATU W OSTRÓDZIE </w:t>
      </w:r>
      <w:r>
        <w:rPr>
          <w:rFonts w:eastAsiaTheme="minorHAnsi" w:cs="Times New Roman"/>
          <w:b/>
          <w:lang w:eastAsia="en-US"/>
        </w:rPr>
        <w:br/>
      </w:r>
      <w:r w:rsidR="00F72CC8">
        <w:rPr>
          <w:rFonts w:eastAsiaTheme="minorHAnsi" w:cs="Times New Roman"/>
          <w:b/>
          <w:lang w:eastAsia="en-US"/>
        </w:rPr>
        <w:t xml:space="preserve">z dnia </w:t>
      </w:r>
      <w:r w:rsidR="00A651C7">
        <w:rPr>
          <w:rFonts w:eastAsiaTheme="minorHAnsi" w:cs="Times New Roman"/>
          <w:b/>
          <w:lang w:eastAsia="en-US"/>
        </w:rPr>
        <w:t xml:space="preserve">15 listopada </w:t>
      </w:r>
      <w:r>
        <w:rPr>
          <w:rFonts w:eastAsiaTheme="minorHAnsi" w:cs="Times New Roman"/>
          <w:b/>
          <w:lang w:eastAsia="en-US"/>
        </w:rPr>
        <w:t>2024 r.</w:t>
      </w:r>
    </w:p>
    <w:p w14:paraId="33A1E291" w14:textId="77777777" w:rsidR="00AB0717" w:rsidRPr="00AB0717" w:rsidRDefault="00AB0717" w:rsidP="00AB0717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="Times New Roman"/>
          <w:b/>
          <w:lang w:eastAsia="en-US"/>
        </w:rPr>
      </w:pPr>
    </w:p>
    <w:p w14:paraId="647DB482" w14:textId="77777777" w:rsidR="00AB0717" w:rsidRPr="00AB0717" w:rsidRDefault="00AB0717" w:rsidP="00AB071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b/>
          <w:lang w:eastAsia="en-US"/>
        </w:rPr>
      </w:pPr>
      <w:r w:rsidRPr="00AB0717">
        <w:rPr>
          <w:rFonts w:eastAsiaTheme="minorHAnsi" w:cs="Times New Roman"/>
          <w:b/>
          <w:lang w:eastAsia="en-US"/>
        </w:rPr>
        <w:t>w sprawie uchwalenia Regulaminu Organizacyjnego Starostwa Powiatowego w Ostródzie</w:t>
      </w:r>
    </w:p>
    <w:p w14:paraId="4582C547" w14:textId="77777777" w:rsidR="00AB0717" w:rsidRPr="00AB0717" w:rsidRDefault="00AB0717" w:rsidP="00AB071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b/>
          <w:lang w:eastAsia="en-US"/>
        </w:rPr>
      </w:pPr>
    </w:p>
    <w:p w14:paraId="44D71DC4" w14:textId="05B25EEC" w:rsidR="00AB0717" w:rsidRPr="00AB0717" w:rsidRDefault="00AB0717" w:rsidP="00AB0717">
      <w:pPr>
        <w:widowControl/>
        <w:spacing w:before="67" w:line="274" w:lineRule="exact"/>
        <w:ind w:firstLine="715"/>
        <w:jc w:val="both"/>
        <w:rPr>
          <w:rFonts w:cs="Times New Roman"/>
        </w:rPr>
      </w:pPr>
      <w:r w:rsidRPr="00AB0717">
        <w:rPr>
          <w:rFonts w:cs="Times New Roman"/>
        </w:rPr>
        <w:t>Na podstawie art. 32 ust. 2 pkt 6 ustawy z dnia 5 czerwca 1998 r. o samorządzie powiatowym (Dz. U. z 202</w:t>
      </w:r>
      <w:r w:rsidR="00D971E9">
        <w:rPr>
          <w:rFonts w:cs="Times New Roman"/>
        </w:rPr>
        <w:t>4 r. , poz. 107</w:t>
      </w:r>
      <w:r w:rsidRPr="00AB0717">
        <w:rPr>
          <w:rFonts w:cs="Times New Roman"/>
        </w:rPr>
        <w:t>) uchwala</w:t>
      </w:r>
      <w:r w:rsidR="00D971E9">
        <w:rPr>
          <w:rFonts w:cs="Times New Roman"/>
        </w:rPr>
        <w:t xml:space="preserve"> się</w:t>
      </w:r>
      <w:r w:rsidRPr="00AB0717">
        <w:rPr>
          <w:rFonts w:cs="Times New Roman"/>
        </w:rPr>
        <w:t>, co następuje:</w:t>
      </w:r>
    </w:p>
    <w:p w14:paraId="0B9DD467" w14:textId="77777777" w:rsidR="00AB0717" w:rsidRPr="00AB0717" w:rsidRDefault="00AB0717" w:rsidP="00AB0717">
      <w:pPr>
        <w:widowControl/>
        <w:spacing w:line="240" w:lineRule="exact"/>
        <w:jc w:val="both"/>
        <w:rPr>
          <w:rFonts w:cs="Times New Roman"/>
        </w:rPr>
      </w:pPr>
    </w:p>
    <w:p w14:paraId="40EA31FC" w14:textId="77777777" w:rsidR="00AB0717" w:rsidRPr="00AB0717" w:rsidRDefault="00AB0717" w:rsidP="00AB0717">
      <w:pPr>
        <w:widowControl/>
        <w:spacing w:before="82"/>
        <w:jc w:val="center"/>
        <w:rPr>
          <w:rFonts w:cs="Times New Roman"/>
          <w:b/>
          <w:bCs/>
        </w:rPr>
      </w:pPr>
      <w:r w:rsidRPr="00AB0717">
        <w:rPr>
          <w:rFonts w:cs="Times New Roman"/>
          <w:b/>
          <w:bCs/>
        </w:rPr>
        <w:t>§ 1</w:t>
      </w:r>
    </w:p>
    <w:p w14:paraId="738C5DB8" w14:textId="77777777" w:rsidR="00AB0717" w:rsidRPr="00AB0717" w:rsidRDefault="00AB0717" w:rsidP="00AB0717">
      <w:pPr>
        <w:widowControl/>
        <w:spacing w:before="216" w:line="278" w:lineRule="exact"/>
        <w:jc w:val="both"/>
        <w:rPr>
          <w:rFonts w:cs="Times New Roman"/>
        </w:rPr>
      </w:pPr>
      <w:r w:rsidRPr="00AB0717">
        <w:rPr>
          <w:rFonts w:cs="Times New Roman"/>
        </w:rPr>
        <w:t xml:space="preserve">Uchwala się Regulamin Organizacyjny Starostwa Powiatowego w Ostródzie, stanowiący załącznik </w:t>
      </w:r>
      <w:r w:rsidRPr="00AB0717">
        <w:rPr>
          <w:rFonts w:cs="Times New Roman"/>
        </w:rPr>
        <w:br/>
        <w:t>do niniejszej uchwały.</w:t>
      </w:r>
    </w:p>
    <w:p w14:paraId="6AF45F7E" w14:textId="77777777" w:rsidR="00AB0717" w:rsidRPr="00AB0717" w:rsidRDefault="00AB0717" w:rsidP="00AB0717">
      <w:pPr>
        <w:widowControl/>
        <w:spacing w:line="240" w:lineRule="exact"/>
        <w:jc w:val="both"/>
        <w:rPr>
          <w:rFonts w:cs="Times New Roman"/>
        </w:rPr>
      </w:pPr>
    </w:p>
    <w:p w14:paraId="3C004428" w14:textId="77777777" w:rsidR="00AB0717" w:rsidRPr="00AB0717" w:rsidRDefault="00AB0717" w:rsidP="00AB0717">
      <w:pPr>
        <w:widowControl/>
        <w:spacing w:before="10"/>
        <w:jc w:val="center"/>
        <w:rPr>
          <w:rFonts w:cs="Times New Roman"/>
          <w:b/>
          <w:bCs/>
        </w:rPr>
      </w:pPr>
      <w:r w:rsidRPr="00AB0717">
        <w:rPr>
          <w:rFonts w:cs="Times New Roman"/>
          <w:b/>
          <w:bCs/>
        </w:rPr>
        <w:t>§ 2</w:t>
      </w:r>
    </w:p>
    <w:p w14:paraId="71439536" w14:textId="0EABC969" w:rsidR="00AB0717" w:rsidRPr="00AB0717" w:rsidRDefault="00B129F4" w:rsidP="00AB0717">
      <w:pPr>
        <w:spacing w:line="274" w:lineRule="exact"/>
        <w:jc w:val="both"/>
        <w:rPr>
          <w:rFonts w:cs="Times New Roman"/>
          <w:bCs/>
        </w:rPr>
      </w:pPr>
      <w:r>
        <w:rPr>
          <w:rFonts w:cs="Times New Roman"/>
        </w:rPr>
        <w:t>Traci moc U</w:t>
      </w:r>
      <w:r w:rsidR="00AB0717" w:rsidRPr="00AB0717">
        <w:rPr>
          <w:rFonts w:cs="Times New Roman"/>
        </w:rPr>
        <w:t xml:space="preserve">chwała Nr </w:t>
      </w:r>
      <w:r w:rsidR="0012567A">
        <w:rPr>
          <w:rFonts w:cs="Times New Roman"/>
        </w:rPr>
        <w:t>2/4/2024</w:t>
      </w:r>
      <w:r w:rsidR="00AB0717" w:rsidRPr="00AB0717">
        <w:rPr>
          <w:rFonts w:cs="Times New Roman"/>
        </w:rPr>
        <w:t xml:space="preserve"> Zarządu Powiatu w Ostródzie z dnia </w:t>
      </w:r>
      <w:r w:rsidR="0012567A">
        <w:rPr>
          <w:rFonts w:cs="Times New Roman"/>
        </w:rPr>
        <w:t>21 maja</w:t>
      </w:r>
      <w:r w:rsidR="00D971E9">
        <w:rPr>
          <w:rFonts w:cs="Times New Roman"/>
        </w:rPr>
        <w:t xml:space="preserve"> 202</w:t>
      </w:r>
      <w:r w:rsidR="0012567A">
        <w:rPr>
          <w:rFonts w:cs="Times New Roman"/>
        </w:rPr>
        <w:t>4</w:t>
      </w:r>
      <w:r w:rsidR="00D971E9">
        <w:rPr>
          <w:rFonts w:cs="Times New Roman"/>
        </w:rPr>
        <w:t xml:space="preserve"> </w:t>
      </w:r>
      <w:r w:rsidR="009E1E85">
        <w:rPr>
          <w:rFonts w:cs="Times New Roman"/>
        </w:rPr>
        <w:t>r.</w:t>
      </w:r>
      <w:r w:rsidR="00AB0717" w:rsidRPr="00AB0717">
        <w:rPr>
          <w:rFonts w:cs="Times New Roman"/>
        </w:rPr>
        <w:t xml:space="preserve"> w sprawie uchwalenia Regulaminu Organizacyjnego St</w:t>
      </w:r>
      <w:r w:rsidR="009E1E85">
        <w:rPr>
          <w:rFonts w:cs="Times New Roman"/>
        </w:rPr>
        <w:t>arostwa Powiatowego w Ostródzie</w:t>
      </w:r>
      <w:r w:rsidR="0012567A">
        <w:rPr>
          <w:rFonts w:cs="Times New Roman"/>
        </w:rPr>
        <w:t>.</w:t>
      </w:r>
      <w:r w:rsidR="00D971E9">
        <w:rPr>
          <w:rFonts w:cs="Times New Roman"/>
        </w:rPr>
        <w:t xml:space="preserve"> </w:t>
      </w:r>
    </w:p>
    <w:p w14:paraId="48C01AEC" w14:textId="77777777" w:rsidR="00AB0717" w:rsidRPr="00AB0717" w:rsidRDefault="00AB0717" w:rsidP="00AB0717">
      <w:pPr>
        <w:widowControl/>
        <w:spacing w:line="240" w:lineRule="exact"/>
        <w:jc w:val="both"/>
        <w:rPr>
          <w:rFonts w:cs="Times New Roman"/>
        </w:rPr>
      </w:pPr>
    </w:p>
    <w:p w14:paraId="0CD5B591" w14:textId="77777777" w:rsidR="00AB0717" w:rsidRPr="00AB0717" w:rsidRDefault="00AB0717" w:rsidP="00AB0717">
      <w:pPr>
        <w:widowControl/>
        <w:spacing w:before="72"/>
        <w:jc w:val="center"/>
        <w:rPr>
          <w:rFonts w:cs="Times New Roman"/>
          <w:b/>
          <w:bCs/>
        </w:rPr>
      </w:pPr>
      <w:r w:rsidRPr="00AB0717">
        <w:rPr>
          <w:rFonts w:cs="Times New Roman"/>
          <w:b/>
          <w:bCs/>
        </w:rPr>
        <w:t>§ 3</w:t>
      </w:r>
    </w:p>
    <w:p w14:paraId="7DA32961" w14:textId="77777777" w:rsidR="00AB0717" w:rsidRPr="00AB0717" w:rsidRDefault="00AB0717" w:rsidP="00AB0717">
      <w:pPr>
        <w:widowControl/>
        <w:spacing w:line="240" w:lineRule="exact"/>
        <w:jc w:val="both"/>
        <w:rPr>
          <w:rFonts w:cs="Times New Roman"/>
        </w:rPr>
      </w:pPr>
    </w:p>
    <w:p w14:paraId="777766CB" w14:textId="095D3C0D" w:rsidR="00AB0717" w:rsidRPr="00AB0717" w:rsidRDefault="00AB0717" w:rsidP="00AB0717">
      <w:pPr>
        <w:widowControl/>
        <w:spacing w:before="14"/>
        <w:jc w:val="both"/>
        <w:rPr>
          <w:rFonts w:cs="Times New Roman"/>
        </w:rPr>
      </w:pPr>
      <w:r w:rsidRPr="00AB0717">
        <w:rPr>
          <w:rFonts w:cs="Times New Roman"/>
        </w:rPr>
        <w:t xml:space="preserve">Uchwała wchodzi w życie z dniem </w:t>
      </w:r>
      <w:r w:rsidR="00A11532">
        <w:rPr>
          <w:rFonts w:cs="Times New Roman"/>
        </w:rPr>
        <w:t xml:space="preserve">1 grudnia </w:t>
      </w:r>
      <w:r w:rsidR="004E0AF3">
        <w:rPr>
          <w:rFonts w:cs="Times New Roman"/>
        </w:rPr>
        <w:t>2024 r.</w:t>
      </w:r>
      <w:r w:rsidRPr="00AB0717">
        <w:rPr>
          <w:rFonts w:cs="Times New Roman"/>
        </w:rPr>
        <w:t xml:space="preserve"> i podlega podaniu do publicznej wiadomości.</w:t>
      </w:r>
    </w:p>
    <w:p w14:paraId="3AAF83FD" w14:textId="77777777" w:rsidR="00AB0717" w:rsidRPr="00AB0717" w:rsidRDefault="00AB0717" w:rsidP="00AB0717">
      <w:pPr>
        <w:widowControl/>
        <w:spacing w:before="14"/>
        <w:jc w:val="both"/>
        <w:rPr>
          <w:rFonts w:cs="Times New Roman"/>
        </w:rPr>
      </w:pPr>
    </w:p>
    <w:p w14:paraId="7A675FB1" w14:textId="77777777" w:rsidR="00AB0717" w:rsidRPr="00AB0717" w:rsidRDefault="00AB0717" w:rsidP="00AB071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b/>
          <w:lang w:eastAsia="en-US"/>
        </w:rPr>
      </w:pPr>
    </w:p>
    <w:p w14:paraId="6ACF00E2" w14:textId="77777777" w:rsidR="00AB0717" w:rsidRPr="00AB0717" w:rsidRDefault="00AB0717" w:rsidP="00AB0717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="Times New Roman"/>
          <w:b/>
          <w:lang w:eastAsia="en-US"/>
        </w:rPr>
      </w:pPr>
    </w:p>
    <w:p w14:paraId="2261DA69" w14:textId="77777777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</w:p>
    <w:p w14:paraId="1F04AECF" w14:textId="77777777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  <w:r w:rsidRPr="00AB0717">
        <w:rPr>
          <w:rFonts w:eastAsiaTheme="minorHAnsi" w:cs="Times New Roman"/>
          <w:lang w:eastAsia="en-US"/>
        </w:rPr>
        <w:t>1.</w:t>
      </w:r>
      <w:r w:rsidRPr="00AB0717">
        <w:rPr>
          <w:rFonts w:eastAsiaTheme="minorHAnsi" w:cs="Times New Roman"/>
          <w:lang w:eastAsia="en-US"/>
        </w:rPr>
        <w:tab/>
        <w:t>Andrzej Wiczkowski – Starosta</w:t>
      </w:r>
      <w:r w:rsidRPr="00AB0717">
        <w:rPr>
          <w:rFonts w:eastAsiaTheme="minorHAnsi" w:cs="Times New Roman"/>
          <w:lang w:eastAsia="en-US"/>
        </w:rPr>
        <w:tab/>
        <w:t xml:space="preserve"> </w:t>
      </w:r>
      <w:r w:rsidRPr="00AB0717">
        <w:rPr>
          <w:rFonts w:eastAsiaTheme="minorHAnsi" w:cs="Times New Roman"/>
          <w:lang w:eastAsia="en-US"/>
        </w:rPr>
        <w:tab/>
      </w:r>
      <w:r w:rsidRPr="00AB0717">
        <w:rPr>
          <w:rFonts w:eastAsiaTheme="minorHAnsi" w:cs="Times New Roman"/>
          <w:lang w:eastAsia="en-US"/>
        </w:rPr>
        <w:tab/>
        <w:t xml:space="preserve"> ...........................................</w:t>
      </w:r>
    </w:p>
    <w:p w14:paraId="11B30BAD" w14:textId="69FB5713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  <w:r w:rsidRPr="00AB0717">
        <w:rPr>
          <w:rFonts w:eastAsiaTheme="minorHAnsi" w:cs="Times New Roman"/>
          <w:lang w:eastAsia="en-US"/>
        </w:rPr>
        <w:t>2.</w:t>
      </w:r>
      <w:r w:rsidRPr="00AB0717">
        <w:rPr>
          <w:rFonts w:eastAsiaTheme="minorHAnsi" w:cs="Times New Roman"/>
          <w:lang w:eastAsia="en-US"/>
        </w:rPr>
        <w:tab/>
      </w:r>
      <w:r w:rsidR="00D971E9">
        <w:rPr>
          <w:rFonts w:eastAsiaTheme="minorHAnsi" w:cs="Times New Roman"/>
          <w:lang w:eastAsia="en-US"/>
        </w:rPr>
        <w:t>Krzysztof Żynda</w:t>
      </w:r>
      <w:r w:rsidRPr="00AB0717">
        <w:rPr>
          <w:rFonts w:eastAsiaTheme="minorHAnsi" w:cs="Times New Roman"/>
          <w:lang w:eastAsia="en-US"/>
        </w:rPr>
        <w:t xml:space="preserve"> – Wicestarosta </w:t>
      </w:r>
      <w:r w:rsidRPr="00AB0717">
        <w:rPr>
          <w:rFonts w:eastAsiaTheme="minorHAnsi" w:cs="Times New Roman"/>
          <w:lang w:eastAsia="en-US"/>
        </w:rPr>
        <w:tab/>
        <w:t xml:space="preserve"> </w:t>
      </w:r>
      <w:r w:rsidRPr="00AB0717">
        <w:rPr>
          <w:rFonts w:eastAsiaTheme="minorHAnsi" w:cs="Times New Roman"/>
          <w:lang w:eastAsia="en-US"/>
        </w:rPr>
        <w:tab/>
        <w:t xml:space="preserve"> ............................................</w:t>
      </w:r>
    </w:p>
    <w:p w14:paraId="1CD3A279" w14:textId="028C9137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  <w:r w:rsidRPr="00AB0717">
        <w:rPr>
          <w:rFonts w:eastAsiaTheme="minorHAnsi" w:cs="Times New Roman"/>
          <w:lang w:eastAsia="en-US"/>
        </w:rPr>
        <w:t>3.</w:t>
      </w:r>
      <w:r w:rsidRPr="00AB0717">
        <w:rPr>
          <w:rFonts w:eastAsiaTheme="minorHAnsi" w:cs="Times New Roman"/>
          <w:lang w:eastAsia="en-US"/>
        </w:rPr>
        <w:tab/>
      </w:r>
      <w:r w:rsidR="00D971E9">
        <w:rPr>
          <w:rFonts w:eastAsiaTheme="minorHAnsi" w:cs="Times New Roman"/>
          <w:lang w:eastAsia="en-US"/>
        </w:rPr>
        <w:t>Jolanta Dakowska</w:t>
      </w:r>
      <w:r w:rsidRPr="00AB0717">
        <w:rPr>
          <w:rFonts w:eastAsiaTheme="minorHAnsi" w:cs="Times New Roman"/>
          <w:lang w:eastAsia="en-US"/>
        </w:rPr>
        <w:t xml:space="preserve"> – Człon</w:t>
      </w:r>
      <w:r w:rsidR="0012567A">
        <w:rPr>
          <w:rFonts w:eastAsiaTheme="minorHAnsi" w:cs="Times New Roman"/>
          <w:lang w:eastAsia="en-US"/>
        </w:rPr>
        <w:t>kini</w:t>
      </w:r>
      <w:r w:rsidRPr="00AB0717">
        <w:rPr>
          <w:rFonts w:eastAsiaTheme="minorHAnsi" w:cs="Times New Roman"/>
          <w:lang w:eastAsia="en-US"/>
        </w:rPr>
        <w:t xml:space="preserve"> Zarządu </w:t>
      </w:r>
      <w:r w:rsidRPr="00AB0717">
        <w:rPr>
          <w:rFonts w:eastAsiaTheme="minorHAnsi" w:cs="Times New Roman"/>
          <w:lang w:eastAsia="en-US"/>
        </w:rPr>
        <w:tab/>
        <w:t xml:space="preserve"> ............................................</w:t>
      </w:r>
    </w:p>
    <w:p w14:paraId="7E0CBF64" w14:textId="001EC6D7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  <w:r w:rsidRPr="00AB0717">
        <w:rPr>
          <w:rFonts w:eastAsiaTheme="minorHAnsi" w:cs="Times New Roman"/>
          <w:lang w:eastAsia="en-US"/>
        </w:rPr>
        <w:t>4.</w:t>
      </w:r>
      <w:r w:rsidRPr="00AB0717">
        <w:rPr>
          <w:rFonts w:eastAsiaTheme="minorHAnsi" w:cs="Times New Roman"/>
          <w:lang w:eastAsia="en-US"/>
        </w:rPr>
        <w:tab/>
      </w:r>
      <w:r w:rsidR="00D971E9">
        <w:rPr>
          <w:rFonts w:eastAsiaTheme="minorHAnsi" w:cs="Times New Roman"/>
          <w:lang w:eastAsia="en-US"/>
        </w:rPr>
        <w:t>Henryk Kacprzyk</w:t>
      </w:r>
      <w:r w:rsidRPr="00AB0717">
        <w:rPr>
          <w:rFonts w:eastAsiaTheme="minorHAnsi" w:cs="Times New Roman"/>
          <w:lang w:eastAsia="en-US"/>
        </w:rPr>
        <w:t xml:space="preserve"> – Członek Zarządu </w:t>
      </w:r>
      <w:r w:rsidRPr="00AB0717">
        <w:rPr>
          <w:rFonts w:eastAsiaTheme="minorHAnsi" w:cs="Times New Roman"/>
          <w:lang w:eastAsia="en-US"/>
        </w:rPr>
        <w:tab/>
      </w:r>
      <w:r w:rsidRPr="00AB0717">
        <w:rPr>
          <w:rFonts w:eastAsiaTheme="minorHAnsi" w:cs="Times New Roman"/>
          <w:lang w:eastAsia="en-US"/>
        </w:rPr>
        <w:tab/>
        <w:t xml:space="preserve"> ............................................</w:t>
      </w:r>
    </w:p>
    <w:p w14:paraId="4A174B73" w14:textId="77777777" w:rsidR="00AB0717" w:rsidRPr="00AB0717" w:rsidRDefault="00AB0717" w:rsidP="00AB0717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 w:cs="Times New Roman"/>
          <w:lang w:eastAsia="en-US"/>
        </w:rPr>
      </w:pPr>
      <w:r w:rsidRPr="00AB0717">
        <w:rPr>
          <w:rFonts w:eastAsiaTheme="minorHAnsi" w:cs="Times New Roman"/>
          <w:lang w:eastAsia="en-US"/>
        </w:rPr>
        <w:t>5.</w:t>
      </w:r>
      <w:r w:rsidRPr="00AB0717">
        <w:rPr>
          <w:rFonts w:eastAsiaTheme="minorHAnsi" w:cs="Times New Roman"/>
          <w:lang w:eastAsia="en-US"/>
        </w:rPr>
        <w:tab/>
        <w:t xml:space="preserve">Piotr Strzylak  – Członek Zarządu </w:t>
      </w:r>
      <w:r w:rsidRPr="00AB0717">
        <w:rPr>
          <w:rFonts w:eastAsiaTheme="minorHAnsi" w:cs="Times New Roman"/>
          <w:lang w:eastAsia="en-US"/>
        </w:rPr>
        <w:tab/>
      </w:r>
      <w:r w:rsidRPr="00AB0717">
        <w:rPr>
          <w:rFonts w:eastAsiaTheme="minorHAnsi" w:cs="Times New Roman"/>
          <w:lang w:eastAsia="en-US"/>
        </w:rPr>
        <w:tab/>
        <w:t xml:space="preserve"> ............................................</w:t>
      </w:r>
    </w:p>
    <w:p w14:paraId="7AB658CF" w14:textId="77777777" w:rsidR="00AB0717" w:rsidRPr="00AB0717" w:rsidRDefault="00AB0717" w:rsidP="00AB0717">
      <w:pPr>
        <w:widowControl/>
        <w:autoSpaceDE/>
        <w:autoSpaceDN/>
        <w:adjustRightInd/>
        <w:jc w:val="both"/>
        <w:rPr>
          <w:rFonts w:eastAsiaTheme="minorHAnsi" w:cs="Times New Roman"/>
          <w:lang w:eastAsia="en-US"/>
        </w:rPr>
      </w:pPr>
    </w:p>
    <w:p w14:paraId="4079FBD4" w14:textId="77777777" w:rsidR="00AB0717" w:rsidRPr="00AB0717" w:rsidRDefault="00AB0717" w:rsidP="00AB0717">
      <w:pPr>
        <w:widowControl/>
        <w:autoSpaceDE/>
        <w:autoSpaceDN/>
        <w:adjustRightInd/>
        <w:jc w:val="both"/>
        <w:rPr>
          <w:rFonts w:eastAsiaTheme="minorHAnsi" w:cs="Times New Roman"/>
          <w:lang w:eastAsia="en-US"/>
        </w:rPr>
      </w:pPr>
    </w:p>
    <w:p w14:paraId="77ED9D0A" w14:textId="77777777" w:rsidR="00AB0717" w:rsidRDefault="00AB0717" w:rsidP="005A29F2"/>
    <w:p w14:paraId="71AE7593" w14:textId="77777777" w:rsidR="00AB0717" w:rsidRDefault="00AB0717" w:rsidP="005A29F2"/>
    <w:p w14:paraId="51DC7DCD" w14:textId="342EB134" w:rsidR="00AB0717" w:rsidRDefault="00D326CF" w:rsidP="00D326C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22BECCF5" w14:textId="77777777" w:rsidR="00AB0717" w:rsidRDefault="00AB0717" w:rsidP="005A29F2"/>
    <w:p w14:paraId="2F090E28" w14:textId="77777777" w:rsidR="0072673A" w:rsidRPr="00FF0C2E" w:rsidRDefault="005A29F2" w:rsidP="0040326D">
      <w:pPr>
        <w:pStyle w:val="Style29"/>
        <w:widowControl/>
        <w:spacing w:line="240" w:lineRule="auto"/>
        <w:ind w:left="6237" w:firstLine="6"/>
        <w:rPr>
          <w:rStyle w:val="FontStyle68"/>
          <w:rFonts w:ascii="Arial Narrow" w:hAnsi="Arial Narrow"/>
          <w:sz w:val="24"/>
          <w:szCs w:val="20"/>
        </w:rPr>
      </w:pPr>
      <w:r w:rsidRPr="00FF0C2E">
        <w:rPr>
          <w:rStyle w:val="FontStyle68"/>
          <w:rFonts w:ascii="Arial Narrow" w:hAnsi="Arial Narrow"/>
          <w:sz w:val="24"/>
          <w:szCs w:val="20"/>
        </w:rPr>
        <w:t xml:space="preserve">Załącznik </w:t>
      </w:r>
    </w:p>
    <w:p w14:paraId="0970D0C7" w14:textId="29852541" w:rsidR="005A29F2" w:rsidRPr="00FF0C2E" w:rsidRDefault="0072673A" w:rsidP="0072673A">
      <w:pPr>
        <w:pStyle w:val="Style29"/>
        <w:widowControl/>
        <w:spacing w:line="240" w:lineRule="auto"/>
        <w:ind w:left="6237" w:firstLine="6"/>
        <w:rPr>
          <w:rStyle w:val="FontStyle68"/>
          <w:rFonts w:ascii="Arial Narrow" w:hAnsi="Arial Narrow"/>
          <w:sz w:val="24"/>
          <w:szCs w:val="20"/>
        </w:rPr>
      </w:pPr>
      <w:r w:rsidRPr="00FF0C2E">
        <w:rPr>
          <w:rStyle w:val="FontStyle68"/>
          <w:rFonts w:ascii="Arial Narrow" w:hAnsi="Arial Narrow"/>
          <w:sz w:val="24"/>
          <w:szCs w:val="20"/>
        </w:rPr>
        <w:t>do U</w:t>
      </w:r>
      <w:r w:rsidR="005A29F2" w:rsidRPr="00FF0C2E">
        <w:rPr>
          <w:rStyle w:val="FontStyle68"/>
          <w:rFonts w:ascii="Arial Narrow" w:hAnsi="Arial Narrow"/>
          <w:sz w:val="24"/>
          <w:szCs w:val="20"/>
        </w:rPr>
        <w:t xml:space="preserve">chwały </w:t>
      </w:r>
      <w:r w:rsidR="00B81CEE" w:rsidRPr="00FF0C2E">
        <w:rPr>
          <w:rStyle w:val="FontStyle68"/>
          <w:rFonts w:ascii="Arial Narrow" w:hAnsi="Arial Narrow"/>
          <w:sz w:val="24"/>
          <w:szCs w:val="20"/>
        </w:rPr>
        <w:t>Nr</w:t>
      </w:r>
      <w:r w:rsidR="00A651C7" w:rsidRPr="00FF0C2E">
        <w:rPr>
          <w:rStyle w:val="FontStyle68"/>
          <w:rFonts w:ascii="Arial Narrow" w:hAnsi="Arial Narrow"/>
          <w:sz w:val="24"/>
          <w:szCs w:val="20"/>
        </w:rPr>
        <w:t xml:space="preserve"> 21</w:t>
      </w:r>
      <w:r w:rsidR="00D971E9" w:rsidRPr="00FF0C2E">
        <w:rPr>
          <w:rStyle w:val="FontStyle68"/>
          <w:rFonts w:ascii="Arial Narrow" w:hAnsi="Arial Narrow"/>
          <w:sz w:val="24"/>
          <w:szCs w:val="20"/>
        </w:rPr>
        <w:t>/</w:t>
      </w:r>
      <w:r w:rsidR="00A651C7" w:rsidRPr="00FF0C2E">
        <w:rPr>
          <w:rStyle w:val="FontStyle68"/>
          <w:rFonts w:ascii="Arial Narrow" w:hAnsi="Arial Narrow"/>
          <w:sz w:val="24"/>
          <w:szCs w:val="20"/>
        </w:rPr>
        <w:t>73</w:t>
      </w:r>
      <w:r w:rsidR="00D971E9" w:rsidRPr="00FF0C2E">
        <w:rPr>
          <w:rStyle w:val="FontStyle68"/>
          <w:rFonts w:ascii="Arial Narrow" w:hAnsi="Arial Narrow"/>
          <w:sz w:val="24"/>
          <w:szCs w:val="20"/>
        </w:rPr>
        <w:t>/2024</w:t>
      </w:r>
    </w:p>
    <w:p w14:paraId="48061744" w14:textId="08DA7746" w:rsidR="005A29F2" w:rsidRPr="00FF0C2E" w:rsidRDefault="005A29F2" w:rsidP="0040326D">
      <w:pPr>
        <w:pStyle w:val="Style29"/>
        <w:widowControl/>
        <w:spacing w:line="240" w:lineRule="auto"/>
        <w:ind w:left="6237" w:firstLine="6"/>
        <w:rPr>
          <w:rStyle w:val="FontStyle68"/>
          <w:rFonts w:ascii="Arial Narrow" w:hAnsi="Arial Narrow"/>
          <w:sz w:val="24"/>
          <w:szCs w:val="20"/>
        </w:rPr>
      </w:pPr>
      <w:r w:rsidRPr="00FF0C2E">
        <w:rPr>
          <w:rStyle w:val="FontStyle68"/>
          <w:rFonts w:ascii="Arial Narrow" w:hAnsi="Arial Narrow"/>
          <w:sz w:val="24"/>
          <w:szCs w:val="20"/>
        </w:rPr>
        <w:t xml:space="preserve">Zarządu Powiatu w Ostródzie </w:t>
      </w:r>
      <w:r w:rsidRPr="00FF0C2E">
        <w:rPr>
          <w:rStyle w:val="FontStyle68"/>
          <w:rFonts w:ascii="Arial Narrow" w:hAnsi="Arial Narrow"/>
          <w:sz w:val="24"/>
          <w:szCs w:val="20"/>
        </w:rPr>
        <w:br/>
        <w:t xml:space="preserve">z dnia </w:t>
      </w:r>
      <w:r w:rsidR="00A651C7" w:rsidRPr="00FF0C2E">
        <w:rPr>
          <w:rStyle w:val="FontStyle68"/>
          <w:rFonts w:ascii="Arial Narrow" w:hAnsi="Arial Narrow"/>
          <w:sz w:val="24"/>
          <w:szCs w:val="20"/>
        </w:rPr>
        <w:t xml:space="preserve">15 listopada </w:t>
      </w:r>
      <w:r w:rsidR="0072673A" w:rsidRPr="00FF0C2E">
        <w:rPr>
          <w:rStyle w:val="FontStyle68"/>
          <w:rFonts w:ascii="Arial Narrow" w:hAnsi="Arial Narrow"/>
          <w:sz w:val="24"/>
          <w:szCs w:val="20"/>
        </w:rPr>
        <w:t>202</w:t>
      </w:r>
      <w:r w:rsidR="00D971E9" w:rsidRPr="00FF0C2E">
        <w:rPr>
          <w:rStyle w:val="FontStyle68"/>
          <w:rFonts w:ascii="Arial Narrow" w:hAnsi="Arial Narrow"/>
          <w:sz w:val="24"/>
          <w:szCs w:val="20"/>
        </w:rPr>
        <w:t>4</w:t>
      </w:r>
      <w:r w:rsidR="0072673A" w:rsidRPr="00FF0C2E">
        <w:rPr>
          <w:rStyle w:val="FontStyle68"/>
          <w:rFonts w:ascii="Arial Narrow" w:hAnsi="Arial Narrow"/>
          <w:sz w:val="24"/>
          <w:szCs w:val="20"/>
        </w:rPr>
        <w:t xml:space="preserve"> r.</w:t>
      </w:r>
    </w:p>
    <w:p w14:paraId="2CB775A7" w14:textId="77777777" w:rsidR="005A29F2" w:rsidRPr="00FF0C2E" w:rsidRDefault="005A29F2" w:rsidP="005A29F2">
      <w:pPr>
        <w:pStyle w:val="Style29"/>
        <w:widowControl/>
        <w:spacing w:before="38" w:line="206" w:lineRule="exact"/>
        <w:ind w:left="5670"/>
        <w:rPr>
          <w:rStyle w:val="FontStyle68"/>
          <w:rFonts w:ascii="Arial Narrow" w:hAnsi="Arial Narrow"/>
          <w:sz w:val="28"/>
        </w:rPr>
      </w:pPr>
    </w:p>
    <w:p w14:paraId="15295B5E" w14:textId="77777777" w:rsidR="00175602" w:rsidRPr="00FF0C2E" w:rsidRDefault="00175602" w:rsidP="005A29F2">
      <w:pPr>
        <w:pStyle w:val="Style30"/>
        <w:widowControl/>
        <w:spacing w:before="197"/>
        <w:ind w:left="2112" w:right="1920"/>
        <w:jc w:val="center"/>
        <w:rPr>
          <w:rStyle w:val="FontStyle69"/>
        </w:rPr>
      </w:pPr>
    </w:p>
    <w:p w14:paraId="6EA2D480" w14:textId="77777777" w:rsidR="005A29F2" w:rsidRPr="00FF0C2E" w:rsidRDefault="005A29F2" w:rsidP="005A29F2">
      <w:pPr>
        <w:pStyle w:val="Style30"/>
        <w:widowControl/>
        <w:spacing w:before="197"/>
        <w:ind w:left="2112" w:right="1920"/>
        <w:jc w:val="center"/>
        <w:rPr>
          <w:rStyle w:val="FontStyle69"/>
        </w:rPr>
      </w:pPr>
      <w:r w:rsidRPr="00FF0C2E">
        <w:rPr>
          <w:rStyle w:val="FontStyle69"/>
        </w:rPr>
        <w:t xml:space="preserve">REGULAMIN ORGANIZACYJNY </w:t>
      </w:r>
      <w:r w:rsidRPr="00FF0C2E">
        <w:rPr>
          <w:rStyle w:val="FontStyle69"/>
        </w:rPr>
        <w:br/>
        <w:t>Starostwa Powiatowego w Ostródzie</w:t>
      </w:r>
    </w:p>
    <w:p w14:paraId="77BF2AE8" w14:textId="77777777" w:rsidR="005A29F2" w:rsidRPr="00FF0C2E" w:rsidRDefault="005A29F2" w:rsidP="005A29F2">
      <w:pPr>
        <w:pStyle w:val="Style31"/>
        <w:widowControl/>
        <w:spacing w:line="240" w:lineRule="exact"/>
        <w:ind w:left="3499" w:right="3490"/>
        <w:rPr>
          <w:sz w:val="20"/>
          <w:szCs w:val="20"/>
        </w:rPr>
      </w:pPr>
    </w:p>
    <w:p w14:paraId="7BDE0295" w14:textId="77777777" w:rsidR="00175602" w:rsidRPr="00FF0C2E" w:rsidRDefault="00175602" w:rsidP="005A29F2">
      <w:pPr>
        <w:pStyle w:val="Style31"/>
        <w:widowControl/>
        <w:spacing w:line="240" w:lineRule="exact"/>
        <w:ind w:left="3499" w:right="3490"/>
        <w:rPr>
          <w:sz w:val="20"/>
          <w:szCs w:val="20"/>
        </w:rPr>
      </w:pPr>
    </w:p>
    <w:p w14:paraId="0F161B86" w14:textId="77777777" w:rsidR="005A29F2" w:rsidRPr="00FF0C2E" w:rsidRDefault="005A29F2" w:rsidP="005A29F2">
      <w:pPr>
        <w:pStyle w:val="Style31"/>
        <w:widowControl/>
        <w:spacing w:after="60" w:line="240" w:lineRule="auto"/>
        <w:ind w:left="3498" w:right="3493"/>
        <w:contextualSpacing/>
        <w:rPr>
          <w:rStyle w:val="FontStyle73"/>
          <w:sz w:val="24"/>
          <w:szCs w:val="24"/>
          <w:u w:val="single"/>
        </w:rPr>
      </w:pPr>
      <w:r w:rsidRPr="00FF0C2E">
        <w:rPr>
          <w:rStyle w:val="FontStyle73"/>
          <w:sz w:val="24"/>
          <w:szCs w:val="24"/>
        </w:rPr>
        <w:t>Rozdział I</w:t>
      </w:r>
      <w:r w:rsidRPr="00FF0C2E">
        <w:rPr>
          <w:rStyle w:val="FontStyle73"/>
          <w:sz w:val="24"/>
          <w:szCs w:val="24"/>
          <w:u w:val="single"/>
        </w:rPr>
        <w:t xml:space="preserve"> </w:t>
      </w:r>
    </w:p>
    <w:p w14:paraId="5E2A8DDD" w14:textId="77777777" w:rsidR="005A29F2" w:rsidRPr="00FF0C2E" w:rsidRDefault="005A29F2" w:rsidP="005A29F2">
      <w:pPr>
        <w:pStyle w:val="Style31"/>
        <w:widowControl/>
        <w:spacing w:after="60" w:line="240" w:lineRule="auto"/>
        <w:ind w:left="3498" w:right="3493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Postanowienia ogólne </w:t>
      </w:r>
    </w:p>
    <w:p w14:paraId="21913B3E" w14:textId="77777777" w:rsidR="00C76C5A" w:rsidRPr="00FF0C2E" w:rsidRDefault="00C76C5A" w:rsidP="005A29F2">
      <w:pPr>
        <w:pStyle w:val="Style31"/>
        <w:widowControl/>
        <w:spacing w:after="60" w:line="240" w:lineRule="auto"/>
        <w:ind w:left="3498" w:right="3493"/>
        <w:contextualSpacing/>
        <w:rPr>
          <w:rStyle w:val="FontStyle73"/>
          <w:sz w:val="24"/>
          <w:szCs w:val="24"/>
        </w:rPr>
      </w:pPr>
    </w:p>
    <w:p w14:paraId="5B9A78D6" w14:textId="77777777" w:rsidR="005A29F2" w:rsidRPr="00FF0C2E" w:rsidRDefault="005A29F2" w:rsidP="005A29F2">
      <w:pPr>
        <w:pStyle w:val="Style31"/>
        <w:widowControl/>
        <w:spacing w:after="60" w:line="240" w:lineRule="auto"/>
        <w:ind w:left="3498" w:right="3493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</w:t>
      </w:r>
    </w:p>
    <w:p w14:paraId="501A963D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Regulamin Organizacyjny, zwany dalej „Regulaminem” określa szczegółową organizację oraz tryb pracy Starostwa Powiatowego w Ostródzie, zwanego dalej „Starostwem” i obejmuje:</w:t>
      </w:r>
    </w:p>
    <w:p w14:paraId="27027C9A" w14:textId="77777777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zakres działania i zadania Starostwa,</w:t>
      </w:r>
    </w:p>
    <w:p w14:paraId="2572DCA4" w14:textId="77777777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organizację Starostwa,</w:t>
      </w:r>
    </w:p>
    <w:p w14:paraId="42873800" w14:textId="77777777" w:rsidR="005A29F2" w:rsidRPr="00FF0C2E" w:rsidRDefault="005A29F2" w:rsidP="00122D46">
      <w:pPr>
        <w:pStyle w:val="Style36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zasady funkcjonowania Starostwa,</w:t>
      </w:r>
    </w:p>
    <w:p w14:paraId="587C2939" w14:textId="48C1844C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zakres dz</w:t>
      </w:r>
      <w:r w:rsidR="0072673A" w:rsidRPr="00FF0C2E">
        <w:rPr>
          <w:rStyle w:val="FontStyle75"/>
          <w:rFonts w:ascii="Arial Narrow" w:hAnsi="Arial Narrow"/>
          <w:sz w:val="24"/>
          <w:szCs w:val="24"/>
        </w:rPr>
        <w:t xml:space="preserve">iałania kierownictwa Starostwa </w:t>
      </w:r>
      <w:r w:rsidR="007C791B" w:rsidRPr="00FF0C2E">
        <w:rPr>
          <w:rStyle w:val="FontStyle75"/>
          <w:rFonts w:ascii="Arial Narrow" w:hAnsi="Arial Narrow"/>
          <w:sz w:val="24"/>
          <w:szCs w:val="24"/>
        </w:rPr>
        <w:t>oraz zakresy spraw</w:t>
      </w:r>
      <w:r w:rsidR="0072673A" w:rsidRPr="00FF0C2E">
        <w:rPr>
          <w:rStyle w:val="FontStyle75"/>
          <w:rFonts w:ascii="Arial Narrow" w:hAnsi="Arial Narrow"/>
          <w:sz w:val="24"/>
          <w:szCs w:val="24"/>
        </w:rPr>
        <w:t xml:space="preserve"> należących do kompetencji </w:t>
      </w:r>
      <w:r w:rsidRPr="00FF0C2E">
        <w:rPr>
          <w:rStyle w:val="FontStyle75"/>
          <w:rFonts w:ascii="Arial Narrow" w:hAnsi="Arial Narrow"/>
          <w:sz w:val="24"/>
          <w:szCs w:val="24"/>
        </w:rPr>
        <w:t>poszczególnych</w:t>
      </w:r>
      <w:r w:rsidR="0072673A" w:rsidRPr="00FF0C2E">
        <w:rPr>
          <w:rStyle w:val="FontStyle75"/>
          <w:rFonts w:ascii="Arial Narrow" w:hAnsi="Arial Narrow"/>
          <w:sz w:val="24"/>
          <w:szCs w:val="24"/>
        </w:rPr>
        <w:t xml:space="preserve"> komórek organizacyjnych</w:t>
      </w:r>
      <w:r w:rsidRPr="00FF0C2E">
        <w:rPr>
          <w:rStyle w:val="FontStyle70"/>
          <w:rFonts w:ascii="Arial Narrow" w:hAnsi="Arial Narrow"/>
          <w:sz w:val="24"/>
          <w:szCs w:val="24"/>
        </w:rPr>
        <w:t>,</w:t>
      </w:r>
    </w:p>
    <w:p w14:paraId="2E4645A7" w14:textId="77777777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zasady przyjmowania, rozpatrywania i załatwiania indywidualnych spraw obywateli</w:t>
      </w:r>
      <w:r w:rsidR="0072673A" w:rsidRPr="00FF0C2E">
        <w:rPr>
          <w:rStyle w:val="FontStyle75"/>
          <w:rFonts w:ascii="Arial Narrow" w:hAnsi="Arial Narrow"/>
          <w:sz w:val="24"/>
          <w:szCs w:val="24"/>
        </w:rPr>
        <w:t xml:space="preserve"> oraz podpisywania pism</w:t>
      </w:r>
      <w:r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58EAD841" w14:textId="77777777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organizację przyjmowania i rozpatrywania skarg, wniosków,</w:t>
      </w:r>
      <w:r w:rsidR="0072673A" w:rsidRPr="00FF0C2E">
        <w:rPr>
          <w:rStyle w:val="FontStyle75"/>
          <w:rFonts w:ascii="Arial Narrow" w:hAnsi="Arial Narrow"/>
          <w:sz w:val="24"/>
          <w:szCs w:val="24"/>
        </w:rPr>
        <w:t xml:space="preserve"> petycji oraz wystąpień lobbingowych,</w:t>
      </w:r>
    </w:p>
    <w:p w14:paraId="4477257B" w14:textId="77777777" w:rsidR="005A29F2" w:rsidRPr="00FF0C2E" w:rsidRDefault="005A29F2" w:rsidP="00122D46">
      <w:pPr>
        <w:pStyle w:val="Style36"/>
        <w:widowControl/>
        <w:numPr>
          <w:ilvl w:val="0"/>
          <w:numId w:val="1"/>
        </w:numPr>
        <w:tabs>
          <w:tab w:val="left" w:pos="720"/>
        </w:tabs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zasady wykonywania kontroli </w:t>
      </w:r>
      <w:r w:rsidR="006470CE" w:rsidRPr="00FF0C2E">
        <w:rPr>
          <w:rStyle w:val="FontStyle75"/>
          <w:rFonts w:ascii="Arial Narrow" w:hAnsi="Arial Narrow"/>
          <w:sz w:val="24"/>
          <w:szCs w:val="24"/>
        </w:rPr>
        <w:t>zarządczej,</w:t>
      </w:r>
    </w:p>
    <w:p w14:paraId="29E5C0CB" w14:textId="77777777" w:rsidR="005A29F2" w:rsidRPr="00FF0C2E" w:rsidRDefault="005A29F2" w:rsidP="00122D46">
      <w:pPr>
        <w:pStyle w:val="Style35"/>
        <w:widowControl/>
        <w:numPr>
          <w:ilvl w:val="0"/>
          <w:numId w:val="1"/>
        </w:numPr>
        <w:tabs>
          <w:tab w:val="left" w:pos="720"/>
        </w:tabs>
        <w:spacing w:line="240" w:lineRule="auto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zasady i tryb opracowywania aktów prawnych.</w:t>
      </w:r>
    </w:p>
    <w:p w14:paraId="6E21EECE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26D3447B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2</w:t>
      </w:r>
    </w:p>
    <w:p w14:paraId="11F6EF0A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Ilekroć w niniejszym Regulaminie jest mowa o:</w:t>
      </w:r>
    </w:p>
    <w:p w14:paraId="493D09A1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Powiecie - należy przez to rozumieć Powiat Ostródzki,</w:t>
      </w:r>
    </w:p>
    <w:p w14:paraId="45A74BC4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Radzie 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-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należy przez to rozumieć Radę Powiatu w Ostródzie, </w:t>
      </w:r>
    </w:p>
    <w:p w14:paraId="3E1275B8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Zarządzie - należy przez to rozumieć Zarząd Powiatu w Ostródzie</w:t>
      </w:r>
      <w:r w:rsidR="00294025"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653AF3AD" w14:textId="7F2DAC13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Staroście, Wicestaroście, Członku Zarządu, Sekretarzu i Skarbniku - należy przez to rozumieć odpowiednio: Starostę Ostródzkiego, Wicestar</w:t>
      </w:r>
      <w:r w:rsidR="000D563F" w:rsidRPr="00FF0C2E">
        <w:rPr>
          <w:rStyle w:val="FontStyle75"/>
          <w:rFonts w:ascii="Arial Narrow" w:hAnsi="Arial Narrow"/>
          <w:sz w:val="24"/>
          <w:szCs w:val="24"/>
        </w:rPr>
        <w:t xml:space="preserve">ostę, etatowego Członka Zarządu, </w:t>
      </w:r>
      <w:r w:rsidRPr="00FF0C2E">
        <w:rPr>
          <w:rStyle w:val="FontStyle75"/>
          <w:rFonts w:ascii="Arial Narrow" w:hAnsi="Arial Narrow"/>
          <w:sz w:val="24"/>
          <w:szCs w:val="24"/>
        </w:rPr>
        <w:t>Sekretarza Powiatu, Skarbnika Powiatu,</w:t>
      </w:r>
    </w:p>
    <w:p w14:paraId="21A319E7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komisji - należy przez to rozumieć komisję Rady Powiatu w Ostródzie,</w:t>
      </w:r>
    </w:p>
    <w:p w14:paraId="09257588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wydziale - należy przez to rozumieć wydział Starostwa Powiatowego w Ostródzie,</w:t>
      </w:r>
    </w:p>
    <w:p w14:paraId="7D1AA83C" w14:textId="77777777" w:rsidR="005A29F2" w:rsidRPr="00FF0C2E" w:rsidRDefault="005A29F2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referacie - należy przez to rozumieć referat Starostwa Powiatowego w Ostródzie,</w:t>
      </w:r>
    </w:p>
    <w:p w14:paraId="02B51118" w14:textId="552B18B9" w:rsidR="005A29F2" w:rsidRPr="00FF0C2E" w:rsidRDefault="00D326CF" w:rsidP="00122D46">
      <w:pPr>
        <w:pStyle w:val="Style35"/>
        <w:widowControl/>
        <w:numPr>
          <w:ilvl w:val="0"/>
          <w:numId w:val="54"/>
        </w:numPr>
        <w:tabs>
          <w:tab w:val="left" w:pos="720"/>
        </w:tabs>
        <w:spacing w:line="240" w:lineRule="auto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dyrektorze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wydziału - należy przez to rozumieć osobę kierującą wydziałem.</w:t>
      </w:r>
    </w:p>
    <w:p w14:paraId="775D6C9A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561C5A90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</w:p>
    <w:p w14:paraId="18CB3895" w14:textId="77777777" w:rsidR="005A29F2" w:rsidRPr="00FF0C2E" w:rsidRDefault="005A29F2" w:rsidP="00122D46">
      <w:pPr>
        <w:pStyle w:val="Style33"/>
        <w:widowControl/>
        <w:numPr>
          <w:ilvl w:val="0"/>
          <w:numId w:val="2"/>
        </w:numPr>
        <w:tabs>
          <w:tab w:val="left" w:pos="36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Starostwo jest jednostką budżetową Powiatu i działa na zasadach przewidzianych dla jednostek budżetowych.</w:t>
      </w:r>
    </w:p>
    <w:p w14:paraId="47465FAE" w14:textId="77777777" w:rsidR="0072673A" w:rsidRPr="00FF0C2E" w:rsidRDefault="0072673A" w:rsidP="00122D46">
      <w:pPr>
        <w:pStyle w:val="Style33"/>
        <w:widowControl/>
        <w:numPr>
          <w:ilvl w:val="0"/>
          <w:numId w:val="2"/>
        </w:numPr>
        <w:tabs>
          <w:tab w:val="left" w:pos="365"/>
        </w:tabs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Siedzibą Starostwa jest miasto Ostróda.</w:t>
      </w:r>
    </w:p>
    <w:p w14:paraId="71D16ED9" w14:textId="77777777" w:rsidR="0072673A" w:rsidRPr="00FF0C2E" w:rsidRDefault="0072673A" w:rsidP="00122D46">
      <w:pPr>
        <w:pStyle w:val="Style33"/>
        <w:widowControl/>
        <w:numPr>
          <w:ilvl w:val="0"/>
          <w:numId w:val="2"/>
        </w:numPr>
        <w:tabs>
          <w:tab w:val="left" w:pos="365"/>
        </w:tabs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Starostwo posiada oddziały działające poza jego siedzibą, o których mowa w § 6 ust. 4.</w:t>
      </w:r>
    </w:p>
    <w:p w14:paraId="0A967678" w14:textId="77777777" w:rsidR="005A29F2" w:rsidRPr="00FF0C2E" w:rsidRDefault="005A29F2" w:rsidP="00122D46">
      <w:pPr>
        <w:pStyle w:val="Style33"/>
        <w:widowControl/>
        <w:numPr>
          <w:ilvl w:val="0"/>
          <w:numId w:val="2"/>
        </w:numPr>
        <w:tabs>
          <w:tab w:val="left" w:pos="36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Starostwo jest pracodawcą w rozumieniu Kodeksu Pracy dla zatrudnionych w nim pracowników.</w:t>
      </w:r>
    </w:p>
    <w:p w14:paraId="494B81FB" w14:textId="59F17827" w:rsidR="005A29F2" w:rsidRPr="00FF0C2E" w:rsidRDefault="000D3F97" w:rsidP="00122D46">
      <w:pPr>
        <w:pStyle w:val="Style33"/>
        <w:widowControl/>
        <w:numPr>
          <w:ilvl w:val="0"/>
          <w:numId w:val="2"/>
        </w:numPr>
        <w:tabs>
          <w:tab w:val="left" w:pos="365"/>
        </w:tabs>
        <w:spacing w:line="240" w:lineRule="auto"/>
        <w:contextualSpacing/>
        <w:jc w:val="both"/>
        <w:rPr>
          <w:rStyle w:val="FontStyle75"/>
          <w:rFonts w:ascii="Arial Narrow" w:hAnsi="Arial Narrow"/>
          <w:strike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Organizację i porządek pracy oraz związane z tym prawa i obowiązki pr</w:t>
      </w:r>
      <w:r w:rsidR="005346C4" w:rsidRPr="00FF0C2E">
        <w:rPr>
          <w:rStyle w:val="FontStyle75"/>
          <w:rFonts w:ascii="Arial Narrow" w:hAnsi="Arial Narrow"/>
          <w:sz w:val="24"/>
          <w:szCs w:val="24"/>
        </w:rPr>
        <w:t>acodawcy oraz pracowników Staros</w:t>
      </w:r>
      <w:r w:rsidRPr="00FF0C2E">
        <w:rPr>
          <w:rStyle w:val="FontStyle75"/>
          <w:rFonts w:ascii="Arial Narrow" w:hAnsi="Arial Narrow"/>
          <w:sz w:val="24"/>
          <w:szCs w:val="24"/>
        </w:rPr>
        <w:t>twa określa Regulamin Pracy.</w:t>
      </w:r>
    </w:p>
    <w:p w14:paraId="70C65059" w14:textId="77777777" w:rsidR="00C76C5A" w:rsidRPr="00FF0C2E" w:rsidRDefault="00C76C5A" w:rsidP="005A29F2">
      <w:pPr>
        <w:pStyle w:val="Style31"/>
        <w:widowControl/>
        <w:spacing w:line="240" w:lineRule="auto"/>
        <w:ind w:left="2813" w:right="2803"/>
        <w:contextualSpacing/>
        <w:jc w:val="both"/>
        <w:rPr>
          <w:rStyle w:val="FontStyle73"/>
          <w:sz w:val="24"/>
          <w:szCs w:val="24"/>
        </w:rPr>
      </w:pPr>
    </w:p>
    <w:p w14:paraId="03056231" w14:textId="77777777" w:rsidR="00175602" w:rsidRPr="00FF0C2E" w:rsidRDefault="00175602" w:rsidP="005A29F2">
      <w:pPr>
        <w:pStyle w:val="Style31"/>
        <w:widowControl/>
        <w:spacing w:line="240" w:lineRule="auto"/>
        <w:ind w:left="2813" w:right="2803"/>
        <w:contextualSpacing/>
        <w:jc w:val="both"/>
        <w:rPr>
          <w:rStyle w:val="FontStyle73"/>
          <w:sz w:val="24"/>
          <w:szCs w:val="24"/>
        </w:rPr>
      </w:pPr>
    </w:p>
    <w:p w14:paraId="0094AF05" w14:textId="77777777" w:rsidR="00175602" w:rsidRPr="00FF0C2E" w:rsidRDefault="00175602" w:rsidP="005A29F2">
      <w:pPr>
        <w:pStyle w:val="Style31"/>
        <w:widowControl/>
        <w:spacing w:line="240" w:lineRule="auto"/>
        <w:ind w:left="2813" w:right="2803"/>
        <w:contextualSpacing/>
        <w:jc w:val="both"/>
        <w:rPr>
          <w:rStyle w:val="FontStyle73"/>
          <w:sz w:val="24"/>
          <w:szCs w:val="24"/>
        </w:rPr>
      </w:pPr>
    </w:p>
    <w:p w14:paraId="630B15A7" w14:textId="77777777" w:rsidR="00175602" w:rsidRPr="00FF0C2E" w:rsidRDefault="00175602" w:rsidP="005A29F2">
      <w:pPr>
        <w:pStyle w:val="Style31"/>
        <w:widowControl/>
        <w:spacing w:line="240" w:lineRule="auto"/>
        <w:ind w:left="2813" w:right="2803"/>
        <w:contextualSpacing/>
        <w:jc w:val="both"/>
        <w:rPr>
          <w:rStyle w:val="FontStyle73"/>
          <w:sz w:val="24"/>
          <w:szCs w:val="24"/>
        </w:rPr>
      </w:pPr>
    </w:p>
    <w:p w14:paraId="3B4A9967" w14:textId="77777777" w:rsidR="00175602" w:rsidRPr="00FF0C2E" w:rsidRDefault="00175602" w:rsidP="005A29F2">
      <w:pPr>
        <w:pStyle w:val="Style31"/>
        <w:widowControl/>
        <w:spacing w:line="240" w:lineRule="auto"/>
        <w:ind w:left="2813" w:right="2803"/>
        <w:contextualSpacing/>
        <w:jc w:val="both"/>
        <w:rPr>
          <w:rStyle w:val="FontStyle73"/>
          <w:sz w:val="24"/>
          <w:szCs w:val="24"/>
        </w:rPr>
      </w:pPr>
    </w:p>
    <w:p w14:paraId="37EBE72D" w14:textId="77777777" w:rsidR="005A29F2" w:rsidRPr="00FF0C2E" w:rsidRDefault="005A29F2" w:rsidP="005A29F2">
      <w:pPr>
        <w:pStyle w:val="Style31"/>
        <w:widowControl/>
        <w:spacing w:line="240" w:lineRule="auto"/>
        <w:ind w:left="2813" w:right="2803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lastRenderedPageBreak/>
        <w:t>Rozdział II</w:t>
      </w:r>
    </w:p>
    <w:p w14:paraId="70106C42" w14:textId="77777777" w:rsidR="005A29F2" w:rsidRPr="00FF0C2E" w:rsidRDefault="005A29F2" w:rsidP="005A29F2">
      <w:pPr>
        <w:pStyle w:val="Style31"/>
        <w:widowControl/>
        <w:spacing w:line="240" w:lineRule="auto"/>
        <w:ind w:left="2813" w:right="2803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Zakres działania i zadania Starostwa</w:t>
      </w:r>
    </w:p>
    <w:p w14:paraId="411601AF" w14:textId="77777777" w:rsidR="005A29F2" w:rsidRPr="00FF0C2E" w:rsidRDefault="005A29F2" w:rsidP="005A29F2">
      <w:pPr>
        <w:pStyle w:val="Style31"/>
        <w:widowControl/>
        <w:spacing w:line="240" w:lineRule="auto"/>
        <w:ind w:right="2803"/>
        <w:contextualSpacing/>
        <w:rPr>
          <w:rStyle w:val="FontStyle73"/>
          <w:sz w:val="24"/>
          <w:szCs w:val="24"/>
        </w:rPr>
      </w:pPr>
    </w:p>
    <w:p w14:paraId="044B6B06" w14:textId="77777777" w:rsidR="005A29F2" w:rsidRPr="00FF0C2E" w:rsidRDefault="005A29F2" w:rsidP="005A29F2">
      <w:pPr>
        <w:pStyle w:val="Style31"/>
        <w:widowControl/>
        <w:spacing w:line="240" w:lineRule="auto"/>
        <w:ind w:right="-2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</w:p>
    <w:p w14:paraId="5C556D7D" w14:textId="77777777" w:rsidR="00C76C5A" w:rsidRPr="00FF0C2E" w:rsidRDefault="00C76C5A" w:rsidP="00CA2264">
      <w:pPr>
        <w:pStyle w:val="Style15"/>
        <w:widowControl/>
        <w:rPr>
          <w:rStyle w:val="FontStyle47"/>
          <w:rFonts w:ascii="Arial Narrow" w:eastAsiaTheme="minorEastAsia" w:hAnsi="Arial Narrow" w:cs="Arial"/>
          <w:sz w:val="24"/>
          <w:szCs w:val="24"/>
        </w:rPr>
      </w:pPr>
    </w:p>
    <w:p w14:paraId="545649F9" w14:textId="77777777" w:rsidR="005A29F2" w:rsidRPr="00FF0C2E" w:rsidRDefault="005A29F2" w:rsidP="00CA2264">
      <w:pPr>
        <w:pStyle w:val="Style15"/>
        <w:widowControl/>
        <w:rPr>
          <w:rStyle w:val="FontStyle47"/>
          <w:rFonts w:ascii="Arial Narrow" w:eastAsiaTheme="minorEastAsia" w:hAnsi="Arial Narrow" w:cs="Arial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 w:cs="Arial"/>
          <w:sz w:val="24"/>
          <w:szCs w:val="24"/>
        </w:rPr>
        <w:t xml:space="preserve">Starostwo jest jednostką organizacyjną Powiatu powołaną do wykonywania zadań publicznych </w:t>
      </w:r>
      <w:r w:rsidR="00CA2264" w:rsidRPr="00FF0C2E">
        <w:rPr>
          <w:rStyle w:val="FontStyle47"/>
          <w:rFonts w:ascii="Arial Narrow" w:eastAsiaTheme="minorEastAsia" w:hAnsi="Arial Narrow" w:cs="Arial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 w:cs="Arial"/>
          <w:sz w:val="24"/>
          <w:szCs w:val="24"/>
        </w:rPr>
        <w:t xml:space="preserve">o charakterze ponadgminnym, należących do zakresu działania Rady, Zarządu i Starosty, </w:t>
      </w:r>
      <w:r w:rsidR="00CA2264" w:rsidRPr="00FF0C2E">
        <w:rPr>
          <w:rStyle w:val="FontStyle47"/>
          <w:rFonts w:ascii="Arial Narrow" w:eastAsiaTheme="minorEastAsia" w:hAnsi="Arial Narrow" w:cs="Arial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 w:cs="Arial"/>
          <w:sz w:val="24"/>
          <w:szCs w:val="24"/>
        </w:rPr>
        <w:t>a w szczególności:</w:t>
      </w:r>
    </w:p>
    <w:p w14:paraId="0D60AF13" w14:textId="77777777" w:rsidR="005A29F2" w:rsidRPr="00FF0C2E" w:rsidRDefault="005A29F2" w:rsidP="00122D46">
      <w:pPr>
        <w:pStyle w:val="Style35"/>
        <w:widowControl/>
        <w:numPr>
          <w:ilvl w:val="0"/>
          <w:numId w:val="3"/>
        </w:numPr>
        <w:tabs>
          <w:tab w:val="left" w:pos="709"/>
        </w:tabs>
        <w:spacing w:line="240" w:lineRule="auto"/>
        <w:ind w:hanging="29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zadań własnych, wynikających z ustaw,</w:t>
      </w:r>
    </w:p>
    <w:p w14:paraId="512928AB" w14:textId="77777777" w:rsidR="005A29F2" w:rsidRPr="00FF0C2E" w:rsidRDefault="005A29F2" w:rsidP="00122D46">
      <w:pPr>
        <w:pStyle w:val="Style35"/>
        <w:widowControl/>
        <w:numPr>
          <w:ilvl w:val="0"/>
          <w:numId w:val="3"/>
        </w:numPr>
        <w:tabs>
          <w:tab w:val="left" w:pos="709"/>
        </w:tabs>
        <w:spacing w:line="240" w:lineRule="auto"/>
        <w:ind w:hanging="29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zadań z zakresu administracji rządowej, określonych przez ustawy,</w:t>
      </w:r>
    </w:p>
    <w:p w14:paraId="330A0DE0" w14:textId="77777777" w:rsidR="005A29F2" w:rsidRPr="00FF0C2E" w:rsidRDefault="005A29F2" w:rsidP="00122D46">
      <w:pPr>
        <w:pStyle w:val="Style17"/>
        <w:widowControl/>
        <w:numPr>
          <w:ilvl w:val="0"/>
          <w:numId w:val="3"/>
        </w:numPr>
        <w:tabs>
          <w:tab w:val="left" w:pos="709"/>
          <w:tab w:val="left" w:pos="1325"/>
        </w:tabs>
        <w:ind w:hanging="294"/>
        <w:rPr>
          <w:rStyle w:val="FontStyle47"/>
          <w:rFonts w:ascii="Arial Narrow" w:eastAsiaTheme="minorEastAsia" w:hAnsi="Arial Narrow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zadań przyjętych w drodze porozumień zawartych z o</w:t>
      </w:r>
      <w:r w:rsidR="00CA2264" w:rsidRPr="00FF0C2E">
        <w:rPr>
          <w:rStyle w:val="FontStyle75"/>
          <w:rFonts w:ascii="Arial Narrow" w:hAnsi="Arial Narrow"/>
          <w:sz w:val="24"/>
          <w:szCs w:val="24"/>
        </w:rPr>
        <w:t>rganami administracji rządowej,</w:t>
      </w:r>
      <w:r w:rsidR="00CA2264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z jednostkami 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lokalnego samorządu terytorialnego, a także z właściwym terytorialnie województwem,</w:t>
      </w:r>
    </w:p>
    <w:p w14:paraId="23C3177A" w14:textId="5E518FFE" w:rsidR="005A29F2" w:rsidRPr="00FF0C2E" w:rsidRDefault="005A29F2" w:rsidP="00122D46">
      <w:pPr>
        <w:pStyle w:val="Style35"/>
        <w:widowControl/>
        <w:numPr>
          <w:ilvl w:val="0"/>
          <w:numId w:val="3"/>
        </w:numPr>
        <w:tabs>
          <w:tab w:val="left" w:pos="709"/>
        </w:tabs>
        <w:spacing w:line="240" w:lineRule="auto"/>
        <w:ind w:hanging="294"/>
        <w:contextualSpacing/>
        <w:jc w:val="both"/>
        <w:rPr>
          <w:rFonts w:cs="Arial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innych wynikających </w:t>
      </w:r>
      <w:r w:rsidR="00397743" w:rsidRPr="00FF0C2E">
        <w:rPr>
          <w:rStyle w:val="FontStyle75"/>
          <w:rFonts w:ascii="Arial Narrow" w:hAnsi="Arial Narrow"/>
          <w:sz w:val="24"/>
          <w:szCs w:val="24"/>
        </w:rPr>
        <w:t>z uchwał</w:t>
      </w:r>
      <w:r w:rsidR="001F1664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0F760F" w:rsidRPr="00FF0C2E">
        <w:rPr>
          <w:rStyle w:val="FontStyle75"/>
          <w:rFonts w:ascii="Arial Narrow" w:hAnsi="Arial Narrow"/>
          <w:sz w:val="24"/>
          <w:szCs w:val="24"/>
        </w:rPr>
        <w:t xml:space="preserve">Rady </w:t>
      </w:r>
      <w:r w:rsidR="001F1664" w:rsidRPr="00FF0C2E">
        <w:rPr>
          <w:rStyle w:val="FontStyle75"/>
          <w:rFonts w:ascii="Arial Narrow" w:hAnsi="Arial Narrow"/>
          <w:sz w:val="24"/>
          <w:szCs w:val="24"/>
        </w:rPr>
        <w:t xml:space="preserve">oraz </w:t>
      </w:r>
      <w:r w:rsidRPr="00FF0C2E">
        <w:rPr>
          <w:rStyle w:val="FontStyle75"/>
          <w:rFonts w:ascii="Arial Narrow" w:hAnsi="Arial Narrow"/>
          <w:sz w:val="24"/>
          <w:szCs w:val="24"/>
        </w:rPr>
        <w:t>ustaw szczegółowych, w tym zadań z</w:t>
      </w:r>
      <w:r w:rsidR="00397743" w:rsidRPr="00FF0C2E">
        <w:rPr>
          <w:rStyle w:val="FontStyle75"/>
          <w:rFonts w:ascii="Arial Narrow" w:hAnsi="Arial Narrow"/>
          <w:sz w:val="24"/>
          <w:szCs w:val="24"/>
        </w:rPr>
        <w:t xml:space="preserve">leconych </w:t>
      </w:r>
      <w:r w:rsidR="001F1664" w:rsidRPr="00FF0C2E">
        <w:rPr>
          <w:rStyle w:val="FontStyle75"/>
          <w:rFonts w:ascii="Arial Narrow" w:hAnsi="Arial Narrow"/>
          <w:sz w:val="24"/>
          <w:szCs w:val="24"/>
        </w:rPr>
        <w:br/>
      </w:r>
      <w:r w:rsidR="00397743" w:rsidRPr="00FF0C2E">
        <w:rPr>
          <w:rStyle w:val="FontStyle75"/>
          <w:rFonts w:ascii="Arial Narrow" w:hAnsi="Arial Narrow"/>
          <w:sz w:val="24"/>
          <w:szCs w:val="24"/>
        </w:rPr>
        <w:t xml:space="preserve">z zakresu </w:t>
      </w:r>
      <w:proofErr w:type="spellStart"/>
      <w:r w:rsidR="00397743" w:rsidRPr="00FF0C2E">
        <w:rPr>
          <w:rStyle w:val="FontStyle75"/>
          <w:rFonts w:ascii="Arial Narrow" w:hAnsi="Arial Narrow"/>
          <w:sz w:val="24"/>
          <w:szCs w:val="24"/>
        </w:rPr>
        <w:t>organizacji,</w:t>
      </w:r>
      <w:r w:rsidRPr="00FF0C2E">
        <w:rPr>
          <w:rStyle w:val="FontStyle75"/>
          <w:rFonts w:ascii="Arial Narrow" w:hAnsi="Arial Narrow"/>
          <w:sz w:val="24"/>
          <w:szCs w:val="24"/>
        </w:rPr>
        <w:t>przygotowań</w:t>
      </w:r>
      <w:proofErr w:type="spellEnd"/>
      <w:r w:rsidRPr="00FF0C2E">
        <w:rPr>
          <w:rStyle w:val="FontStyle75"/>
          <w:rFonts w:ascii="Arial Narrow" w:hAnsi="Arial Narrow"/>
          <w:sz w:val="24"/>
          <w:szCs w:val="24"/>
        </w:rPr>
        <w:t xml:space="preserve"> i przeprowadzenia wyborów 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powszechnych </w:t>
      </w:r>
      <w:r w:rsidR="006470CE" w:rsidRPr="00FF0C2E">
        <w:rPr>
          <w:rStyle w:val="FontStyle70"/>
          <w:rFonts w:ascii="Arial Narrow" w:hAnsi="Arial Narrow"/>
          <w:sz w:val="24"/>
          <w:szCs w:val="24"/>
        </w:rPr>
        <w:t>oraz referendów.</w:t>
      </w:r>
    </w:p>
    <w:p w14:paraId="0E6879A4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590F45A5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</w:p>
    <w:p w14:paraId="39EFA634" w14:textId="77777777" w:rsidR="00C76C5A" w:rsidRPr="00FF0C2E" w:rsidRDefault="005A29F2" w:rsidP="00122D46">
      <w:pPr>
        <w:pStyle w:val="Style33"/>
        <w:widowControl/>
        <w:numPr>
          <w:ilvl w:val="0"/>
          <w:numId w:val="4"/>
        </w:numPr>
        <w:tabs>
          <w:tab w:val="left" w:pos="226"/>
        </w:tabs>
        <w:spacing w:line="240" w:lineRule="auto"/>
        <w:ind w:left="226" w:hanging="226"/>
        <w:contextualSpacing/>
        <w:jc w:val="both"/>
        <w:rPr>
          <w:rStyle w:val="FontStyle75"/>
          <w:rFonts w:ascii="Arial Narrow" w:hAnsi="Arial Narrow"/>
          <w:strike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 zadań Starostwa </w:t>
      </w:r>
      <w:r w:rsidR="00246167" w:rsidRPr="00FF0C2E">
        <w:rPr>
          <w:rStyle w:val="FontStyle75"/>
          <w:rFonts w:ascii="Arial Narrow" w:hAnsi="Arial Narrow"/>
          <w:sz w:val="24"/>
          <w:szCs w:val="24"/>
        </w:rPr>
        <w:t xml:space="preserve">w szczególności należy: </w:t>
      </w:r>
    </w:p>
    <w:p w14:paraId="39C7FBDF" w14:textId="77777777" w:rsidR="005A29F2" w:rsidRPr="00FF0C2E" w:rsidRDefault="00246167" w:rsidP="00122D46">
      <w:pPr>
        <w:pStyle w:val="Akapitzlist"/>
        <w:numPr>
          <w:ilvl w:val="0"/>
          <w:numId w:val="76"/>
        </w:numPr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zapewnienie pomocy organom Powiatu w wykonywaniu ich zadań i kompetencji</w:t>
      </w:r>
      <w:r w:rsidR="006470CE" w:rsidRPr="00FF0C2E">
        <w:rPr>
          <w:rStyle w:val="FontStyle75"/>
          <w:rFonts w:ascii="Arial Narrow" w:hAnsi="Arial Narrow"/>
          <w:sz w:val="24"/>
          <w:szCs w:val="24"/>
        </w:rPr>
        <w:t xml:space="preserve">, w tym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przygotowywanie materiałów niezbędnych do podejmowania uchwał, wydawania decyzji, postanowień i innych aktów z zakresu administracji publicznej oraz podejmowania innych czynności prawnych przez organy Powiatu,</w:t>
      </w:r>
    </w:p>
    <w:p w14:paraId="481671D4" w14:textId="77777777" w:rsidR="005A29F2" w:rsidRPr="00FF0C2E" w:rsidRDefault="005A29F2" w:rsidP="00122D46">
      <w:pPr>
        <w:pStyle w:val="Style35"/>
        <w:widowControl/>
        <w:numPr>
          <w:ilvl w:val="0"/>
          <w:numId w:val="76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zapewnianie organom Powiatu możliwości przyjmowania, rozpatrywania oraz załatwiania skarg, wniosków, petycji oraz wystąpień lobbingowych,</w:t>
      </w:r>
    </w:p>
    <w:p w14:paraId="2019A75C" w14:textId="77777777" w:rsidR="005A29F2" w:rsidRPr="00FF0C2E" w:rsidRDefault="005A29F2" w:rsidP="00122D46">
      <w:pPr>
        <w:pStyle w:val="Style35"/>
        <w:widowControl/>
        <w:numPr>
          <w:ilvl w:val="0"/>
          <w:numId w:val="76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zapewnienie warunków organizacyjnych do odbywania sesji Rady, posiedzeń jej komisji </w:t>
      </w:r>
      <w:r w:rsidR="00CA2264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i posiedzeń Zarządu,</w:t>
      </w:r>
    </w:p>
    <w:p w14:paraId="133649FE" w14:textId="77777777" w:rsidR="005A29F2" w:rsidRPr="00FF0C2E" w:rsidRDefault="005A29F2" w:rsidP="00122D46">
      <w:pPr>
        <w:pStyle w:val="Style35"/>
        <w:widowControl/>
        <w:numPr>
          <w:ilvl w:val="0"/>
          <w:numId w:val="76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prowadzenie zbioru aktów prawa miejscowego, dostępnego do powszechnego wglądu 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w siedzibie Starostwa,</w:t>
      </w:r>
    </w:p>
    <w:p w14:paraId="24C15963" w14:textId="77777777" w:rsidR="005A29F2" w:rsidRPr="00FF0C2E" w:rsidRDefault="005A29F2" w:rsidP="00122D46">
      <w:pPr>
        <w:pStyle w:val="Style35"/>
        <w:widowControl/>
        <w:numPr>
          <w:ilvl w:val="0"/>
          <w:numId w:val="76"/>
        </w:numPr>
        <w:tabs>
          <w:tab w:val="left" w:pos="72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realizacja obowiązków i uprawnień służących Starostwu, jako pracodawcy - zgodnie 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z obowiązującymi w tym zakresie przepisami prawa pracy.</w:t>
      </w:r>
    </w:p>
    <w:p w14:paraId="0C9C3F5B" w14:textId="77777777" w:rsidR="00175602" w:rsidRPr="00FF0C2E" w:rsidRDefault="00175602" w:rsidP="005A29F2">
      <w:pPr>
        <w:pStyle w:val="Style34"/>
        <w:widowControl/>
        <w:jc w:val="both"/>
        <w:rPr>
          <w:rStyle w:val="FontStyle73"/>
          <w:sz w:val="24"/>
          <w:szCs w:val="24"/>
        </w:rPr>
      </w:pPr>
    </w:p>
    <w:p w14:paraId="0CB46108" w14:textId="77777777" w:rsidR="008D3568" w:rsidRPr="00FF0C2E" w:rsidRDefault="008D3568" w:rsidP="005A29F2">
      <w:pPr>
        <w:pStyle w:val="Style34"/>
        <w:widowControl/>
        <w:jc w:val="both"/>
        <w:rPr>
          <w:rStyle w:val="FontStyle73"/>
          <w:sz w:val="24"/>
          <w:szCs w:val="24"/>
        </w:rPr>
      </w:pPr>
    </w:p>
    <w:p w14:paraId="6137345D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III</w:t>
      </w:r>
    </w:p>
    <w:p w14:paraId="1DE0B75E" w14:textId="77777777" w:rsidR="005A29F2" w:rsidRPr="00FF0C2E" w:rsidRDefault="005A29F2" w:rsidP="005A29F2">
      <w:pPr>
        <w:pStyle w:val="Style41"/>
        <w:widowControl/>
        <w:spacing w:line="240" w:lineRule="auto"/>
        <w:ind w:left="2552" w:right="2835" w:firstLine="0"/>
        <w:contextualSpacing/>
        <w:jc w:val="center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Struktura Organizacyjna Starostwa</w:t>
      </w:r>
    </w:p>
    <w:p w14:paraId="50E753FC" w14:textId="77777777" w:rsidR="005A29F2" w:rsidRPr="00FF0C2E" w:rsidRDefault="00706C72" w:rsidP="005A29F2">
      <w:pPr>
        <w:pStyle w:val="Style41"/>
        <w:widowControl/>
        <w:spacing w:line="240" w:lineRule="auto"/>
        <w:ind w:left="2552" w:right="2835" w:firstLine="0"/>
        <w:contextualSpacing/>
        <w:jc w:val="center"/>
      </w:pPr>
      <w:r w:rsidRPr="00FF0C2E">
        <w:t xml:space="preserve"> </w:t>
      </w:r>
    </w:p>
    <w:p w14:paraId="558DC549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6</w:t>
      </w:r>
    </w:p>
    <w:p w14:paraId="3AD65A16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1. W skład </w:t>
      </w:r>
      <w:r w:rsidR="006470CE" w:rsidRPr="00FF0C2E">
        <w:rPr>
          <w:rStyle w:val="FontStyle75"/>
          <w:rFonts w:ascii="Arial Narrow" w:hAnsi="Arial Narrow"/>
          <w:sz w:val="24"/>
          <w:szCs w:val="24"/>
        </w:rPr>
        <w:t xml:space="preserve">struktury organizacyjnej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Starostwa wchodzą </w:t>
      </w:r>
      <w:r w:rsidR="006470CE" w:rsidRPr="00FF0C2E">
        <w:rPr>
          <w:rStyle w:val="FontStyle75"/>
          <w:rFonts w:ascii="Arial Narrow" w:hAnsi="Arial Narrow"/>
          <w:sz w:val="24"/>
          <w:szCs w:val="24"/>
        </w:rPr>
        <w:t>następujące komórki organizacyjne</w:t>
      </w:r>
      <w:r w:rsidRPr="00FF0C2E">
        <w:rPr>
          <w:rStyle w:val="FontStyle75"/>
          <w:rFonts w:ascii="Arial Narrow" w:hAnsi="Arial Narrow"/>
          <w:sz w:val="24"/>
          <w:szCs w:val="24"/>
        </w:rPr>
        <w:t>, którym nadaje się następujące symbole do oznaczania spraw:</w:t>
      </w:r>
    </w:p>
    <w:p w14:paraId="4C4ACC4B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Wydział Administracji, Nadzoru i Kadr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„AN",</w:t>
      </w:r>
    </w:p>
    <w:p w14:paraId="6C8C2BF7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Wydział Finansowy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</w:t>
      </w:r>
      <w:proofErr w:type="spellStart"/>
      <w:r w:rsidRPr="00FF0C2E">
        <w:rPr>
          <w:rStyle w:val="FontStyle75"/>
          <w:rFonts w:ascii="Arial Narrow" w:hAnsi="Arial Narrow"/>
          <w:sz w:val="24"/>
          <w:szCs w:val="24"/>
        </w:rPr>
        <w:t>Fn</w:t>
      </w:r>
      <w:proofErr w:type="spellEnd"/>
      <w:r w:rsidRPr="00FF0C2E">
        <w:rPr>
          <w:rStyle w:val="FontStyle75"/>
          <w:rFonts w:ascii="Arial Narrow" w:hAnsi="Arial Narrow"/>
          <w:sz w:val="24"/>
          <w:szCs w:val="24"/>
        </w:rPr>
        <w:t>",</w:t>
      </w:r>
    </w:p>
    <w:p w14:paraId="587F90F3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</w:t>
      </w:r>
      <w:r w:rsidR="00AF36DC" w:rsidRPr="00FF0C2E">
        <w:rPr>
          <w:rStyle w:val="FontStyle75"/>
          <w:rFonts w:ascii="Arial Narrow" w:hAnsi="Arial Narrow"/>
          <w:sz w:val="24"/>
          <w:szCs w:val="24"/>
        </w:rPr>
        <w:t>dział Budownictwa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 xml:space="preserve"> i </w:t>
      </w:r>
      <w:r w:rsidR="00C605BD" w:rsidRPr="00FF0C2E">
        <w:rPr>
          <w:rStyle w:val="FontStyle75"/>
          <w:rFonts w:ascii="Arial Narrow" w:hAnsi="Arial Narrow"/>
          <w:sz w:val="24"/>
          <w:szCs w:val="24"/>
        </w:rPr>
        <w:t>Architektury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0"/>
          <w:rFonts w:ascii="Arial Narrow" w:hAnsi="Arial Narrow"/>
          <w:sz w:val="24"/>
          <w:szCs w:val="24"/>
        </w:rPr>
        <w:t>„B</w:t>
      </w:r>
      <w:r w:rsidR="00C605BD" w:rsidRPr="00FF0C2E">
        <w:rPr>
          <w:rStyle w:val="FontStyle70"/>
          <w:rFonts w:ascii="Arial Narrow" w:hAnsi="Arial Narrow"/>
          <w:sz w:val="24"/>
          <w:szCs w:val="24"/>
        </w:rPr>
        <w:t>A</w:t>
      </w:r>
      <w:r w:rsidRPr="00FF0C2E">
        <w:rPr>
          <w:rStyle w:val="FontStyle70"/>
          <w:rFonts w:ascii="Arial Narrow" w:hAnsi="Arial Narrow"/>
          <w:sz w:val="24"/>
          <w:szCs w:val="24"/>
        </w:rPr>
        <w:t>",</w:t>
      </w:r>
    </w:p>
    <w:p w14:paraId="30E89B9C" w14:textId="7B665F80" w:rsidR="00C9477C" w:rsidRPr="00FF0C2E" w:rsidRDefault="00C9477C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Wydział </w:t>
      </w:r>
      <w:r w:rsidR="0083590E" w:rsidRPr="00FF0C2E">
        <w:rPr>
          <w:rStyle w:val="FontStyle70"/>
          <w:rFonts w:ascii="Arial Narrow" w:hAnsi="Arial Narrow"/>
          <w:sz w:val="24"/>
          <w:szCs w:val="24"/>
        </w:rPr>
        <w:t>Rozwoju Lokalnego</w:t>
      </w:r>
      <w:r w:rsidR="00836522" w:rsidRPr="00FF0C2E">
        <w:rPr>
          <w:rStyle w:val="FontStyle70"/>
          <w:rFonts w:ascii="Arial Narrow" w:hAnsi="Arial Narrow"/>
          <w:sz w:val="24"/>
          <w:szCs w:val="24"/>
        </w:rPr>
        <w:t xml:space="preserve">, Inwestycji </w:t>
      </w:r>
      <w:r w:rsidR="004D4908" w:rsidRPr="00FF0C2E">
        <w:rPr>
          <w:rStyle w:val="FontStyle70"/>
          <w:rFonts w:ascii="Arial Narrow" w:hAnsi="Arial Narrow"/>
          <w:sz w:val="24"/>
          <w:szCs w:val="24"/>
        </w:rPr>
        <w:t>i Gospodarowania Środowiskiem</w:t>
      </w:r>
      <w:r w:rsidR="006470CE" w:rsidRPr="00FF0C2E">
        <w:rPr>
          <w:rStyle w:val="FontStyle70"/>
          <w:rFonts w:ascii="Arial Narrow" w:hAnsi="Arial Narrow"/>
          <w:sz w:val="24"/>
          <w:szCs w:val="24"/>
        </w:rPr>
        <w:tab/>
      </w:r>
      <w:r w:rsidR="0083590E" w:rsidRPr="00FF0C2E">
        <w:rPr>
          <w:rStyle w:val="FontStyle70"/>
          <w:rFonts w:ascii="Arial Narrow" w:hAnsi="Arial Narrow"/>
          <w:sz w:val="24"/>
          <w:szCs w:val="24"/>
        </w:rPr>
        <w:t>„R</w:t>
      </w:r>
      <w:r w:rsidR="00836522" w:rsidRPr="00FF0C2E">
        <w:rPr>
          <w:rStyle w:val="FontStyle70"/>
          <w:rFonts w:ascii="Arial Narrow" w:hAnsi="Arial Narrow"/>
          <w:sz w:val="24"/>
          <w:szCs w:val="24"/>
        </w:rPr>
        <w:t>I</w:t>
      </w:r>
      <w:r w:rsidR="004D4908" w:rsidRPr="00FF0C2E">
        <w:rPr>
          <w:rStyle w:val="FontStyle70"/>
          <w:rFonts w:ascii="Arial Narrow" w:hAnsi="Arial Narrow"/>
          <w:sz w:val="24"/>
          <w:szCs w:val="24"/>
        </w:rPr>
        <w:t>Ś</w:t>
      </w:r>
      <w:r w:rsidRPr="00FF0C2E">
        <w:rPr>
          <w:rStyle w:val="FontStyle70"/>
          <w:rFonts w:ascii="Arial Narrow" w:hAnsi="Arial Narrow"/>
          <w:sz w:val="24"/>
          <w:szCs w:val="24"/>
        </w:rPr>
        <w:t>”</w:t>
      </w:r>
    </w:p>
    <w:p w14:paraId="66A687A3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Wydział Komunikacji i Transportu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0"/>
          <w:rFonts w:ascii="Arial Narrow" w:hAnsi="Arial Narrow"/>
          <w:sz w:val="24"/>
          <w:szCs w:val="24"/>
        </w:rPr>
        <w:t>„KT",</w:t>
      </w:r>
    </w:p>
    <w:p w14:paraId="44F8E476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Wydział Oświaty, Kultury i 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>Sportu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ab/>
        <w:t>„OKS</w:t>
      </w:r>
      <w:r w:rsidRPr="00FF0C2E">
        <w:rPr>
          <w:rStyle w:val="FontStyle75"/>
          <w:rFonts w:ascii="Arial Narrow" w:hAnsi="Arial Narrow"/>
          <w:sz w:val="24"/>
          <w:szCs w:val="24"/>
        </w:rPr>
        <w:t>",</w:t>
      </w:r>
    </w:p>
    <w:p w14:paraId="1B616E18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Wydział Gospodarki Nieruchomościami i Ewidencji Gruntów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„GN",</w:t>
      </w:r>
    </w:p>
    <w:p w14:paraId="03C93F6D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Wydział Geodezji i Kartografii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0"/>
          <w:rFonts w:ascii="Arial Narrow" w:hAnsi="Arial Narrow"/>
          <w:sz w:val="24"/>
          <w:szCs w:val="24"/>
        </w:rPr>
        <w:t>„GK"</w:t>
      </w:r>
    </w:p>
    <w:p w14:paraId="5A92EE9F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8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Referat Obrony Cywilnej, Zdrowia i Spraw Obywatelskich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 xml:space="preserve"> „ZKO", </w:t>
      </w:r>
    </w:p>
    <w:p w14:paraId="51D9222D" w14:textId="682EE22A" w:rsidR="005A29F2" w:rsidRPr="00FF0C2E" w:rsidRDefault="001F27A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Pełnomocnik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do Spraw Ochrony Informacji Niejawnych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ab/>
        <w:t>„ZKO-PN",</w:t>
      </w:r>
    </w:p>
    <w:p w14:paraId="1200FF14" w14:textId="77777777" w:rsidR="005A29F2" w:rsidRPr="00FF0C2E" w:rsidRDefault="005A29F2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Powiatowy Rzecznik Konsumentów     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="00F31C48" w:rsidRPr="00FF0C2E">
        <w:rPr>
          <w:rStyle w:val="FontStyle75"/>
          <w:rFonts w:ascii="Arial Narrow" w:hAnsi="Arial Narrow"/>
          <w:sz w:val="24"/>
          <w:szCs w:val="24"/>
        </w:rPr>
        <w:t>„RK",</w:t>
      </w:r>
    </w:p>
    <w:p w14:paraId="4B4656DD" w14:textId="77777777" w:rsidR="00F31C48" w:rsidRPr="00FF0C2E" w:rsidRDefault="00F31C48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Specjalista ds. Bezpie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 xml:space="preserve">czeństwa i Higieny Pracy 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ab/>
        <w:t>„BHP”,</w:t>
      </w:r>
    </w:p>
    <w:p w14:paraId="647F49C1" w14:textId="2DAE98F5" w:rsidR="00C9477C" w:rsidRPr="00FF0C2E" w:rsidRDefault="00C9477C" w:rsidP="00122D46">
      <w:pPr>
        <w:pStyle w:val="Style35"/>
        <w:widowControl/>
        <w:numPr>
          <w:ilvl w:val="0"/>
          <w:numId w:val="5"/>
        </w:numPr>
        <w:tabs>
          <w:tab w:val="left" w:pos="715"/>
          <w:tab w:val="left" w:pos="7742"/>
        </w:tabs>
        <w:spacing w:line="240" w:lineRule="auto"/>
        <w:ind w:left="37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 Inspektor Ochrony Danych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="007F3D63" w:rsidRPr="00FF0C2E">
        <w:rPr>
          <w:rStyle w:val="FontStyle75"/>
          <w:rFonts w:ascii="Arial Narrow" w:hAnsi="Arial Narrow"/>
          <w:sz w:val="24"/>
          <w:szCs w:val="24"/>
        </w:rPr>
        <w:t>„IOD”</w:t>
      </w:r>
    </w:p>
    <w:p w14:paraId="023D596B" w14:textId="77777777" w:rsidR="005A29F2" w:rsidRPr="00FF0C2E" w:rsidRDefault="005A29F2" w:rsidP="00122D46">
      <w:pPr>
        <w:pStyle w:val="Style45"/>
        <w:widowControl/>
        <w:numPr>
          <w:ilvl w:val="0"/>
          <w:numId w:val="6"/>
        </w:numPr>
        <w:spacing w:line="240" w:lineRule="auto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Obsługa prawna Starostwa odbywa się na </w:t>
      </w:r>
      <w:r w:rsidR="00C43C59" w:rsidRPr="00FF0C2E">
        <w:rPr>
          <w:rStyle w:val="FontStyle75"/>
          <w:rFonts w:ascii="Arial Narrow" w:hAnsi="Arial Narrow"/>
          <w:sz w:val="24"/>
          <w:szCs w:val="24"/>
        </w:rPr>
        <w:t xml:space="preserve">podstawie umowy cywilno-prawnej, w której określony jest </w:t>
      </w:r>
      <w:r w:rsidR="00F01456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BC53D3" w:rsidRPr="00FF0C2E">
        <w:rPr>
          <w:rStyle w:val="FontStyle75"/>
          <w:rFonts w:ascii="Arial Narrow" w:hAnsi="Arial Narrow"/>
          <w:sz w:val="24"/>
          <w:szCs w:val="24"/>
        </w:rPr>
        <w:t>z</w:t>
      </w:r>
      <w:r w:rsidR="00C43C59" w:rsidRPr="00FF0C2E">
        <w:rPr>
          <w:rStyle w:val="FontStyle75"/>
          <w:rFonts w:ascii="Arial Narrow" w:hAnsi="Arial Narrow"/>
          <w:sz w:val="24"/>
          <w:szCs w:val="24"/>
        </w:rPr>
        <w:t>akres świadczonej usługi.</w:t>
      </w:r>
    </w:p>
    <w:p w14:paraId="069C0B5B" w14:textId="2C0FF8F0" w:rsidR="005A29F2" w:rsidRPr="00FF0C2E" w:rsidRDefault="005A29F2" w:rsidP="00122D46">
      <w:pPr>
        <w:pStyle w:val="Style45"/>
        <w:widowControl/>
        <w:numPr>
          <w:ilvl w:val="0"/>
          <w:numId w:val="6"/>
        </w:numPr>
        <w:tabs>
          <w:tab w:val="left" w:pos="283"/>
        </w:tabs>
        <w:spacing w:line="240" w:lineRule="auto"/>
        <w:ind w:left="283" w:hanging="283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skład wydziałów,</w:t>
      </w:r>
      <w:r w:rsidR="006470CE" w:rsidRPr="00FF0C2E">
        <w:rPr>
          <w:rStyle w:val="FontStyle75"/>
          <w:rFonts w:ascii="Arial Narrow" w:hAnsi="Arial Narrow"/>
          <w:sz w:val="24"/>
          <w:szCs w:val="24"/>
        </w:rPr>
        <w:t xml:space="preserve"> o których mowa w ust. 1 pkt 5 i </w:t>
      </w:r>
      <w:r w:rsidR="00621CA1" w:rsidRPr="00FF0C2E">
        <w:rPr>
          <w:rStyle w:val="FontStyle75"/>
          <w:rFonts w:ascii="Arial Narrow" w:hAnsi="Arial Narrow"/>
          <w:sz w:val="24"/>
          <w:szCs w:val="24"/>
        </w:rPr>
        <w:t>8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wchodzą oddziały działające poza siedzibą Starostwa.</w:t>
      </w:r>
    </w:p>
    <w:p w14:paraId="2B6C5F5B" w14:textId="77777777" w:rsidR="005A29F2" w:rsidRPr="00FF0C2E" w:rsidRDefault="005A29F2" w:rsidP="00122D46">
      <w:pPr>
        <w:pStyle w:val="Style45"/>
        <w:widowControl/>
        <w:numPr>
          <w:ilvl w:val="0"/>
          <w:numId w:val="6"/>
        </w:numPr>
        <w:tabs>
          <w:tab w:val="left" w:pos="283"/>
        </w:tabs>
        <w:spacing w:line="240" w:lineRule="auto"/>
        <w:contextualSpacing/>
      </w:pPr>
      <w:r w:rsidRPr="00FF0C2E">
        <w:rPr>
          <w:rStyle w:val="FontStyle75"/>
          <w:rFonts w:ascii="Arial Narrow" w:hAnsi="Arial Narrow"/>
          <w:sz w:val="24"/>
          <w:szCs w:val="24"/>
        </w:rPr>
        <w:t>Oddziały, o których mowa w ust. 3 tworzy się w Morągu. Są to:</w:t>
      </w:r>
    </w:p>
    <w:p w14:paraId="7792E07D" w14:textId="77777777" w:rsidR="005A29F2" w:rsidRPr="00FF0C2E" w:rsidRDefault="005A29F2" w:rsidP="00122D46">
      <w:pPr>
        <w:pStyle w:val="Style35"/>
        <w:widowControl/>
        <w:numPr>
          <w:ilvl w:val="0"/>
          <w:numId w:val="7"/>
        </w:numPr>
        <w:tabs>
          <w:tab w:val="left" w:pos="730"/>
          <w:tab w:val="left" w:pos="5674"/>
        </w:tabs>
        <w:spacing w:line="240" w:lineRule="auto"/>
        <w:ind w:left="3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Oddział Komunikacji i Transportu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„KT-I",</w:t>
      </w:r>
    </w:p>
    <w:p w14:paraId="58BB2670" w14:textId="77777777" w:rsidR="005A29F2" w:rsidRPr="00FF0C2E" w:rsidRDefault="005A29F2" w:rsidP="00122D46">
      <w:pPr>
        <w:pStyle w:val="Style35"/>
        <w:widowControl/>
        <w:numPr>
          <w:ilvl w:val="0"/>
          <w:numId w:val="7"/>
        </w:numPr>
        <w:tabs>
          <w:tab w:val="left" w:pos="730"/>
          <w:tab w:val="left" w:pos="5674"/>
        </w:tabs>
        <w:spacing w:line="240" w:lineRule="auto"/>
        <w:ind w:left="384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Oddział Geodezji i Kartografii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0"/>
          <w:rFonts w:ascii="Arial Narrow" w:hAnsi="Arial Narrow"/>
          <w:sz w:val="24"/>
          <w:szCs w:val="24"/>
        </w:rPr>
        <w:t>„GK-I"</w:t>
      </w:r>
    </w:p>
    <w:p w14:paraId="1EBE850F" w14:textId="77777777" w:rsidR="005A29F2" w:rsidRPr="00FF0C2E" w:rsidRDefault="005A29F2" w:rsidP="00122D46">
      <w:pPr>
        <w:pStyle w:val="Style45"/>
        <w:widowControl/>
        <w:numPr>
          <w:ilvl w:val="0"/>
          <w:numId w:val="8"/>
        </w:numPr>
        <w:tabs>
          <w:tab w:val="left" w:pos="283"/>
        </w:tabs>
        <w:spacing w:line="240" w:lineRule="auto"/>
        <w:ind w:left="283" w:hanging="283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oddziałów należą wszystkie sprawy, które zgodnie z niniejszym Regulaminem należą do zakresu działania właściwych wydziałów.</w:t>
      </w:r>
    </w:p>
    <w:p w14:paraId="0E035948" w14:textId="77777777" w:rsidR="005A29F2" w:rsidRPr="00FF0C2E" w:rsidRDefault="005A29F2" w:rsidP="00122D46">
      <w:pPr>
        <w:pStyle w:val="Style45"/>
        <w:widowControl/>
        <w:numPr>
          <w:ilvl w:val="0"/>
          <w:numId w:val="8"/>
        </w:numPr>
        <w:tabs>
          <w:tab w:val="left" w:pos="283"/>
        </w:tabs>
        <w:spacing w:line="240" w:lineRule="auto"/>
        <w:contextualSpacing/>
      </w:pPr>
      <w:r w:rsidRPr="00FF0C2E">
        <w:rPr>
          <w:rStyle w:val="FontStyle75"/>
          <w:rFonts w:ascii="Arial Narrow" w:hAnsi="Arial Narrow"/>
          <w:sz w:val="24"/>
          <w:szCs w:val="24"/>
        </w:rPr>
        <w:t>Oddziały tworzy się do obsługi mieszkańców z terenu następujących jednostek administracyjnych:</w:t>
      </w:r>
    </w:p>
    <w:p w14:paraId="3184E7EA" w14:textId="77777777" w:rsidR="005A29F2" w:rsidRPr="00FF0C2E" w:rsidRDefault="005A29F2" w:rsidP="00122D46">
      <w:pPr>
        <w:pStyle w:val="Style35"/>
        <w:widowControl/>
        <w:numPr>
          <w:ilvl w:val="0"/>
          <w:numId w:val="78"/>
        </w:numPr>
        <w:tabs>
          <w:tab w:val="left" w:pos="730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Miasta i Gminy Miłakowo,</w:t>
      </w:r>
    </w:p>
    <w:p w14:paraId="52C1BDCB" w14:textId="77777777" w:rsidR="005A29F2" w:rsidRPr="00FF0C2E" w:rsidRDefault="005A29F2" w:rsidP="00122D46">
      <w:pPr>
        <w:pStyle w:val="Style35"/>
        <w:widowControl/>
        <w:numPr>
          <w:ilvl w:val="0"/>
          <w:numId w:val="78"/>
        </w:numPr>
        <w:tabs>
          <w:tab w:val="left" w:pos="730"/>
        </w:tabs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Mia</w:t>
      </w:r>
      <w:r w:rsidRPr="00FF0C2E">
        <w:rPr>
          <w:rStyle w:val="FontStyle75"/>
          <w:rFonts w:ascii="Arial Narrow" w:hAnsi="Arial Narrow"/>
          <w:sz w:val="24"/>
          <w:szCs w:val="24"/>
        </w:rPr>
        <w:t>sta i Gminy Morąg,</w:t>
      </w:r>
    </w:p>
    <w:p w14:paraId="6D9B0104" w14:textId="77777777" w:rsidR="005A29F2" w:rsidRPr="00FF0C2E" w:rsidRDefault="005A29F2" w:rsidP="00122D46">
      <w:pPr>
        <w:pStyle w:val="Style35"/>
        <w:widowControl/>
        <w:numPr>
          <w:ilvl w:val="0"/>
          <w:numId w:val="78"/>
        </w:numPr>
        <w:tabs>
          <w:tab w:val="left" w:pos="730"/>
        </w:tabs>
        <w:spacing w:line="240" w:lineRule="auto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Gminy Małdyty.</w:t>
      </w:r>
    </w:p>
    <w:p w14:paraId="6E82E259" w14:textId="77777777" w:rsidR="005A29F2" w:rsidRPr="00FF0C2E" w:rsidRDefault="005A29F2" w:rsidP="00122D46">
      <w:pPr>
        <w:pStyle w:val="Style45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283" w:hanging="283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ramach Wydziału Gospodarki Nieruchomościami i Ewidencji Gruntów ustala się Wieloosobowe Stanowisko ds. Ewidencji Gruntów.</w:t>
      </w:r>
    </w:p>
    <w:p w14:paraId="5D90267C" w14:textId="77777777" w:rsidR="005A29F2" w:rsidRPr="00FF0C2E" w:rsidRDefault="005A29F2" w:rsidP="00122D46">
      <w:pPr>
        <w:pStyle w:val="Style45"/>
        <w:widowControl/>
        <w:numPr>
          <w:ilvl w:val="0"/>
          <w:numId w:val="9"/>
        </w:numPr>
        <w:tabs>
          <w:tab w:val="left" w:pos="283"/>
        </w:tabs>
        <w:spacing w:line="240" w:lineRule="auto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 ramach Wydziału </w:t>
      </w:r>
      <w:bookmarkStart w:id="0" w:name="_Hlk179890199"/>
      <w:r w:rsidRPr="00FF0C2E">
        <w:rPr>
          <w:rStyle w:val="FontStyle75"/>
          <w:rFonts w:ascii="Arial Narrow" w:hAnsi="Arial Narrow"/>
          <w:sz w:val="24"/>
          <w:szCs w:val="24"/>
        </w:rPr>
        <w:t xml:space="preserve">Administracji, Nadzoru i Kadr </w:t>
      </w:r>
      <w:bookmarkEnd w:id="0"/>
      <w:r w:rsidRPr="00FF0C2E">
        <w:rPr>
          <w:rStyle w:val="FontStyle75"/>
          <w:rFonts w:ascii="Arial Narrow" w:hAnsi="Arial Narrow"/>
          <w:sz w:val="24"/>
          <w:szCs w:val="24"/>
        </w:rPr>
        <w:t>ustala się:</w:t>
      </w:r>
    </w:p>
    <w:p w14:paraId="45CD2485" w14:textId="248002F2" w:rsidR="00CC62D6" w:rsidRPr="00FF0C2E" w:rsidRDefault="00CC62D6" w:rsidP="00122D46">
      <w:pPr>
        <w:pStyle w:val="Style35"/>
        <w:widowControl/>
        <w:numPr>
          <w:ilvl w:val="0"/>
          <w:numId w:val="10"/>
        </w:numPr>
        <w:tabs>
          <w:tab w:val="left" w:pos="533"/>
          <w:tab w:val="left" w:pos="4118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Referat Kadr i Obsługi Rady Powiatu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„KR”</w:t>
      </w:r>
    </w:p>
    <w:p w14:paraId="6D25A5F9" w14:textId="5020EFED" w:rsidR="00CC62D6" w:rsidRPr="00FF0C2E" w:rsidRDefault="00CC62D6" w:rsidP="00122D46">
      <w:pPr>
        <w:pStyle w:val="Style35"/>
        <w:widowControl/>
        <w:numPr>
          <w:ilvl w:val="0"/>
          <w:numId w:val="10"/>
        </w:numPr>
        <w:tabs>
          <w:tab w:val="left" w:pos="533"/>
          <w:tab w:val="left" w:pos="4118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Referat Marketingu i Współpracy Zagranicznej 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„MW”</w:t>
      </w:r>
    </w:p>
    <w:p w14:paraId="7E2145CD" w14:textId="7FA70739" w:rsidR="005A29F2" w:rsidRPr="00FF0C2E" w:rsidRDefault="005A29F2" w:rsidP="00122D46">
      <w:pPr>
        <w:pStyle w:val="Style35"/>
        <w:widowControl/>
        <w:numPr>
          <w:ilvl w:val="0"/>
          <w:numId w:val="10"/>
        </w:numPr>
        <w:tabs>
          <w:tab w:val="left" w:pos="533"/>
          <w:tab w:val="left" w:pos="4118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Biuro Zamówień Publicznych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„ZP”</w:t>
      </w:r>
    </w:p>
    <w:p w14:paraId="5D7FB2BF" w14:textId="77777777" w:rsidR="005A29F2" w:rsidRPr="00FF0C2E" w:rsidRDefault="005A29F2" w:rsidP="00122D46">
      <w:pPr>
        <w:pStyle w:val="Style35"/>
        <w:widowControl/>
        <w:numPr>
          <w:ilvl w:val="0"/>
          <w:numId w:val="10"/>
        </w:numPr>
        <w:tabs>
          <w:tab w:val="left" w:pos="533"/>
          <w:tab w:val="left" w:pos="4118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Biuro Audytu Wewnętrznego i Kontroli 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„AWK”</w:t>
      </w:r>
    </w:p>
    <w:p w14:paraId="3AF7713A" w14:textId="77777777" w:rsidR="005A29F2" w:rsidRPr="00FF0C2E" w:rsidRDefault="005A29F2" w:rsidP="00122D46">
      <w:pPr>
        <w:pStyle w:val="Style45"/>
        <w:widowControl/>
        <w:numPr>
          <w:ilvl w:val="0"/>
          <w:numId w:val="10"/>
        </w:numPr>
        <w:tabs>
          <w:tab w:val="left" w:pos="533"/>
        </w:tabs>
        <w:spacing w:line="240" w:lineRule="auto"/>
        <w:contextualSpacing/>
        <w:rPr>
          <w:rStyle w:val="FontStyle71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Dział Administracyjno-Gospodarczy, w tym jedno stanowisko pracy w Morągu, którego zadaniem jest obsługa administracyjna oddziałów zamiejscowych 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„AG"</w:t>
      </w:r>
    </w:p>
    <w:p w14:paraId="41BF942A" w14:textId="77777777" w:rsidR="005A29F2" w:rsidRPr="00FF0C2E" w:rsidRDefault="005A29F2" w:rsidP="00122D46">
      <w:pPr>
        <w:pStyle w:val="Style35"/>
        <w:widowControl/>
        <w:numPr>
          <w:ilvl w:val="0"/>
          <w:numId w:val="10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Kancelarię Ogólną</w:t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„KO"</w:t>
      </w:r>
    </w:p>
    <w:p w14:paraId="6DA3DDC8" w14:textId="77777777" w:rsidR="00F31C48" w:rsidRPr="00FF0C2E" w:rsidRDefault="005A29F2" w:rsidP="00122D46">
      <w:pPr>
        <w:pStyle w:val="Style35"/>
        <w:widowControl/>
        <w:numPr>
          <w:ilvl w:val="0"/>
          <w:numId w:val="9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Times New Roman" w:hAnsi="Times New Roman" w:cs="Times New Roman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Pod bezpośrednim nadzorem Starosty pozostaj</w:t>
      </w:r>
      <w:r w:rsidR="00F31C48" w:rsidRPr="00FF0C2E">
        <w:rPr>
          <w:rStyle w:val="FontStyle75"/>
          <w:rFonts w:ascii="Arial Narrow" w:hAnsi="Arial Narrow"/>
          <w:sz w:val="24"/>
          <w:szCs w:val="24"/>
        </w:rPr>
        <w:t>ą:</w:t>
      </w:r>
    </w:p>
    <w:p w14:paraId="42802948" w14:textId="77777777" w:rsidR="005A29F2" w:rsidRPr="00FF0C2E" w:rsidRDefault="00F31C48" w:rsidP="00122D46">
      <w:pPr>
        <w:pStyle w:val="Style35"/>
        <w:widowControl/>
        <w:numPr>
          <w:ilvl w:val="0"/>
          <w:numId w:val="51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Times New Roman" w:hAnsi="Times New Roman" w:cs="Times New Roman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audytor wewnętrzny,</w:t>
      </w:r>
    </w:p>
    <w:p w14:paraId="49BC9116" w14:textId="77777777" w:rsidR="00F31C48" w:rsidRPr="00FF0C2E" w:rsidRDefault="00F31C48" w:rsidP="00122D46">
      <w:pPr>
        <w:pStyle w:val="Style35"/>
        <w:widowControl/>
        <w:numPr>
          <w:ilvl w:val="0"/>
          <w:numId w:val="51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Times New Roman" w:hAnsi="Times New Roman" w:cs="Times New Roman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specjalista ds.</w:t>
      </w:r>
      <w:r w:rsidR="0040326D" w:rsidRPr="00FF0C2E">
        <w:rPr>
          <w:rStyle w:val="FontStyle75"/>
          <w:rFonts w:ascii="Arial Narrow" w:hAnsi="Arial Narrow"/>
          <w:sz w:val="24"/>
          <w:szCs w:val="24"/>
        </w:rPr>
        <w:t xml:space="preserve"> Bezpieczeństwa i Higieny Pracy,</w:t>
      </w:r>
    </w:p>
    <w:p w14:paraId="6216E257" w14:textId="77777777" w:rsidR="008A555A" w:rsidRPr="00FF0C2E" w:rsidRDefault="008A555A" w:rsidP="00122D46">
      <w:pPr>
        <w:pStyle w:val="Akapitzlist"/>
        <w:numPr>
          <w:ilvl w:val="0"/>
          <w:numId w:val="51"/>
        </w:numPr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Inspektor Ochrony Danych,</w:t>
      </w:r>
    </w:p>
    <w:p w14:paraId="22F60C48" w14:textId="77777777" w:rsidR="008A555A" w:rsidRPr="00FF0C2E" w:rsidRDefault="008A555A" w:rsidP="00122D46">
      <w:pPr>
        <w:pStyle w:val="Style35"/>
        <w:widowControl/>
        <w:numPr>
          <w:ilvl w:val="0"/>
          <w:numId w:val="51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Powiatowy Rzecznik Konsumentów,</w:t>
      </w:r>
    </w:p>
    <w:p w14:paraId="5441F67A" w14:textId="4CB6FDFE" w:rsidR="008A555A" w:rsidRPr="00FF0C2E" w:rsidRDefault="00C629D6" w:rsidP="00122D46">
      <w:pPr>
        <w:pStyle w:val="Style35"/>
        <w:widowControl/>
        <w:numPr>
          <w:ilvl w:val="0"/>
          <w:numId w:val="51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Pełnomocnik do Spraw Ochrony Informacji Niejawnych,</w:t>
      </w:r>
    </w:p>
    <w:p w14:paraId="01999BBD" w14:textId="09763E30" w:rsidR="0040326D" w:rsidRPr="00FF0C2E" w:rsidRDefault="00CB6C3C" w:rsidP="00122D46">
      <w:pPr>
        <w:pStyle w:val="Style35"/>
        <w:widowControl/>
        <w:numPr>
          <w:ilvl w:val="0"/>
          <w:numId w:val="51"/>
        </w:numPr>
        <w:tabs>
          <w:tab w:val="left" w:pos="533"/>
          <w:tab w:val="left" w:pos="4171"/>
        </w:tabs>
        <w:spacing w:line="240" w:lineRule="auto"/>
        <w:contextualSpacing/>
        <w:jc w:val="both"/>
        <w:rPr>
          <w:rStyle w:val="FontStyle75"/>
          <w:rFonts w:ascii="Times New Roman" w:hAnsi="Times New Roman" w:cs="Times New Roman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Referat</w:t>
      </w:r>
      <w:r w:rsidR="0040326D" w:rsidRPr="00FF0C2E">
        <w:rPr>
          <w:rStyle w:val="FontStyle75"/>
          <w:rFonts w:ascii="Arial Narrow" w:hAnsi="Arial Narrow"/>
          <w:sz w:val="24"/>
          <w:szCs w:val="24"/>
        </w:rPr>
        <w:t xml:space="preserve"> Obrony Cywilnej</w:t>
      </w:r>
      <w:r w:rsidR="008A555A" w:rsidRPr="00FF0C2E">
        <w:rPr>
          <w:rStyle w:val="FontStyle75"/>
          <w:rFonts w:ascii="Arial Narrow" w:hAnsi="Arial Narrow"/>
          <w:sz w:val="24"/>
          <w:szCs w:val="24"/>
        </w:rPr>
        <w:t>, Zdrowia i Spraw Obywatelskich.</w:t>
      </w:r>
    </w:p>
    <w:p w14:paraId="7CF846F9" w14:textId="3D4FB747" w:rsidR="005A29F2" w:rsidRPr="00FF0C2E" w:rsidRDefault="0026367A" w:rsidP="0026367A">
      <w:pPr>
        <w:pStyle w:val="Style49"/>
        <w:widowControl/>
        <w:spacing w:line="240" w:lineRule="auto"/>
        <w:ind w:right="-35" w:firstLine="0"/>
        <w:contextualSpacing/>
        <w:jc w:val="both"/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10. </w:t>
      </w:r>
      <w:r w:rsidR="005A29F2" w:rsidRPr="00FF0C2E">
        <w:rPr>
          <w:rStyle w:val="FontStyle70"/>
          <w:rFonts w:ascii="Arial Narrow" w:hAnsi="Arial Narrow"/>
          <w:sz w:val="24"/>
          <w:szCs w:val="24"/>
        </w:rPr>
        <w:t>Schemat struktury organizacyjnej Starostwa stanowi załącznik do niniejszego Regulaminu.</w:t>
      </w:r>
    </w:p>
    <w:p w14:paraId="5BC7A9D4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15CB1AA3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7</w:t>
      </w:r>
    </w:p>
    <w:p w14:paraId="2BC992EB" w14:textId="313CF931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Wydziałami, o których </w:t>
      </w:r>
      <w:r w:rsidR="001221C1" w:rsidRPr="00FF0C2E">
        <w:rPr>
          <w:rStyle w:val="FontStyle70"/>
          <w:rFonts w:ascii="Arial Narrow" w:hAnsi="Arial Narrow"/>
          <w:sz w:val="24"/>
          <w:szCs w:val="24"/>
        </w:rPr>
        <w:t xml:space="preserve">mowa w § 6 ust. 1 pkt od 1 do </w:t>
      </w:r>
      <w:r w:rsidR="003D6861" w:rsidRPr="00FF0C2E">
        <w:rPr>
          <w:rStyle w:val="FontStyle70"/>
          <w:rFonts w:ascii="Arial Narrow" w:hAnsi="Arial Narrow"/>
          <w:sz w:val="24"/>
          <w:szCs w:val="24"/>
        </w:rPr>
        <w:t>8</w:t>
      </w:r>
      <w:r w:rsidR="00745403" w:rsidRPr="00FF0C2E">
        <w:rPr>
          <w:rStyle w:val="FontStyle70"/>
          <w:rFonts w:ascii="Arial Narrow" w:hAnsi="Arial Narrow"/>
          <w:sz w:val="24"/>
          <w:szCs w:val="24"/>
        </w:rPr>
        <w:t xml:space="preserve"> kierują dyrektorzy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wydziałów.</w:t>
      </w:r>
    </w:p>
    <w:p w14:paraId="6F160195" w14:textId="21CA5F64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Oddział</w:t>
      </w:r>
      <w:r w:rsidR="0083590E" w:rsidRPr="00FF0C2E">
        <w:rPr>
          <w:rStyle w:val="FontStyle70"/>
          <w:rFonts w:ascii="Arial Narrow" w:hAnsi="Arial Narrow"/>
          <w:sz w:val="24"/>
          <w:szCs w:val="24"/>
        </w:rPr>
        <w:t>ami, o których mowa w § 6 ust. 4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kierują kierownicy oddziałów. </w:t>
      </w:r>
      <w:bookmarkStart w:id="1" w:name="_Hlk179890162"/>
      <w:r w:rsidRPr="00FF0C2E">
        <w:rPr>
          <w:rStyle w:val="FontStyle70"/>
          <w:rFonts w:ascii="Arial Narrow" w:hAnsi="Arial Narrow"/>
          <w:sz w:val="24"/>
          <w:szCs w:val="24"/>
        </w:rPr>
        <w:t xml:space="preserve">Bezpośrednim przełożonym </w:t>
      </w:r>
      <w:r w:rsidRPr="00FF0C2E">
        <w:rPr>
          <w:rStyle w:val="FontStyle70"/>
          <w:rFonts w:ascii="Arial Narrow" w:hAnsi="Arial Narrow"/>
          <w:sz w:val="24"/>
          <w:szCs w:val="24"/>
        </w:rPr>
        <w:tab/>
        <w:t xml:space="preserve">służbowym kierownika oddziału </w:t>
      </w:r>
      <w:r w:rsidR="00745403" w:rsidRPr="00FF0C2E">
        <w:rPr>
          <w:rStyle w:val="FontStyle70"/>
          <w:rFonts w:ascii="Arial Narrow" w:hAnsi="Arial Narrow"/>
          <w:sz w:val="24"/>
          <w:szCs w:val="24"/>
        </w:rPr>
        <w:t>jest dyrektor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</w:t>
      </w:r>
      <w:bookmarkEnd w:id="1"/>
      <w:r w:rsidRPr="00FF0C2E">
        <w:rPr>
          <w:rStyle w:val="FontStyle70"/>
          <w:rFonts w:ascii="Arial Narrow" w:hAnsi="Arial Narrow"/>
          <w:sz w:val="24"/>
          <w:szCs w:val="24"/>
        </w:rPr>
        <w:t>właściwego wydziału.</w:t>
      </w:r>
    </w:p>
    <w:p w14:paraId="499A1AFA" w14:textId="416421AA" w:rsidR="009B2F1F" w:rsidRPr="00FF0C2E" w:rsidRDefault="009B2F1F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Referatami, o których mowa w § 6 ust. 8 pkt 1 i 2 kierują kierownicy referatów.</w:t>
      </w:r>
      <w:r w:rsidR="00FD5328" w:rsidRPr="00FF0C2E">
        <w:rPr>
          <w:rStyle w:val="FontStyle70"/>
          <w:rFonts w:ascii="Arial Narrow" w:hAnsi="Arial Narrow"/>
          <w:sz w:val="24"/>
          <w:szCs w:val="24"/>
        </w:rPr>
        <w:t xml:space="preserve"> </w:t>
      </w:r>
      <w:r w:rsidR="00FD5328" w:rsidRPr="00FF0C2E">
        <w:rPr>
          <w:rFonts w:cs="Arial"/>
        </w:rPr>
        <w:t>Bezpośrednim przełożonym służbowym kierownika referatu jest Dyrektor Wydziału Administracji, Nadzoru i Kadr.</w:t>
      </w:r>
    </w:p>
    <w:p w14:paraId="3A47A485" w14:textId="345E1D3B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Pracą Wydziału Finansowego kieruje Skarbnik</w:t>
      </w:r>
      <w:r w:rsidR="0083590E" w:rsidRPr="00FF0C2E">
        <w:rPr>
          <w:rStyle w:val="FontStyle70"/>
          <w:rFonts w:ascii="Arial Narrow" w:hAnsi="Arial Narrow"/>
          <w:sz w:val="24"/>
          <w:szCs w:val="24"/>
        </w:rPr>
        <w:t xml:space="preserve"> przy pomocy jednego zastępcy, </w:t>
      </w:r>
      <w:r w:rsidRPr="00FF0C2E">
        <w:rPr>
          <w:rStyle w:val="FontStyle70"/>
          <w:rFonts w:ascii="Arial Narrow" w:hAnsi="Arial Narrow"/>
          <w:sz w:val="24"/>
          <w:szCs w:val="24"/>
        </w:rPr>
        <w:t>pełni</w:t>
      </w:r>
      <w:r w:rsidR="0083590E" w:rsidRPr="00FF0C2E">
        <w:rPr>
          <w:rStyle w:val="FontStyle70"/>
          <w:rFonts w:ascii="Arial Narrow" w:hAnsi="Arial Narrow"/>
          <w:sz w:val="24"/>
          <w:szCs w:val="24"/>
        </w:rPr>
        <w:t>ąc jednocześnie</w:t>
      </w:r>
      <w:r w:rsidR="00745403" w:rsidRPr="00FF0C2E">
        <w:rPr>
          <w:rStyle w:val="FontStyle70"/>
          <w:rFonts w:ascii="Arial Narrow" w:hAnsi="Arial Narrow"/>
          <w:sz w:val="24"/>
          <w:szCs w:val="24"/>
        </w:rPr>
        <w:t xml:space="preserve"> funkcję dyrektora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wydziału.</w:t>
      </w:r>
    </w:p>
    <w:p w14:paraId="697F51AA" w14:textId="2C54E119" w:rsidR="00DF044C" w:rsidRPr="00FF0C2E" w:rsidRDefault="00DF044C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Pracą Wydziału Administracji, Nadzoru i Kadr kieruje Sekretarz</w:t>
      </w:r>
      <w:r w:rsidR="00745403" w:rsidRPr="00FF0C2E">
        <w:rPr>
          <w:rStyle w:val="FontStyle70"/>
          <w:rFonts w:ascii="Arial Narrow" w:hAnsi="Arial Narrow"/>
          <w:sz w:val="24"/>
          <w:szCs w:val="24"/>
        </w:rPr>
        <w:t xml:space="preserve"> i pełni funkcję dyrektora</w:t>
      </w:r>
      <w:r w:rsidR="00F01456" w:rsidRPr="00FF0C2E">
        <w:rPr>
          <w:rStyle w:val="FontStyle70"/>
          <w:rFonts w:ascii="Arial Narrow" w:hAnsi="Arial Narrow"/>
          <w:sz w:val="24"/>
          <w:szCs w:val="24"/>
        </w:rPr>
        <w:t xml:space="preserve"> wyd</w:t>
      </w:r>
      <w:r w:rsidRPr="00FF0C2E">
        <w:rPr>
          <w:rStyle w:val="FontStyle70"/>
          <w:rFonts w:ascii="Arial Narrow" w:hAnsi="Arial Narrow"/>
          <w:sz w:val="24"/>
          <w:szCs w:val="24"/>
        </w:rPr>
        <w:t>ziału</w:t>
      </w:r>
      <w:r w:rsidR="00F01456" w:rsidRPr="00FF0C2E">
        <w:rPr>
          <w:rStyle w:val="FontStyle70"/>
          <w:rFonts w:ascii="Arial Narrow" w:hAnsi="Arial Narrow"/>
          <w:sz w:val="24"/>
          <w:szCs w:val="24"/>
        </w:rPr>
        <w:t>.</w:t>
      </w:r>
    </w:p>
    <w:p w14:paraId="546CCE4F" w14:textId="24AF4A72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Funkcję koordynatora ds. współpracy z organizacjami pozarządowymi pełni pracownik </w:t>
      </w:r>
      <w:r w:rsidRPr="00FF0C2E">
        <w:rPr>
          <w:rStyle w:val="FontStyle75"/>
          <w:rFonts w:ascii="Arial Narrow" w:hAnsi="Arial Narrow"/>
          <w:sz w:val="24"/>
          <w:szCs w:val="24"/>
        </w:rPr>
        <w:t>Wydziału Rozwoju Lokalnego</w:t>
      </w:r>
      <w:r w:rsidR="00836522" w:rsidRPr="00FF0C2E">
        <w:rPr>
          <w:rStyle w:val="FontStyle75"/>
          <w:rFonts w:ascii="Arial Narrow" w:hAnsi="Arial Narrow"/>
          <w:sz w:val="24"/>
          <w:szCs w:val="24"/>
        </w:rPr>
        <w:t>,</w:t>
      </w:r>
      <w:r w:rsidR="001221C1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836522" w:rsidRPr="00FF0C2E">
        <w:rPr>
          <w:rStyle w:val="FontStyle75"/>
          <w:rFonts w:ascii="Arial Narrow" w:hAnsi="Arial Narrow"/>
          <w:sz w:val="24"/>
          <w:szCs w:val="24"/>
        </w:rPr>
        <w:t xml:space="preserve">Inwestycji </w:t>
      </w:r>
      <w:r w:rsidR="004D4908" w:rsidRPr="00FF0C2E">
        <w:rPr>
          <w:rStyle w:val="FontStyle75"/>
          <w:rFonts w:ascii="Arial Narrow" w:hAnsi="Arial Narrow"/>
          <w:sz w:val="24"/>
          <w:szCs w:val="24"/>
        </w:rPr>
        <w:t xml:space="preserve">i Gospodarowania Środowiskiem </w:t>
      </w:r>
      <w:r w:rsidRPr="00FF0C2E">
        <w:rPr>
          <w:rStyle w:val="FontStyle75"/>
          <w:rFonts w:ascii="Arial Narrow" w:hAnsi="Arial Narrow"/>
          <w:sz w:val="24"/>
          <w:szCs w:val="24"/>
        </w:rPr>
        <w:t>wskazany przez Starostę</w:t>
      </w:r>
      <w:r w:rsidRPr="00FF0C2E">
        <w:rPr>
          <w:rStyle w:val="FontStyle70"/>
          <w:rFonts w:ascii="Arial Narrow" w:hAnsi="Arial Narrow"/>
          <w:sz w:val="24"/>
          <w:szCs w:val="24"/>
        </w:rPr>
        <w:t>.</w:t>
      </w:r>
    </w:p>
    <w:p w14:paraId="6D338796" w14:textId="72A677A3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Funkcję koordynatora </w:t>
      </w:r>
      <w:r w:rsidR="00EC7731" w:rsidRPr="00FF0C2E">
        <w:rPr>
          <w:rStyle w:val="FontStyle70"/>
          <w:rFonts w:ascii="Arial Narrow" w:hAnsi="Arial Narrow"/>
          <w:sz w:val="24"/>
          <w:szCs w:val="24"/>
        </w:rPr>
        <w:t xml:space="preserve">czynności kancelaryjnych pełni </w:t>
      </w:r>
      <w:r w:rsidRPr="00FF0C2E">
        <w:rPr>
          <w:rStyle w:val="FontStyle70"/>
          <w:rFonts w:ascii="Arial Narrow" w:hAnsi="Arial Narrow"/>
          <w:sz w:val="24"/>
          <w:szCs w:val="24"/>
        </w:rPr>
        <w:t>osoba wykonująca obowiązki archiwisty zakładowego, powołana przez Starostę.</w:t>
      </w:r>
    </w:p>
    <w:p w14:paraId="6CE56BFE" w14:textId="77777777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Funkcję pełnomocnika do spraw kontroli zarządczej pełni osoba powołana  przez Starostę.</w:t>
      </w:r>
    </w:p>
    <w:p w14:paraId="386CDBB2" w14:textId="09AAB60A" w:rsidR="005A29F2" w:rsidRPr="00FF0C2E" w:rsidRDefault="00D23D61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Funkcję Pełnomocnika </w:t>
      </w:r>
      <w:r w:rsidR="006C6B1B" w:rsidRPr="00FF0C2E">
        <w:rPr>
          <w:rStyle w:val="FontStyle70"/>
          <w:rFonts w:ascii="Arial Narrow" w:hAnsi="Arial Narrow"/>
          <w:sz w:val="24"/>
          <w:szCs w:val="24"/>
        </w:rPr>
        <w:t>do Spra</w:t>
      </w:r>
      <w:r w:rsidR="00C629D6" w:rsidRPr="00FF0C2E">
        <w:rPr>
          <w:rStyle w:val="FontStyle70"/>
          <w:rFonts w:ascii="Arial Narrow" w:hAnsi="Arial Narrow"/>
          <w:sz w:val="24"/>
          <w:szCs w:val="24"/>
        </w:rPr>
        <w:t>w Ochrony Informacji Niejawnych</w:t>
      </w:r>
      <w:r w:rsidR="003B6845" w:rsidRPr="00FF0C2E">
        <w:rPr>
          <w:rStyle w:val="FontStyle70"/>
          <w:rFonts w:ascii="Arial Narrow" w:hAnsi="Arial Narrow"/>
          <w:sz w:val="24"/>
          <w:szCs w:val="24"/>
        </w:rPr>
        <w:t xml:space="preserve"> </w:t>
      </w:r>
      <w:r w:rsidR="006B2ABD" w:rsidRPr="00FF0C2E">
        <w:rPr>
          <w:rStyle w:val="FontStyle70"/>
          <w:rFonts w:ascii="Arial Narrow" w:hAnsi="Arial Narrow"/>
          <w:sz w:val="24"/>
          <w:szCs w:val="24"/>
        </w:rPr>
        <w:t xml:space="preserve">pełni pracownik Referatu Obrony, Cywilnej, Zdrowia i Spraw Obywatelskich </w:t>
      </w:r>
      <w:r w:rsidR="006C6B1B" w:rsidRPr="00FF0C2E">
        <w:rPr>
          <w:rStyle w:val="FontStyle70"/>
          <w:rFonts w:ascii="Arial Narrow" w:hAnsi="Arial Narrow"/>
          <w:sz w:val="24"/>
          <w:szCs w:val="24"/>
        </w:rPr>
        <w:t>powołany przez Starostę.</w:t>
      </w:r>
    </w:p>
    <w:p w14:paraId="43350F36" w14:textId="77777777" w:rsidR="005A29F2" w:rsidRPr="00FF0C2E" w:rsidRDefault="005A29F2" w:rsidP="00122D46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Funkcję </w:t>
      </w:r>
      <w:r w:rsidRPr="00FF0C2E">
        <w:t>Administratora Systemu Informatycznego i Administratora Systemów Teleinformatycznych</w:t>
      </w:r>
      <w:r w:rsidR="00C9477C" w:rsidRPr="00FF0C2E">
        <w:rPr>
          <w:rStyle w:val="FontStyle70"/>
          <w:rFonts w:ascii="Arial Narrow" w:hAnsi="Arial Narrow"/>
          <w:sz w:val="24"/>
          <w:szCs w:val="24"/>
        </w:rPr>
        <w:t xml:space="preserve"> pełni osoba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</w:t>
      </w:r>
      <w:r w:rsidR="00C9477C" w:rsidRPr="00FF0C2E">
        <w:rPr>
          <w:rStyle w:val="FontStyle70"/>
          <w:rFonts w:ascii="Arial Narrow" w:hAnsi="Arial Narrow"/>
          <w:sz w:val="24"/>
          <w:szCs w:val="24"/>
        </w:rPr>
        <w:t>wyznaczona</w:t>
      </w:r>
      <w:r w:rsidRPr="00FF0C2E">
        <w:rPr>
          <w:rStyle w:val="FontStyle70"/>
          <w:rFonts w:ascii="Arial Narrow" w:hAnsi="Arial Narrow"/>
          <w:sz w:val="24"/>
          <w:szCs w:val="24"/>
        </w:rPr>
        <w:t xml:space="preserve"> przez Starostę.</w:t>
      </w:r>
    </w:p>
    <w:p w14:paraId="55A79E2C" w14:textId="4C994318" w:rsidR="009B2F1F" w:rsidRPr="00FF0C2E" w:rsidRDefault="00A77552" w:rsidP="009B2F1F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Funkcję k</w:t>
      </w:r>
      <w:r w:rsidR="0097408C" w:rsidRPr="00FF0C2E">
        <w:rPr>
          <w:rStyle w:val="FontStyle70"/>
          <w:rFonts w:ascii="Arial Narrow" w:hAnsi="Arial Narrow"/>
          <w:sz w:val="24"/>
          <w:szCs w:val="24"/>
        </w:rPr>
        <w:t>oordynatora do spraw dostępności pełni osoba wyznaczona przez Starostę.</w:t>
      </w:r>
    </w:p>
    <w:p w14:paraId="2A4FB38D" w14:textId="0865BDFE" w:rsidR="009B2F1F" w:rsidRPr="00FF0C2E" w:rsidRDefault="009B2F1F" w:rsidP="009B2F1F">
      <w:pPr>
        <w:pStyle w:val="Style42"/>
        <w:widowControl/>
        <w:numPr>
          <w:ilvl w:val="0"/>
          <w:numId w:val="80"/>
        </w:numPr>
        <w:spacing w:line="240" w:lineRule="auto"/>
        <w:ind w:hanging="425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Funkcję koordynatora do spraw zgłoszeń pełni osoba wyznaczona przez Starostę.</w:t>
      </w:r>
    </w:p>
    <w:p w14:paraId="65955266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2C86ED58" w14:textId="77777777" w:rsidR="005A29F2" w:rsidRPr="00FF0C2E" w:rsidRDefault="005A29F2" w:rsidP="005A29F2">
      <w:pPr>
        <w:pStyle w:val="Style34"/>
        <w:widowControl/>
        <w:rPr>
          <w:rFonts w:cs="Arial Narrow"/>
          <w:b/>
          <w:bCs/>
        </w:rPr>
      </w:pPr>
      <w:r w:rsidRPr="00FF0C2E">
        <w:rPr>
          <w:rStyle w:val="FontStyle73"/>
          <w:sz w:val="24"/>
          <w:szCs w:val="24"/>
        </w:rPr>
        <w:t>§ 8</w:t>
      </w:r>
    </w:p>
    <w:p w14:paraId="4F4C1E16" w14:textId="5439D08D" w:rsidR="005A29F2" w:rsidRPr="00FF0C2E" w:rsidRDefault="005A29F2" w:rsidP="005A29F2">
      <w:pPr>
        <w:pStyle w:val="Default"/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W Starostwie tworzy się na</w:t>
      </w:r>
      <w:r w:rsidR="0066133A" w:rsidRPr="00FF0C2E">
        <w:rPr>
          <w:rFonts w:ascii="Arial Narrow" w:hAnsi="Arial Narrow"/>
          <w:color w:val="auto"/>
        </w:rPr>
        <w:t>stępujące stanowiska dyrektorów</w:t>
      </w:r>
      <w:r w:rsidRPr="00FF0C2E">
        <w:rPr>
          <w:rFonts w:ascii="Arial Narrow" w:hAnsi="Arial Narrow"/>
          <w:color w:val="auto"/>
        </w:rPr>
        <w:t xml:space="preserve"> wy</w:t>
      </w:r>
      <w:r w:rsidR="00CA59FD" w:rsidRPr="00FF0C2E">
        <w:rPr>
          <w:rFonts w:ascii="Arial Narrow" w:hAnsi="Arial Narrow"/>
          <w:color w:val="auto"/>
        </w:rPr>
        <w:t>działów</w:t>
      </w:r>
      <w:r w:rsidR="009B2F1F" w:rsidRPr="00FF0C2E">
        <w:rPr>
          <w:rFonts w:ascii="Arial Narrow" w:hAnsi="Arial Narrow"/>
          <w:color w:val="auto"/>
        </w:rPr>
        <w:t>, kierowników referatów</w:t>
      </w:r>
      <w:r w:rsidR="00CA59FD" w:rsidRPr="00FF0C2E">
        <w:rPr>
          <w:rFonts w:ascii="Arial Narrow" w:hAnsi="Arial Narrow"/>
          <w:color w:val="auto"/>
        </w:rPr>
        <w:t xml:space="preserve"> </w:t>
      </w:r>
      <w:r w:rsidR="009B2F1F" w:rsidRPr="00FF0C2E">
        <w:rPr>
          <w:rFonts w:ascii="Arial Narrow" w:hAnsi="Arial Narrow"/>
          <w:color w:val="auto"/>
        </w:rPr>
        <w:br/>
      </w:r>
      <w:r w:rsidR="00CA59FD" w:rsidRPr="00FF0C2E">
        <w:rPr>
          <w:rFonts w:ascii="Arial Narrow" w:hAnsi="Arial Narrow"/>
          <w:color w:val="auto"/>
        </w:rPr>
        <w:t>i kierowników oddziałów</w:t>
      </w:r>
      <w:r w:rsidRPr="00FF0C2E">
        <w:rPr>
          <w:rFonts w:ascii="Arial Narrow" w:hAnsi="Arial Narrow"/>
          <w:color w:val="auto"/>
        </w:rPr>
        <w:t xml:space="preserve">: </w:t>
      </w:r>
    </w:p>
    <w:p w14:paraId="362B1905" w14:textId="2486AC61" w:rsidR="005A29F2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Dyrektor</w:t>
      </w:r>
      <w:r w:rsidR="005A29F2" w:rsidRPr="00FF0C2E">
        <w:rPr>
          <w:rFonts w:ascii="Arial Narrow" w:hAnsi="Arial Narrow"/>
          <w:color w:val="auto"/>
        </w:rPr>
        <w:t xml:space="preserve"> Wydziału Budownictwa</w:t>
      </w:r>
      <w:r w:rsidR="00C9477C" w:rsidRPr="00FF0C2E">
        <w:rPr>
          <w:rFonts w:ascii="Arial Narrow" w:hAnsi="Arial Narrow"/>
          <w:color w:val="auto"/>
        </w:rPr>
        <w:t xml:space="preserve"> i </w:t>
      </w:r>
      <w:r w:rsidR="005163D3" w:rsidRPr="00FF0C2E">
        <w:rPr>
          <w:rFonts w:ascii="Arial Narrow" w:hAnsi="Arial Narrow"/>
          <w:color w:val="auto"/>
        </w:rPr>
        <w:t>Architektury</w:t>
      </w:r>
      <w:r w:rsidR="005A29F2" w:rsidRPr="00FF0C2E">
        <w:rPr>
          <w:rFonts w:ascii="Arial Narrow" w:hAnsi="Arial Narrow"/>
          <w:color w:val="auto"/>
        </w:rPr>
        <w:t xml:space="preserve">, </w:t>
      </w:r>
    </w:p>
    <w:p w14:paraId="2E6BA54A" w14:textId="4F3A7136" w:rsidR="00C9477C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Dyrektor</w:t>
      </w:r>
      <w:r w:rsidR="00C9477C" w:rsidRPr="00FF0C2E">
        <w:rPr>
          <w:rFonts w:ascii="Arial Narrow" w:hAnsi="Arial Narrow"/>
          <w:color w:val="auto"/>
        </w:rPr>
        <w:t xml:space="preserve"> Wydziału </w:t>
      </w:r>
      <w:r w:rsidR="0040744D" w:rsidRPr="00FF0C2E">
        <w:rPr>
          <w:rFonts w:ascii="Arial Narrow" w:hAnsi="Arial Narrow"/>
          <w:color w:val="auto"/>
        </w:rPr>
        <w:t>Rozw</w:t>
      </w:r>
      <w:r w:rsidR="005E3638" w:rsidRPr="00FF0C2E">
        <w:rPr>
          <w:rFonts w:ascii="Arial Narrow" w:hAnsi="Arial Narrow"/>
          <w:color w:val="auto"/>
        </w:rPr>
        <w:t>o</w:t>
      </w:r>
      <w:r w:rsidR="0040744D" w:rsidRPr="00FF0C2E">
        <w:rPr>
          <w:rFonts w:ascii="Arial Narrow" w:hAnsi="Arial Narrow"/>
          <w:color w:val="auto"/>
        </w:rPr>
        <w:t>ju Lokalnego</w:t>
      </w:r>
      <w:r w:rsidR="00836522" w:rsidRPr="00FF0C2E">
        <w:rPr>
          <w:rFonts w:ascii="Arial Narrow" w:hAnsi="Arial Narrow"/>
          <w:color w:val="auto"/>
        </w:rPr>
        <w:t>,</w:t>
      </w:r>
      <w:r w:rsidR="004D4908" w:rsidRPr="00FF0C2E">
        <w:rPr>
          <w:rFonts w:ascii="Arial Narrow" w:hAnsi="Arial Narrow"/>
          <w:color w:val="auto"/>
        </w:rPr>
        <w:t xml:space="preserve"> </w:t>
      </w:r>
      <w:r w:rsidR="00836522" w:rsidRPr="00FF0C2E">
        <w:rPr>
          <w:rFonts w:ascii="Arial Narrow" w:hAnsi="Arial Narrow"/>
          <w:color w:val="auto"/>
        </w:rPr>
        <w:t xml:space="preserve">Inwestycji </w:t>
      </w:r>
      <w:r w:rsidR="004D4908" w:rsidRPr="00FF0C2E">
        <w:rPr>
          <w:rFonts w:ascii="Arial Narrow" w:hAnsi="Arial Narrow"/>
          <w:color w:val="auto"/>
        </w:rPr>
        <w:t>i Gospodarowania Środowiskiem,</w:t>
      </w:r>
    </w:p>
    <w:p w14:paraId="72B0E4DE" w14:textId="2D5F8A3E" w:rsidR="005A29F2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Dyrektor</w:t>
      </w:r>
      <w:r w:rsidR="005A29F2" w:rsidRPr="00FF0C2E">
        <w:rPr>
          <w:rFonts w:ascii="Arial Narrow" w:hAnsi="Arial Narrow"/>
          <w:color w:val="auto"/>
        </w:rPr>
        <w:t xml:space="preserve"> Wydziału Komunikacji i Transportu, </w:t>
      </w:r>
    </w:p>
    <w:p w14:paraId="16EFBB8A" w14:textId="50A7D4E4" w:rsidR="005A29F2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Dyrektor</w:t>
      </w:r>
      <w:r w:rsidR="005A29F2" w:rsidRPr="00FF0C2E">
        <w:rPr>
          <w:rFonts w:ascii="Arial Narrow" w:hAnsi="Arial Narrow"/>
          <w:color w:val="auto"/>
        </w:rPr>
        <w:t xml:space="preserve"> Wydziału Oświaty, Kultury i Sportu,</w:t>
      </w:r>
    </w:p>
    <w:p w14:paraId="05FA54BC" w14:textId="064C0E89" w:rsidR="005A29F2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Style w:val="FontStyle75"/>
          <w:rFonts w:ascii="Arial Narrow" w:hAnsi="Arial Narrow"/>
          <w:color w:val="auto"/>
          <w:sz w:val="24"/>
          <w:szCs w:val="24"/>
        </w:rPr>
        <w:t>Dyrektor</w:t>
      </w:r>
      <w:r w:rsidR="005A29F2" w:rsidRPr="00FF0C2E">
        <w:rPr>
          <w:rStyle w:val="FontStyle75"/>
          <w:rFonts w:ascii="Arial Narrow" w:hAnsi="Arial Narrow"/>
          <w:color w:val="auto"/>
          <w:sz w:val="24"/>
          <w:szCs w:val="24"/>
        </w:rPr>
        <w:t xml:space="preserve"> Wydziału Gospodarki Nieruchomościami i Ewidencji Gruntów</w:t>
      </w:r>
    </w:p>
    <w:p w14:paraId="6F915B3A" w14:textId="7683615E" w:rsidR="005A29F2" w:rsidRPr="00FF0C2E" w:rsidRDefault="0066133A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lastRenderedPageBreak/>
        <w:t>Dyrektor</w:t>
      </w:r>
      <w:r w:rsidR="005A29F2" w:rsidRPr="00FF0C2E">
        <w:rPr>
          <w:rFonts w:ascii="Arial Narrow" w:hAnsi="Arial Narrow"/>
          <w:color w:val="auto"/>
        </w:rPr>
        <w:t xml:space="preserve"> Wydziału Geodezji i Kartografii, </w:t>
      </w:r>
    </w:p>
    <w:p w14:paraId="03C87D87" w14:textId="2946D11E" w:rsidR="009B2F1F" w:rsidRPr="00FF0C2E" w:rsidRDefault="009B2F1F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Kierownik Referatu Kadr i Obsługi Rady Powiatu,</w:t>
      </w:r>
    </w:p>
    <w:p w14:paraId="1FD27ED9" w14:textId="3656692A" w:rsidR="009B2F1F" w:rsidRPr="00FF0C2E" w:rsidRDefault="009B2F1F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Kierownik Referatu Marketingu i Współpracy Zagranicznej,</w:t>
      </w:r>
    </w:p>
    <w:p w14:paraId="3665C358" w14:textId="77777777" w:rsidR="005A29F2" w:rsidRPr="00FF0C2E" w:rsidRDefault="005A29F2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 xml:space="preserve">Kierownik Oddziału Geodezji i Kartografii, </w:t>
      </w:r>
    </w:p>
    <w:p w14:paraId="7903E9CC" w14:textId="0C0387C2" w:rsidR="005A29F2" w:rsidRPr="00FF0C2E" w:rsidRDefault="005A29F2" w:rsidP="00122D46">
      <w:pPr>
        <w:pStyle w:val="Default"/>
        <w:numPr>
          <w:ilvl w:val="0"/>
          <w:numId w:val="59"/>
        </w:numPr>
        <w:jc w:val="both"/>
        <w:rPr>
          <w:rFonts w:ascii="Arial Narrow" w:hAnsi="Arial Narrow"/>
          <w:color w:val="auto"/>
        </w:rPr>
      </w:pPr>
      <w:r w:rsidRPr="00FF0C2E">
        <w:rPr>
          <w:rFonts w:ascii="Arial Narrow" w:hAnsi="Arial Narrow"/>
          <w:color w:val="auto"/>
        </w:rPr>
        <w:t>Kierownik Oddziału Komunikacji i Transportu</w:t>
      </w:r>
      <w:r w:rsidR="00FD5328" w:rsidRPr="00FF0C2E">
        <w:rPr>
          <w:rFonts w:ascii="Arial Narrow" w:hAnsi="Arial Narrow"/>
          <w:color w:val="auto"/>
        </w:rPr>
        <w:t>.</w:t>
      </w:r>
      <w:r w:rsidRPr="00FF0C2E">
        <w:rPr>
          <w:rFonts w:ascii="Arial Narrow" w:hAnsi="Arial Narrow"/>
          <w:color w:val="auto"/>
        </w:rPr>
        <w:t xml:space="preserve"> </w:t>
      </w:r>
    </w:p>
    <w:p w14:paraId="262D275B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2D4B856F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9</w:t>
      </w:r>
    </w:p>
    <w:p w14:paraId="454AAFB7" w14:textId="488A7F2F" w:rsidR="005A29F2" w:rsidRPr="00FF0C2E" w:rsidRDefault="005A29F2" w:rsidP="00122D46">
      <w:pPr>
        <w:pStyle w:val="Style42"/>
        <w:widowControl/>
        <w:numPr>
          <w:ilvl w:val="0"/>
          <w:numId w:val="77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Wydziały dzielą się na stanowiska pracy. </w:t>
      </w:r>
      <w:r w:rsidRPr="00FF0C2E">
        <w:t>Starosta, na pisemn</w:t>
      </w:r>
      <w:r w:rsidR="0089399F" w:rsidRPr="00FF0C2E">
        <w:t>y wniosek dyrektora</w:t>
      </w:r>
      <w:r w:rsidRPr="00FF0C2E">
        <w:t xml:space="preserve"> wydziału </w:t>
      </w:r>
      <w:r w:rsidR="00C42A6A" w:rsidRPr="00FF0C2E">
        <w:br/>
      </w:r>
      <w:r w:rsidRPr="00FF0C2E">
        <w:t>lub z własnej inicjatywy, może wyznaczyć osoby koordynujące pracę stanowisk pracy. Osoba koordyn</w:t>
      </w:r>
      <w:r w:rsidR="0089399F" w:rsidRPr="00FF0C2E">
        <w:t>ująca prace podlega dyrektorowi</w:t>
      </w:r>
      <w:r w:rsidRPr="00FF0C2E">
        <w:t xml:space="preserve"> wydziału.</w:t>
      </w:r>
    </w:p>
    <w:p w14:paraId="5D43E8C1" w14:textId="77777777" w:rsidR="005A29F2" w:rsidRPr="00FF0C2E" w:rsidRDefault="005A29F2" w:rsidP="00122D46">
      <w:pPr>
        <w:pStyle w:val="Style42"/>
        <w:widowControl/>
        <w:numPr>
          <w:ilvl w:val="0"/>
          <w:numId w:val="77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Liczbę etatów w komórkach organizacyjnych ustala Starosta w drodze zarządzenia wewnętrznego.</w:t>
      </w:r>
    </w:p>
    <w:p w14:paraId="114515D3" w14:textId="6AE59CEA" w:rsidR="005A29F2" w:rsidRPr="00FF0C2E" w:rsidRDefault="005A29F2" w:rsidP="00122D46">
      <w:pPr>
        <w:pStyle w:val="Style42"/>
        <w:widowControl/>
        <w:numPr>
          <w:ilvl w:val="0"/>
          <w:numId w:val="77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t>Zakresy czynności pracow</w:t>
      </w:r>
      <w:r w:rsidR="0089399F" w:rsidRPr="00FF0C2E">
        <w:t>ników wydziału określa dyrektor</w:t>
      </w:r>
      <w:r w:rsidRPr="00FF0C2E">
        <w:t xml:space="preserve"> wydziału w uzgodnieniu ze Starostą </w:t>
      </w:r>
      <w:r w:rsidR="00C42A6A" w:rsidRPr="00FF0C2E">
        <w:br/>
      </w:r>
      <w:r w:rsidRPr="00FF0C2E">
        <w:t>lub osobą pr</w:t>
      </w:r>
      <w:r w:rsidR="0089399F" w:rsidRPr="00FF0C2E">
        <w:t>zez niego upoważnioną. Dyrektor</w:t>
      </w:r>
      <w:r w:rsidRPr="00FF0C2E">
        <w:t xml:space="preserve"> wydziału jest odpowiedzialny za bieżącą aktualizację zakresów czynności</w:t>
      </w:r>
      <w:r w:rsidRPr="00FF0C2E">
        <w:rPr>
          <w:rStyle w:val="FontStyle70"/>
          <w:rFonts w:ascii="Arial Narrow" w:hAnsi="Arial Narrow"/>
          <w:sz w:val="24"/>
          <w:szCs w:val="24"/>
        </w:rPr>
        <w:t>.</w:t>
      </w:r>
    </w:p>
    <w:p w14:paraId="2262EDBC" w14:textId="77777777" w:rsidR="005A29F2" w:rsidRPr="00FF0C2E" w:rsidRDefault="005A29F2" w:rsidP="005A29F2">
      <w:pPr>
        <w:pStyle w:val="Style31"/>
        <w:widowControl/>
        <w:spacing w:line="240" w:lineRule="auto"/>
        <w:ind w:left="2914" w:right="2885"/>
        <w:contextualSpacing/>
        <w:jc w:val="both"/>
        <w:rPr>
          <w:rStyle w:val="FontStyle73"/>
          <w:sz w:val="24"/>
          <w:szCs w:val="24"/>
        </w:rPr>
      </w:pPr>
    </w:p>
    <w:p w14:paraId="484713F9" w14:textId="77777777" w:rsidR="005A29F2" w:rsidRPr="00FF0C2E" w:rsidRDefault="005A29F2" w:rsidP="005A29F2">
      <w:pPr>
        <w:pStyle w:val="Style31"/>
        <w:widowControl/>
        <w:spacing w:line="240" w:lineRule="auto"/>
        <w:ind w:left="2914" w:right="2885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IV</w:t>
      </w:r>
    </w:p>
    <w:p w14:paraId="69D606A7" w14:textId="77777777" w:rsidR="005A29F2" w:rsidRPr="00FF0C2E" w:rsidRDefault="005A29F2" w:rsidP="005A29F2">
      <w:pPr>
        <w:pStyle w:val="Style31"/>
        <w:widowControl/>
        <w:spacing w:line="240" w:lineRule="auto"/>
        <w:ind w:left="2914" w:right="2885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Zasady funkcjonowania Starostwa</w:t>
      </w:r>
    </w:p>
    <w:p w14:paraId="52CA34A5" w14:textId="77777777" w:rsidR="00C76C5A" w:rsidRPr="00FF0C2E" w:rsidRDefault="00C76C5A" w:rsidP="005A29F2">
      <w:pPr>
        <w:pStyle w:val="Style34"/>
        <w:widowControl/>
        <w:rPr>
          <w:rStyle w:val="FontStyle73"/>
          <w:sz w:val="24"/>
          <w:szCs w:val="24"/>
        </w:rPr>
      </w:pPr>
    </w:p>
    <w:p w14:paraId="32528113" w14:textId="77777777" w:rsidR="005A29F2" w:rsidRPr="00FF0C2E" w:rsidRDefault="005A29F2" w:rsidP="005A29F2">
      <w:pPr>
        <w:pStyle w:val="Style34"/>
        <w:widowControl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10</w:t>
      </w:r>
    </w:p>
    <w:p w14:paraId="222E754B" w14:textId="77777777" w:rsidR="005A29F2" w:rsidRPr="00FF0C2E" w:rsidRDefault="005A29F2" w:rsidP="005A29F2">
      <w:pPr>
        <w:pStyle w:val="Style51"/>
        <w:widowControl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Starostwo działa w oparciu o następujące zasady:</w:t>
      </w:r>
    </w:p>
    <w:p w14:paraId="6B568B58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praworządności,</w:t>
      </w:r>
    </w:p>
    <w:p w14:paraId="722CABA6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służebności wobec społeczności lokalnej,</w:t>
      </w:r>
    </w:p>
    <w:p w14:paraId="36C1E2BC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racjonalnego gospodarowania mieniem publicznym,</w:t>
      </w:r>
    </w:p>
    <w:p w14:paraId="472421A2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jednoosobowego kierownictwa,</w:t>
      </w:r>
    </w:p>
    <w:p w14:paraId="502B2DCD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kontroli zarządczej,</w:t>
      </w:r>
    </w:p>
    <w:p w14:paraId="2388E52B" w14:textId="3713968B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podziału zadań pomiędzy kierownictwo S</w:t>
      </w:r>
      <w:r w:rsidR="005814B9" w:rsidRPr="00FF0C2E">
        <w:rPr>
          <w:rStyle w:val="FontStyle70"/>
          <w:rFonts w:ascii="Arial Narrow" w:hAnsi="Arial Narrow"/>
          <w:sz w:val="24"/>
          <w:szCs w:val="24"/>
        </w:rPr>
        <w:t>tarostwa i poszczególne komórki organizacyjne</w:t>
      </w:r>
      <w:r w:rsidRPr="00FF0C2E">
        <w:rPr>
          <w:rStyle w:val="FontStyle70"/>
          <w:rFonts w:ascii="Arial Narrow" w:hAnsi="Arial Narrow"/>
          <w:sz w:val="24"/>
          <w:szCs w:val="24"/>
        </w:rPr>
        <w:t>,</w:t>
      </w:r>
    </w:p>
    <w:p w14:paraId="55CC7857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wzajemnego współdziałania,</w:t>
      </w:r>
    </w:p>
    <w:p w14:paraId="203173A7" w14:textId="77777777" w:rsidR="005A29F2" w:rsidRPr="00FF0C2E" w:rsidRDefault="005A29F2" w:rsidP="00122D46">
      <w:pPr>
        <w:pStyle w:val="Style36"/>
        <w:widowControl/>
        <w:numPr>
          <w:ilvl w:val="0"/>
          <w:numId w:val="11"/>
        </w:numPr>
        <w:tabs>
          <w:tab w:val="left" w:pos="552"/>
        </w:tabs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jawności.</w:t>
      </w:r>
    </w:p>
    <w:p w14:paraId="242EA38A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11</w:t>
      </w:r>
    </w:p>
    <w:p w14:paraId="2C449EC1" w14:textId="77777777" w:rsidR="005A29F2" w:rsidRPr="00FF0C2E" w:rsidRDefault="005A29F2" w:rsidP="00122D46">
      <w:pPr>
        <w:pStyle w:val="Style37"/>
        <w:widowControl/>
        <w:numPr>
          <w:ilvl w:val="0"/>
          <w:numId w:val="12"/>
        </w:numPr>
        <w:spacing w:line="240" w:lineRule="auto"/>
        <w:ind w:left="284" w:hanging="28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Pracownicy Starostwa w wykonywaniu swoich obowiązków i zadań Starostwa działają na podstawie prawa i obowiązani są do ścisłego jego przestrzegania.</w:t>
      </w:r>
    </w:p>
    <w:p w14:paraId="5F8B1FBD" w14:textId="77777777" w:rsidR="005A29F2" w:rsidRPr="00FF0C2E" w:rsidRDefault="005A29F2" w:rsidP="00122D46">
      <w:pPr>
        <w:pStyle w:val="Style37"/>
        <w:widowControl/>
        <w:numPr>
          <w:ilvl w:val="0"/>
          <w:numId w:val="12"/>
        </w:numPr>
        <w:spacing w:line="240" w:lineRule="auto"/>
        <w:ind w:left="284" w:hanging="284"/>
        <w:contextualSpacing/>
        <w:rPr>
          <w:rStyle w:val="FontStyle73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Pracownicy Starostwa w wykonywaniu zadań Starostwa i swoich obowiązków są obowiązani służyć Powiatowi i Państwu.</w:t>
      </w:r>
    </w:p>
    <w:p w14:paraId="774D7664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12</w:t>
      </w:r>
    </w:p>
    <w:p w14:paraId="71C3C745" w14:textId="77777777" w:rsidR="005A29F2" w:rsidRPr="00FF0C2E" w:rsidRDefault="005A29F2" w:rsidP="00122D46">
      <w:pPr>
        <w:pStyle w:val="Style33"/>
        <w:widowControl/>
        <w:numPr>
          <w:ilvl w:val="0"/>
          <w:numId w:val="13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Gospodarowanie środkami rzeczowymi odbywa się w sposób racjonalny, celowy i oszczędny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z uwzględnieniem zasady szczególnej staranności w zarządzaniu mieniem komunalnym.</w:t>
      </w:r>
    </w:p>
    <w:p w14:paraId="7EC0A676" w14:textId="77777777" w:rsidR="005A29F2" w:rsidRPr="00FF0C2E" w:rsidRDefault="005A29F2" w:rsidP="00122D46">
      <w:pPr>
        <w:pStyle w:val="Style33"/>
        <w:widowControl/>
        <w:numPr>
          <w:ilvl w:val="0"/>
          <w:numId w:val="13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Zakupy i inwestycje dokonywane są po wyborze najkorzystniejszej oferty, zgodnie z przepisami dotyczącymi zamówień publicznych.</w:t>
      </w:r>
    </w:p>
    <w:p w14:paraId="3FBEFB92" w14:textId="3E5FE510" w:rsidR="005A29F2" w:rsidRPr="00FF0C2E" w:rsidRDefault="0089399F" w:rsidP="00122D46">
      <w:pPr>
        <w:pStyle w:val="Style33"/>
        <w:widowControl/>
        <w:numPr>
          <w:ilvl w:val="0"/>
          <w:numId w:val="13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Dyrektorzy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wydziałów i pracownicy odpowiedzialni za realizację określonych zadań sektora finansów publicznych, którzy tych zadań nie wykonują lub wykonują je nienależycie ponoszą odpowiedzialność za naruszenie dyscypliny finansów publicznych.</w:t>
      </w:r>
    </w:p>
    <w:p w14:paraId="1CC5EFE0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70902410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13</w:t>
      </w:r>
    </w:p>
    <w:p w14:paraId="64C462C9" w14:textId="77777777" w:rsidR="005A29F2" w:rsidRPr="00FF0C2E" w:rsidRDefault="005A29F2" w:rsidP="00122D46">
      <w:pPr>
        <w:pStyle w:val="Style33"/>
        <w:widowControl/>
        <w:numPr>
          <w:ilvl w:val="0"/>
          <w:numId w:val="81"/>
        </w:numPr>
        <w:spacing w:line="240" w:lineRule="auto"/>
        <w:ind w:left="357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Starostwem kieruje Starosta przy pomocy Wicestarosty, Członka Zarządu, Sekretarza i Skarbnika, którzy ponoszą odpowiedzialność przed Starostą za realizację swoich zadań.</w:t>
      </w:r>
    </w:p>
    <w:p w14:paraId="5D0EA54A" w14:textId="77777777" w:rsidR="005A29F2" w:rsidRPr="00FF0C2E" w:rsidRDefault="005A29F2" w:rsidP="00122D46">
      <w:pPr>
        <w:pStyle w:val="Style33"/>
        <w:widowControl/>
        <w:numPr>
          <w:ilvl w:val="0"/>
          <w:numId w:val="81"/>
        </w:numPr>
        <w:spacing w:line="240" w:lineRule="auto"/>
        <w:ind w:left="357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Służbowym przełożonym wszystkich pracowników Starostwa jest Starosta.</w:t>
      </w:r>
    </w:p>
    <w:p w14:paraId="15E7F3C8" w14:textId="12355386" w:rsidR="005A29F2" w:rsidRPr="00FF0C2E" w:rsidRDefault="0089399F" w:rsidP="00122D46">
      <w:pPr>
        <w:pStyle w:val="Style33"/>
        <w:widowControl/>
        <w:numPr>
          <w:ilvl w:val="0"/>
          <w:numId w:val="81"/>
        </w:numPr>
        <w:spacing w:line="240" w:lineRule="auto"/>
        <w:ind w:left="357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Dyrektorzy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poszczególnych wydziałów kierują i zarządzają nimi w sposób zapewniający optymalną realizację zadań wydziałów i ponoszą za to odpowiedzialność przed Starostą.</w:t>
      </w:r>
    </w:p>
    <w:p w14:paraId="7E8008B5" w14:textId="497DEF8A" w:rsidR="005A29F2" w:rsidRPr="00FF0C2E" w:rsidRDefault="0089399F" w:rsidP="00122D46">
      <w:pPr>
        <w:pStyle w:val="Style33"/>
        <w:widowControl/>
        <w:numPr>
          <w:ilvl w:val="0"/>
          <w:numId w:val="81"/>
        </w:numPr>
        <w:spacing w:line="240" w:lineRule="auto"/>
        <w:ind w:left="357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Dyrektorzy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poszczególnych wydziałów sprawują bezpośredni nadzór nad pracownikami swoich wydz</w:t>
      </w:r>
      <w:r w:rsidR="006A2479" w:rsidRPr="00FF0C2E">
        <w:rPr>
          <w:rStyle w:val="FontStyle75"/>
          <w:rFonts w:ascii="Arial Narrow" w:hAnsi="Arial Narrow"/>
          <w:sz w:val="24"/>
          <w:szCs w:val="24"/>
        </w:rPr>
        <w:t>iałów, z zastrzeżeniem § 6 ust. 9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.</w:t>
      </w:r>
    </w:p>
    <w:p w14:paraId="10DB0BC8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3E5FAD3B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14</w:t>
      </w:r>
    </w:p>
    <w:p w14:paraId="77858566" w14:textId="77777777" w:rsidR="005A29F2" w:rsidRPr="00FF0C2E" w:rsidRDefault="005A29F2" w:rsidP="00122D46">
      <w:pPr>
        <w:pStyle w:val="Style33"/>
        <w:widowControl/>
        <w:numPr>
          <w:ilvl w:val="0"/>
          <w:numId w:val="8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Wydziały, referaty i stanowiska pracy realizują zadania wynikające z przepisów prawa i Regulaminu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w zakresie ich właściwości rzeczowej.</w:t>
      </w:r>
    </w:p>
    <w:p w14:paraId="585B9982" w14:textId="77777777" w:rsidR="005A29F2" w:rsidRPr="00FF0C2E" w:rsidRDefault="005A29F2" w:rsidP="00122D46">
      <w:pPr>
        <w:pStyle w:val="Style33"/>
        <w:widowControl/>
        <w:numPr>
          <w:ilvl w:val="0"/>
          <w:numId w:val="8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Wydziały, referaty i poszczególni pracownicy są zobowiązani do współdziałania z pozostałymi komórkami organizacyjnymi Starostwa w szczególności w zakresie wymiany informacji i wzajemnych konsultacji.</w:t>
      </w:r>
    </w:p>
    <w:p w14:paraId="10AE7323" w14:textId="77777777" w:rsidR="00AA02F2" w:rsidRPr="00FF0C2E" w:rsidRDefault="00AA02F2" w:rsidP="00AA02F2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692421A8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V</w:t>
      </w:r>
    </w:p>
    <w:p w14:paraId="2A2C16C1" w14:textId="77777777" w:rsidR="005A29F2" w:rsidRPr="00FF0C2E" w:rsidRDefault="005A29F2" w:rsidP="005A29F2">
      <w:pPr>
        <w:pStyle w:val="Style34"/>
        <w:widowControl/>
        <w:ind w:right="-2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Zadania Starosty, Wicestarosty, Członka Zarządu, </w:t>
      </w:r>
    </w:p>
    <w:p w14:paraId="7871B317" w14:textId="1E8EC710" w:rsidR="005A29F2" w:rsidRPr="00FF0C2E" w:rsidRDefault="005A29F2" w:rsidP="005A29F2">
      <w:pPr>
        <w:pStyle w:val="Style34"/>
        <w:widowControl/>
        <w:ind w:right="-2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Sekreta</w:t>
      </w:r>
      <w:r w:rsidR="0089399F" w:rsidRPr="00FF0C2E">
        <w:rPr>
          <w:rStyle w:val="FontStyle73"/>
          <w:sz w:val="24"/>
          <w:szCs w:val="24"/>
        </w:rPr>
        <w:t>rza i Skarbnika oraz dyrektorów</w:t>
      </w:r>
      <w:r w:rsidRPr="00FF0C2E">
        <w:rPr>
          <w:rStyle w:val="FontStyle73"/>
          <w:sz w:val="24"/>
          <w:szCs w:val="24"/>
        </w:rPr>
        <w:t xml:space="preserve"> wydziałów</w:t>
      </w:r>
    </w:p>
    <w:p w14:paraId="3CF07669" w14:textId="77777777" w:rsidR="005A29F2" w:rsidRPr="00FF0C2E" w:rsidRDefault="005A29F2" w:rsidP="005A29F2">
      <w:pPr>
        <w:pStyle w:val="Style31"/>
        <w:widowControl/>
        <w:spacing w:line="240" w:lineRule="auto"/>
        <w:jc w:val="both"/>
        <w:rPr>
          <w:rStyle w:val="FontStyle73"/>
          <w:sz w:val="24"/>
          <w:szCs w:val="24"/>
        </w:rPr>
      </w:pPr>
    </w:p>
    <w:p w14:paraId="6FFB7A20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15</w:t>
      </w:r>
    </w:p>
    <w:p w14:paraId="1D89119E" w14:textId="77777777" w:rsidR="005A29F2" w:rsidRPr="00FF0C2E" w:rsidRDefault="005A29F2" w:rsidP="00122D46">
      <w:pPr>
        <w:pStyle w:val="Style37"/>
        <w:widowControl/>
        <w:numPr>
          <w:ilvl w:val="3"/>
          <w:numId w:val="60"/>
        </w:numPr>
        <w:spacing w:line="240" w:lineRule="auto"/>
        <w:ind w:left="426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wyłącznej kompetencji Starosty należy:</w:t>
      </w:r>
    </w:p>
    <w:p w14:paraId="2E7594C5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reprezentowanie Powiatu i Starostwa na zewnątrz,</w:t>
      </w:r>
    </w:p>
    <w:p w14:paraId="6FD91025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podejmowanie czynności w sprawach z zakresu prawa pracy i wyznaczanie innych osób </w:t>
      </w:r>
      <w:r w:rsidR="00647CB4" w:rsidRPr="00FF0C2E">
        <w:rPr>
          <w:rStyle w:val="FontStyle75"/>
          <w:rFonts w:ascii="Arial Narrow" w:hAnsi="Arial Narrow"/>
          <w:sz w:val="24"/>
          <w:szCs w:val="24"/>
        </w:rPr>
        <w:t xml:space="preserve">            </w:t>
      </w:r>
      <w:r w:rsidRPr="00FF0C2E">
        <w:rPr>
          <w:rStyle w:val="FontStyle75"/>
          <w:rFonts w:ascii="Arial Narrow" w:hAnsi="Arial Narrow"/>
          <w:sz w:val="24"/>
          <w:szCs w:val="24"/>
        </w:rPr>
        <w:t>do podejmowania tych czynności,</w:t>
      </w:r>
    </w:p>
    <w:p w14:paraId="754D5FB0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uprawnień zwierzchnika służbowego wobec wszystkich pracowników Starostwa,</w:t>
      </w:r>
    </w:p>
    <w:p w14:paraId="345CD3B5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zapewnienie przestrzegania prawa przez pracowników wszystkich komórek organizacyjnych Starostwa,</w:t>
      </w:r>
    </w:p>
    <w:p w14:paraId="68328877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i kontrolowanie działalności komórek organizacyjnych Starostwa oraz organizowanie ich współpracy,</w:t>
      </w:r>
    </w:p>
    <w:p w14:paraId="75AA2288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rozstrzyganie sporów pomiędzy poszczególnymi komórkami organizacyjnymi, w szczególności dotyczącymi podziału zadań,</w:t>
      </w:r>
    </w:p>
    <w:p w14:paraId="1AFBAB6D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udzielanie odpowiedzi na zapytania posłów i senatorów,</w:t>
      </w:r>
    </w:p>
    <w:p w14:paraId="43EC3D5A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udzielanie odpowiedzi na interpelacje i zapytania radnych oraz na skargi, wnioski oraz petycje,</w:t>
      </w:r>
    </w:p>
    <w:p w14:paraId="58FA8DD8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przyjmowanie ustnych oświadczeń woli spadkodawcy,</w:t>
      </w:r>
    </w:p>
    <w:p w14:paraId="1F2083BE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wydawanie zarządzeń,</w:t>
      </w:r>
    </w:p>
    <w:p w14:paraId="3D6AD58F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wydawanie decyzji z zakresu administracji publicznej i upoważnianie innych pracowników Starostwa i kierowników jednostek organizacyjnych powiatu do wydawania w jego imieniu tych decyzji,</w:t>
      </w:r>
    </w:p>
    <w:p w14:paraId="468F9801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i koordynowanie zadań w zakresie obronności, bezpieczeństwa państwa</w:t>
      </w:r>
      <w:r w:rsidR="00647CB4" w:rsidRPr="00FF0C2E">
        <w:rPr>
          <w:rStyle w:val="FontStyle75"/>
          <w:rFonts w:ascii="Arial Narrow" w:hAnsi="Arial Narrow"/>
          <w:sz w:val="24"/>
          <w:szCs w:val="24"/>
        </w:rPr>
        <w:t xml:space="preserve">                  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i porządku publicznego wynikających z odrębnych przepisów,</w:t>
      </w:r>
    </w:p>
    <w:p w14:paraId="0DC73C07" w14:textId="77777777" w:rsidR="005A29F2" w:rsidRPr="00FF0C2E" w:rsidRDefault="005A29F2" w:rsidP="00122D46">
      <w:pPr>
        <w:pStyle w:val="Style35"/>
        <w:widowControl/>
        <w:numPr>
          <w:ilvl w:val="0"/>
          <w:numId w:val="61"/>
        </w:numPr>
        <w:tabs>
          <w:tab w:val="left" w:pos="851"/>
        </w:tabs>
        <w:spacing w:line="240" w:lineRule="auto"/>
        <w:ind w:left="851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innych zadań zastrzeżonych dla Starosty przez przepisy prawa oraz uchwały Rady i Zarządu.</w:t>
      </w:r>
    </w:p>
    <w:p w14:paraId="2F568DF8" w14:textId="77777777" w:rsidR="005A29F2" w:rsidRPr="00FF0C2E" w:rsidRDefault="005A29F2" w:rsidP="005A29F2">
      <w:pPr>
        <w:pStyle w:val="Style33"/>
        <w:widowControl/>
        <w:tabs>
          <w:tab w:val="left" w:pos="283"/>
        </w:tabs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2.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Starostwo zapewnia obsługę administracyjno- biurową następujących zespołów i komisji:</w:t>
      </w:r>
    </w:p>
    <w:p w14:paraId="26912A21" w14:textId="77777777" w:rsidR="005A29F2" w:rsidRPr="00FF0C2E" w:rsidRDefault="005A29F2" w:rsidP="00122D46">
      <w:pPr>
        <w:pStyle w:val="Style35"/>
        <w:widowControl/>
        <w:numPr>
          <w:ilvl w:val="0"/>
          <w:numId w:val="14"/>
        </w:numPr>
        <w:tabs>
          <w:tab w:val="left" w:pos="576"/>
        </w:tabs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Powiatowego Zespołu Zarządzania Kryzysowego,</w:t>
      </w:r>
    </w:p>
    <w:p w14:paraId="2A09EEF5" w14:textId="77777777" w:rsidR="005A29F2" w:rsidRPr="00FF0C2E" w:rsidRDefault="005A29F2" w:rsidP="00122D46">
      <w:pPr>
        <w:pStyle w:val="Style35"/>
        <w:widowControl/>
        <w:numPr>
          <w:ilvl w:val="0"/>
          <w:numId w:val="14"/>
        </w:numPr>
        <w:tabs>
          <w:tab w:val="left" w:pos="576"/>
        </w:tabs>
        <w:spacing w:line="240" w:lineRule="auto"/>
        <w:ind w:left="567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Komisji Bezpieczeństwa i Porządku.</w:t>
      </w:r>
    </w:p>
    <w:p w14:paraId="5A2104F8" w14:textId="77777777" w:rsidR="005A29F2" w:rsidRPr="00FF0C2E" w:rsidRDefault="005A29F2" w:rsidP="00122D46">
      <w:pPr>
        <w:pStyle w:val="Style33"/>
        <w:widowControl/>
        <w:numPr>
          <w:ilvl w:val="0"/>
          <w:numId w:val="62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 pomocy Zespołu, o którym mowa ust. 2 pkt 1 Starosta wykonuje działania w celu zapobieżenia skutkom klęski żywiołowej lub ich usunięcia.</w:t>
      </w:r>
    </w:p>
    <w:p w14:paraId="3FC88160" w14:textId="77777777" w:rsidR="005A29F2" w:rsidRPr="00FF0C2E" w:rsidRDefault="005A29F2" w:rsidP="00122D46">
      <w:pPr>
        <w:pStyle w:val="Style33"/>
        <w:widowControl/>
        <w:numPr>
          <w:ilvl w:val="0"/>
          <w:numId w:val="62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 pomocy Komisji, o której mowa w ust. 2 pkt 2 Starosta realizuje zadania w zakresie zwierzchnictwa nad powiatowymi służbami, inspekcjami i strażami oraz zadania w zakresie porządku publicznego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i bezpieczeństwa obywateli.</w:t>
      </w:r>
    </w:p>
    <w:p w14:paraId="0A180D34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57BF48C0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16</w:t>
      </w:r>
    </w:p>
    <w:p w14:paraId="6056C4D1" w14:textId="77777777" w:rsidR="005A29F2" w:rsidRPr="00FF0C2E" w:rsidRDefault="005A29F2" w:rsidP="00122D46">
      <w:pPr>
        <w:pStyle w:val="Style35"/>
        <w:widowControl/>
        <w:numPr>
          <w:ilvl w:val="0"/>
          <w:numId w:val="63"/>
        </w:numPr>
        <w:tabs>
          <w:tab w:val="left" w:pos="355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sytuacji, gdy Starosta nie może pełnić obowiązków służbowych, jego zadania i kompetencje wykonuje Wicestarosta.</w:t>
      </w:r>
    </w:p>
    <w:p w14:paraId="7BC9624F" w14:textId="77777777" w:rsidR="005A29F2" w:rsidRPr="00FF0C2E" w:rsidRDefault="005A29F2" w:rsidP="00122D46">
      <w:pPr>
        <w:pStyle w:val="Style33"/>
        <w:widowControl/>
        <w:numPr>
          <w:ilvl w:val="0"/>
          <w:numId w:val="63"/>
        </w:numPr>
        <w:tabs>
          <w:tab w:val="left" w:pos="355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Zakres zastępstwa rozciąga się na wszystkie zadania Starosty.</w:t>
      </w:r>
    </w:p>
    <w:p w14:paraId="77CD6F7A" w14:textId="77777777" w:rsidR="005A29F2" w:rsidRPr="00FF0C2E" w:rsidRDefault="005A29F2" w:rsidP="00122D46">
      <w:pPr>
        <w:pStyle w:val="Style35"/>
        <w:widowControl/>
        <w:numPr>
          <w:ilvl w:val="0"/>
          <w:numId w:val="63"/>
        </w:numPr>
        <w:tabs>
          <w:tab w:val="left" w:pos="355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Wicestarosta i Członek Zarządu wykonują wyznaczone przez Starostę zadania, zapewniają </w:t>
      </w:r>
      <w:r w:rsidR="00C42A6A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w powierzonym im zakresie kompleksowe rozwiązywanie problemów wynikających z zadań Powiatu oraz koordynują działalność podporządkowanych wydziałów.</w:t>
      </w:r>
    </w:p>
    <w:p w14:paraId="1F3A820D" w14:textId="77777777" w:rsidR="005A29F2" w:rsidRPr="00FF0C2E" w:rsidRDefault="005A29F2" w:rsidP="00122D46">
      <w:pPr>
        <w:pStyle w:val="Style35"/>
        <w:widowControl/>
        <w:numPr>
          <w:ilvl w:val="0"/>
          <w:numId w:val="63"/>
        </w:numPr>
        <w:tabs>
          <w:tab w:val="left" w:pos="355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Starosta w drodze zarządzenia ustala zadania i zakresy obowiązków osobom wymienionym w ust.3. </w:t>
      </w:r>
    </w:p>
    <w:p w14:paraId="229BE166" w14:textId="77777777" w:rsidR="00C42A6A" w:rsidRPr="00FF0C2E" w:rsidRDefault="00C42A6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5122D421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17</w:t>
      </w:r>
    </w:p>
    <w:p w14:paraId="4030DA2B" w14:textId="77777777" w:rsidR="005A29F2" w:rsidRPr="00FF0C2E" w:rsidRDefault="005A29F2" w:rsidP="00122D46">
      <w:pPr>
        <w:pStyle w:val="Style33"/>
        <w:widowControl/>
        <w:numPr>
          <w:ilvl w:val="0"/>
          <w:numId w:val="15"/>
        </w:numPr>
        <w:tabs>
          <w:tab w:val="left" w:pos="288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Sekretarz zapewnia warunki sprawnego funkcjonowania Starostwa.</w:t>
      </w:r>
    </w:p>
    <w:p w14:paraId="2D2E77D8" w14:textId="77777777" w:rsidR="005A29F2" w:rsidRPr="00FF0C2E" w:rsidRDefault="005A29F2" w:rsidP="00122D46">
      <w:pPr>
        <w:pStyle w:val="Style33"/>
        <w:widowControl/>
        <w:numPr>
          <w:ilvl w:val="0"/>
          <w:numId w:val="15"/>
        </w:numPr>
        <w:tabs>
          <w:tab w:val="left" w:pos="288"/>
        </w:tabs>
        <w:spacing w:line="240" w:lineRule="auto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Do zadań Sekretarza należy w szczególności:</w:t>
      </w:r>
    </w:p>
    <w:p w14:paraId="6AB8533C" w14:textId="77777777" w:rsidR="005A29F2" w:rsidRPr="00FF0C2E" w:rsidRDefault="005A29F2" w:rsidP="00122D46">
      <w:pPr>
        <w:pStyle w:val="Style27"/>
        <w:widowControl/>
        <w:numPr>
          <w:ilvl w:val="0"/>
          <w:numId w:val="64"/>
        </w:numPr>
        <w:ind w:left="567"/>
        <w:jc w:val="both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organizowanie przyjmowania i załatwiania skarg, wniosków oraz petycji,</w:t>
      </w:r>
    </w:p>
    <w:p w14:paraId="3C5E26B9" w14:textId="77777777" w:rsidR="005A29F2" w:rsidRPr="00FF0C2E" w:rsidRDefault="005A29F2" w:rsidP="00122D46">
      <w:pPr>
        <w:pStyle w:val="Style27"/>
        <w:widowControl/>
        <w:numPr>
          <w:ilvl w:val="0"/>
          <w:numId w:val="64"/>
        </w:numPr>
        <w:ind w:left="567"/>
        <w:jc w:val="both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nadzór nad przestrzeganiem dyscypliny pracy w Starostwie,</w:t>
      </w:r>
    </w:p>
    <w:p w14:paraId="03005FB4" w14:textId="77777777" w:rsidR="005A29F2" w:rsidRPr="00FF0C2E" w:rsidRDefault="005A29F2" w:rsidP="00122D46">
      <w:pPr>
        <w:pStyle w:val="Style27"/>
        <w:widowControl/>
        <w:numPr>
          <w:ilvl w:val="0"/>
          <w:numId w:val="64"/>
        </w:numPr>
        <w:ind w:left="567"/>
        <w:jc w:val="both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organizowanie działalności kontrolnej w Starostwie,</w:t>
      </w:r>
    </w:p>
    <w:p w14:paraId="40641D5C" w14:textId="77777777" w:rsidR="005A29F2" w:rsidRPr="00FF0C2E" w:rsidRDefault="005A29F2" w:rsidP="00122D46">
      <w:pPr>
        <w:pStyle w:val="Style27"/>
        <w:widowControl/>
        <w:numPr>
          <w:ilvl w:val="0"/>
          <w:numId w:val="64"/>
        </w:numPr>
        <w:ind w:left="567"/>
        <w:jc w:val="both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zapewnienie obsł</w:t>
      </w:r>
      <w:r w:rsidR="00CA59FD" w:rsidRPr="00FF0C2E">
        <w:rPr>
          <w:rStyle w:val="FontStyle47"/>
          <w:rFonts w:ascii="Arial Narrow" w:eastAsiaTheme="minorEastAsia" w:hAnsi="Arial Narrow"/>
          <w:sz w:val="24"/>
          <w:szCs w:val="24"/>
        </w:rPr>
        <w:t>ugi techniczno-biurowej Zarządu,</w:t>
      </w:r>
    </w:p>
    <w:p w14:paraId="5BC72944" w14:textId="77777777" w:rsidR="005A29F2" w:rsidRPr="00FF0C2E" w:rsidRDefault="005A29F2" w:rsidP="00122D46">
      <w:pPr>
        <w:pStyle w:val="Style27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lastRenderedPageBreak/>
        <w:t>koordynowanie wykonywania zadań wynikających z aktów prawnych organów Powiatu i Starosty,</w:t>
      </w:r>
    </w:p>
    <w:p w14:paraId="0286F431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opracowywania projektów regulaminów,</w:t>
      </w:r>
    </w:p>
    <w:p w14:paraId="0E52B127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opracowywania projektów podziału wydziałów, referatów i biur na stanowiska pracy,</w:t>
      </w:r>
    </w:p>
    <w:p w14:paraId="1562E53D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 spraw związanych z doskonaleniem kadr,</w:t>
      </w:r>
    </w:p>
    <w:p w14:paraId="0E0104E5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przedkładanie Staroście propozycji dotyczących usprawnienia pracy w Starostwie,</w:t>
      </w:r>
    </w:p>
    <w:p w14:paraId="58256D5A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nadzór nad przygotowywaniem projektów uchwał Rady i Zarządu,</w:t>
      </w:r>
    </w:p>
    <w:p w14:paraId="2EE0FD53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przygotowywania projektów zarządzeń wewnętrznych dotyczących spraw organizacyjnych i kadrowych,</w:t>
      </w:r>
    </w:p>
    <w:p w14:paraId="086314A6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przyjmowanie ustnych oświadczeń woli spadkodawcy,</w:t>
      </w:r>
    </w:p>
    <w:p w14:paraId="5C1BE052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podejmowanie czynności z zakresu prawa pracy w zakresie ustalonym przez Starostę,</w:t>
      </w:r>
    </w:p>
    <w:p w14:paraId="34799696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prac remontowych w Starostwie,</w:t>
      </w:r>
    </w:p>
    <w:p w14:paraId="3792C871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podejmowanie decyzji dotyczących zakupu wyposażenia i materiałów biurowych,</w:t>
      </w:r>
    </w:p>
    <w:p w14:paraId="152069A0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i organizowanie spraw związanych z wyborami, referendami i spisami,</w:t>
      </w:r>
    </w:p>
    <w:p w14:paraId="1780D90C" w14:textId="77777777" w:rsidR="005A29F2" w:rsidRPr="00FF0C2E" w:rsidRDefault="005A29F2" w:rsidP="00122D46">
      <w:pPr>
        <w:pStyle w:val="Style35"/>
        <w:widowControl/>
        <w:numPr>
          <w:ilvl w:val="0"/>
          <w:numId w:val="64"/>
        </w:numPr>
        <w:spacing w:line="240" w:lineRule="auto"/>
        <w:ind w:left="56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innych zadań na polecenie lub z upoważnienia Starosty.</w:t>
      </w:r>
    </w:p>
    <w:p w14:paraId="4513647F" w14:textId="77777777" w:rsidR="005A29F2" w:rsidRPr="00FF0C2E" w:rsidRDefault="005A29F2" w:rsidP="005A29F2">
      <w:pPr>
        <w:pStyle w:val="Style35"/>
        <w:widowControl/>
        <w:tabs>
          <w:tab w:val="left" w:pos="288"/>
        </w:tabs>
        <w:spacing w:line="240" w:lineRule="auto"/>
        <w:ind w:left="288" w:right="139" w:hanging="28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3.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Pod bezpośrednim nadzorem Sekretarza pozostaje Wydział Administracji, Nadzoru i Kadr.</w:t>
      </w:r>
    </w:p>
    <w:p w14:paraId="14032C63" w14:textId="77777777" w:rsidR="00C64C61" w:rsidRPr="00FF0C2E" w:rsidRDefault="00C64C61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58CA9A0B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18</w:t>
      </w:r>
    </w:p>
    <w:p w14:paraId="6F848E28" w14:textId="77777777" w:rsidR="005A29F2" w:rsidRPr="00FF0C2E" w:rsidRDefault="005A29F2" w:rsidP="00122D46">
      <w:pPr>
        <w:pStyle w:val="Style37"/>
        <w:widowControl/>
        <w:numPr>
          <w:ilvl w:val="0"/>
          <w:numId w:val="16"/>
        </w:numPr>
        <w:spacing w:line="240" w:lineRule="auto"/>
        <w:ind w:left="284" w:hanging="28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Skarbnik, jako Główny Księgowy budżetu Powiatu zapewnia nadzór nad opracowaniem, wykonaniem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i kontrolą realizacji budżetu Powiatu.</w:t>
      </w:r>
    </w:p>
    <w:p w14:paraId="4B4E7F87" w14:textId="77777777" w:rsidR="005A29F2" w:rsidRPr="00FF0C2E" w:rsidRDefault="005A29F2" w:rsidP="00122D46">
      <w:pPr>
        <w:pStyle w:val="Style37"/>
        <w:widowControl/>
        <w:numPr>
          <w:ilvl w:val="0"/>
          <w:numId w:val="16"/>
        </w:numPr>
        <w:spacing w:line="240" w:lineRule="auto"/>
        <w:ind w:left="284" w:hanging="28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zadań Skarbnika należy w szczególności:</w:t>
      </w:r>
    </w:p>
    <w:p w14:paraId="1D7F4692" w14:textId="77777777" w:rsidR="005A29F2" w:rsidRPr="00FF0C2E" w:rsidRDefault="005A29F2" w:rsidP="00122D46">
      <w:pPr>
        <w:pStyle w:val="Style28"/>
        <w:widowControl/>
        <w:numPr>
          <w:ilvl w:val="0"/>
          <w:numId w:val="65"/>
        </w:numPr>
        <w:spacing w:line="240" w:lineRule="auto"/>
        <w:jc w:val="both"/>
        <w:rPr>
          <w:rStyle w:val="FontStyle47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t>przygotowywanie materiałów do opracowania przez Zarząd projektu budżetu Powiatu,</w:t>
      </w:r>
    </w:p>
    <w:p w14:paraId="36C3116D" w14:textId="77777777" w:rsidR="005A29F2" w:rsidRPr="00FF0C2E" w:rsidRDefault="005A29F2" w:rsidP="00122D46">
      <w:pPr>
        <w:pStyle w:val="Style17"/>
        <w:widowControl/>
        <w:numPr>
          <w:ilvl w:val="0"/>
          <w:numId w:val="65"/>
        </w:numPr>
        <w:tabs>
          <w:tab w:val="left" w:pos="338"/>
        </w:tabs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dokonywanie wstępnej kontroli kompletności i rzetelności dokumentów dotyczących wykonania budżetu oraz jego zmian,</w:t>
      </w:r>
    </w:p>
    <w:p w14:paraId="748059E3" w14:textId="77777777" w:rsidR="005A29F2" w:rsidRPr="00FF0C2E" w:rsidRDefault="005A29F2" w:rsidP="00122D46">
      <w:pPr>
        <w:pStyle w:val="Style17"/>
        <w:widowControl/>
        <w:numPr>
          <w:ilvl w:val="0"/>
          <w:numId w:val="65"/>
        </w:numPr>
        <w:tabs>
          <w:tab w:val="left" w:pos="338"/>
        </w:tabs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sporządzanie okresowych analiz i zbiorczych sprawozdań z wykonania budżetu,</w:t>
      </w:r>
    </w:p>
    <w:p w14:paraId="7B054AC1" w14:textId="77777777" w:rsidR="005A29F2" w:rsidRPr="00FF0C2E" w:rsidRDefault="005A29F2" w:rsidP="00122D46">
      <w:pPr>
        <w:pStyle w:val="Style17"/>
        <w:widowControl/>
        <w:numPr>
          <w:ilvl w:val="0"/>
          <w:numId w:val="65"/>
        </w:numPr>
        <w:tabs>
          <w:tab w:val="left" w:pos="338"/>
        </w:tabs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nadzór nad gospodarowaniem środkami budżetowymi przez jednostki organizacyjne Powiatu,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ze szczególnym uwzględnieniem prawidłowości zawierania umów z punktu widzenia przepisów finansowych oraz terminowego ściągania należności i dochodzenia roszczeń,</w:t>
      </w:r>
    </w:p>
    <w:p w14:paraId="1511C088" w14:textId="77777777" w:rsidR="005A29F2" w:rsidRPr="00FF0C2E" w:rsidRDefault="005A29F2" w:rsidP="00122D46">
      <w:pPr>
        <w:pStyle w:val="Style17"/>
        <w:widowControl/>
        <w:numPr>
          <w:ilvl w:val="0"/>
          <w:numId w:val="65"/>
        </w:numPr>
        <w:tabs>
          <w:tab w:val="left" w:pos="338"/>
        </w:tabs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dokonywanie kontroli finansowej dotyczącej procesów związanych z gromadzeniem                             i rozdysponowaniem środków publicznych oraz gospodarowaniem mieniem,</w:t>
      </w:r>
    </w:p>
    <w:p w14:paraId="6513E2F7" w14:textId="77777777" w:rsidR="005A29F2" w:rsidRPr="00FF0C2E" w:rsidRDefault="005A29F2" w:rsidP="00122D46">
      <w:pPr>
        <w:pStyle w:val="Style17"/>
        <w:widowControl/>
        <w:numPr>
          <w:ilvl w:val="0"/>
          <w:numId w:val="65"/>
        </w:numPr>
        <w:tabs>
          <w:tab w:val="left" w:pos="338"/>
          <w:tab w:val="left" w:pos="993"/>
        </w:tabs>
        <w:spacing w:line="240" w:lineRule="auto"/>
        <w:contextualSpacing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wykonywanie przepisów ustawy o finansach publicznych,</w:t>
      </w:r>
    </w:p>
    <w:p w14:paraId="46F71B76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t xml:space="preserve">dokonywanie kontrasygnaty czynności prawnych dotyczących zarządu mieniem, jeżeli czynność prawna może spowodować powstanie zobowiązań pieniężnych </w:t>
      </w:r>
      <w:r w:rsidRPr="00FF0C2E">
        <w:rPr>
          <w:rStyle w:val="FontStyle75"/>
          <w:rFonts w:ascii="Arial Narrow" w:hAnsi="Arial Narrow"/>
          <w:sz w:val="24"/>
          <w:szCs w:val="24"/>
        </w:rPr>
        <w:t>i udzielenie upoważnień innym osobom do dokonywania kontrasygnaty,</w:t>
      </w:r>
    </w:p>
    <w:p w14:paraId="10E54FC4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określonych przepisami prawa obowiązków w zakresie rachunkowości,</w:t>
      </w:r>
    </w:p>
    <w:p w14:paraId="4831DA22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1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nadzór nad sporządzaniem sprawozdawczości budżetowej,</w:t>
      </w:r>
    </w:p>
    <w:p w14:paraId="3B8A3294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1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okresowych analiz, ocen i bieżącej informacji o sytuacji finansowej Powiatu,</w:t>
      </w:r>
    </w:p>
    <w:p w14:paraId="3FC324A4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1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opiniowanie projektów aktów prawnych wywołujących skutki finansowe dla budżetu Powiatu,</w:t>
      </w:r>
    </w:p>
    <w:p w14:paraId="3C618F5B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1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opracowywanie projektów przepisów wewnętrznych dotyczących rachunkowości i kontroli finansowej, </w:t>
      </w:r>
    </w:p>
    <w:p w14:paraId="05C55F7E" w14:textId="77777777" w:rsidR="005A29F2" w:rsidRPr="00FF0C2E" w:rsidRDefault="005A29F2" w:rsidP="00122D46">
      <w:pPr>
        <w:pStyle w:val="Style35"/>
        <w:widowControl/>
        <w:numPr>
          <w:ilvl w:val="0"/>
          <w:numId w:val="65"/>
        </w:numPr>
        <w:tabs>
          <w:tab w:val="left" w:pos="715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wykonywanie innych zadań przewidzianych przepisami prawa oraz zadań wynikających </w:t>
      </w:r>
      <w:r w:rsidR="00C42A6A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z poleceń lub upoważnień Starosty.</w:t>
      </w:r>
    </w:p>
    <w:p w14:paraId="7FED188C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45D3A068" w14:textId="77777777" w:rsidR="0061484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§19</w:t>
      </w:r>
    </w:p>
    <w:p w14:paraId="62BD7ED6" w14:textId="77777777" w:rsidR="00A5263F" w:rsidRPr="00FF0C2E" w:rsidRDefault="00A5263F" w:rsidP="00122D46">
      <w:pPr>
        <w:pStyle w:val="Style35"/>
        <w:widowControl/>
        <w:numPr>
          <w:ilvl w:val="3"/>
          <w:numId w:val="16"/>
        </w:numPr>
        <w:tabs>
          <w:tab w:val="left" w:pos="715"/>
        </w:tabs>
        <w:spacing w:line="240" w:lineRule="auto"/>
        <w:ind w:left="426" w:hanging="426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3"/>
          <w:rFonts w:cs="Arial"/>
          <w:b w:val="0"/>
          <w:bCs w:val="0"/>
          <w:sz w:val="24"/>
          <w:szCs w:val="24"/>
        </w:rPr>
        <w:t>Geodeta Powiatowy wykonuje zadania w imieniu Starosty Ostródzkiego jako Organu Służby Geodezyjnej i Kartograficznej.</w:t>
      </w:r>
    </w:p>
    <w:p w14:paraId="1AB7B568" w14:textId="77777777" w:rsidR="00A5263F" w:rsidRPr="00FF0C2E" w:rsidRDefault="00A5263F" w:rsidP="00122D46">
      <w:pPr>
        <w:pStyle w:val="Style35"/>
        <w:widowControl/>
        <w:numPr>
          <w:ilvl w:val="3"/>
          <w:numId w:val="16"/>
        </w:numPr>
        <w:tabs>
          <w:tab w:val="left" w:pos="715"/>
        </w:tabs>
        <w:spacing w:line="240" w:lineRule="auto"/>
        <w:ind w:left="426" w:hanging="426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3"/>
          <w:b w:val="0"/>
          <w:sz w:val="24"/>
          <w:szCs w:val="24"/>
        </w:rPr>
        <w:t>Do zadań Geodety Powiatowego należy w szczególności:</w:t>
      </w:r>
    </w:p>
    <w:p w14:paraId="14B70C35" w14:textId="77777777" w:rsidR="00A5263F" w:rsidRPr="00FF0C2E" w:rsidRDefault="00A5263F" w:rsidP="00122D46">
      <w:pPr>
        <w:pStyle w:val="Style35"/>
        <w:widowControl/>
        <w:numPr>
          <w:ilvl w:val="0"/>
          <w:numId w:val="102"/>
        </w:numPr>
        <w:spacing w:line="240" w:lineRule="auto"/>
        <w:ind w:left="851" w:hanging="425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powiatowego zasobu geodezyjnego i kartograficznego w obszarze powiatu ostródzkiego, gleboznawczej klasyfikacji gruntów, geodezyjnej ewidencji sieci uzbrojenia terenu, obiektów topograficznych o szczegółowości zapewniającej tworzenie standardowych opracowań kartograficznych w skalach 1:500-1:5000,</w:t>
      </w:r>
    </w:p>
    <w:p w14:paraId="4D5C1449" w14:textId="77777777" w:rsidR="00A5263F" w:rsidRPr="00FF0C2E" w:rsidRDefault="00A5263F" w:rsidP="00122D46">
      <w:pPr>
        <w:pStyle w:val="Style35"/>
        <w:widowControl/>
        <w:numPr>
          <w:ilvl w:val="0"/>
          <w:numId w:val="102"/>
        </w:numPr>
        <w:spacing w:line="240" w:lineRule="auto"/>
        <w:ind w:left="851" w:hanging="425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usytuowania sieci uzbrojenia terenu.</w:t>
      </w:r>
    </w:p>
    <w:p w14:paraId="608315DA" w14:textId="77777777" w:rsidR="00A5263F" w:rsidRPr="00FF0C2E" w:rsidRDefault="00A5263F" w:rsidP="00122D46">
      <w:pPr>
        <w:pStyle w:val="Style35"/>
        <w:widowControl/>
        <w:numPr>
          <w:ilvl w:val="0"/>
          <w:numId w:val="102"/>
        </w:numPr>
        <w:spacing w:line="240" w:lineRule="auto"/>
        <w:ind w:left="851" w:hanging="425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zakładanie osnów szczegółowych.</w:t>
      </w:r>
    </w:p>
    <w:p w14:paraId="1FEA242A" w14:textId="77777777" w:rsidR="00A5263F" w:rsidRPr="00FF0C2E" w:rsidRDefault="00A5263F" w:rsidP="00122D46">
      <w:pPr>
        <w:pStyle w:val="Style35"/>
        <w:widowControl/>
        <w:numPr>
          <w:ilvl w:val="0"/>
          <w:numId w:val="102"/>
        </w:numPr>
        <w:spacing w:line="240" w:lineRule="auto"/>
        <w:ind w:left="851" w:hanging="425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przeprowadzanie powszechnej taksacji nieruchomości oraz opracowywanie i prowadzenie map i tabel taksacyjnych dotyczących nieruchomości,</w:t>
      </w:r>
    </w:p>
    <w:p w14:paraId="747A1C2C" w14:textId="77777777" w:rsidR="00A5263F" w:rsidRPr="00FF0C2E" w:rsidRDefault="00A5263F" w:rsidP="00122D46">
      <w:pPr>
        <w:pStyle w:val="Style35"/>
        <w:widowControl/>
        <w:numPr>
          <w:ilvl w:val="0"/>
          <w:numId w:val="102"/>
        </w:numPr>
        <w:tabs>
          <w:tab w:val="left" w:pos="715"/>
        </w:tabs>
        <w:spacing w:line="240" w:lineRule="auto"/>
        <w:ind w:hanging="15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ochrona znaków geodezyjnych, grawimetrycznych i magnetycznych,</w:t>
      </w:r>
    </w:p>
    <w:p w14:paraId="0B97B7AD" w14:textId="17F9B892" w:rsidR="00A5263F" w:rsidRPr="00FF0C2E" w:rsidRDefault="004D257B" w:rsidP="00122D46">
      <w:pPr>
        <w:pStyle w:val="Style35"/>
        <w:widowControl/>
        <w:numPr>
          <w:ilvl w:val="0"/>
          <w:numId w:val="102"/>
        </w:numPr>
        <w:tabs>
          <w:tab w:val="left" w:pos="715"/>
        </w:tabs>
        <w:spacing w:line="240" w:lineRule="auto"/>
        <w:ind w:hanging="152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tworzenie i udostępnianie</w:t>
      </w:r>
      <w:r w:rsidR="00A5263F" w:rsidRPr="00FF0C2E">
        <w:rPr>
          <w:rStyle w:val="FontStyle75"/>
          <w:rFonts w:ascii="Arial Narrow" w:hAnsi="Arial Narrow"/>
          <w:sz w:val="24"/>
          <w:szCs w:val="24"/>
        </w:rPr>
        <w:t xml:space="preserve"> powiatowych baz danych.</w:t>
      </w:r>
    </w:p>
    <w:p w14:paraId="566E2CB5" w14:textId="0CF060D3" w:rsidR="00A5263F" w:rsidRPr="00FF0C2E" w:rsidRDefault="00A5263F" w:rsidP="00122D46">
      <w:pPr>
        <w:pStyle w:val="Style35"/>
        <w:widowControl/>
        <w:numPr>
          <w:ilvl w:val="3"/>
          <w:numId w:val="16"/>
        </w:numPr>
        <w:spacing w:line="240" w:lineRule="auto"/>
        <w:ind w:left="426" w:hanging="426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3"/>
          <w:b w:val="0"/>
          <w:sz w:val="24"/>
          <w:szCs w:val="24"/>
        </w:rPr>
        <w:t>Geodeta Powiatowy pełni</w:t>
      </w:r>
      <w:r w:rsidR="0089399F" w:rsidRPr="00FF0C2E">
        <w:rPr>
          <w:rStyle w:val="FontStyle73"/>
          <w:b w:val="0"/>
          <w:sz w:val="24"/>
          <w:szCs w:val="24"/>
        </w:rPr>
        <w:t xml:space="preserve"> jednocześnie funkcję dyrektora</w:t>
      </w:r>
      <w:r w:rsidRPr="00FF0C2E">
        <w:rPr>
          <w:rStyle w:val="FontStyle73"/>
          <w:b w:val="0"/>
          <w:sz w:val="24"/>
          <w:szCs w:val="24"/>
        </w:rPr>
        <w:t xml:space="preserve"> Wydziału Geodezji i Kartografii oraz sprawuje nadzór merytoryczny nad Wydziałem Gospodarki Nieruchomościami i Ewidencji Gruntów w zakresie ewidencji gruntów i budynków. </w:t>
      </w:r>
    </w:p>
    <w:p w14:paraId="54B54CBD" w14:textId="77777777" w:rsidR="00C64C61" w:rsidRPr="00FF0C2E" w:rsidRDefault="00C64C61" w:rsidP="004E4BD4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4A4DCD85" w14:textId="269303BB" w:rsidR="005A29F2" w:rsidRPr="00FF0C2E" w:rsidRDefault="00FA5196" w:rsidP="005D1D67">
      <w:pPr>
        <w:pStyle w:val="Style31"/>
        <w:widowControl/>
        <w:spacing w:line="240" w:lineRule="auto"/>
        <w:rPr>
          <w:rFonts w:cs="Arial Narrow"/>
          <w:b/>
          <w:bCs/>
        </w:rPr>
      </w:pPr>
      <w:r w:rsidRPr="00FF0C2E">
        <w:rPr>
          <w:rStyle w:val="FontStyle73"/>
          <w:sz w:val="24"/>
          <w:szCs w:val="24"/>
        </w:rPr>
        <w:t>§ 2</w:t>
      </w:r>
      <w:r w:rsidR="004E4BD4" w:rsidRPr="00FF0C2E">
        <w:rPr>
          <w:rStyle w:val="FontStyle73"/>
          <w:sz w:val="24"/>
          <w:szCs w:val="24"/>
        </w:rPr>
        <w:t>0</w:t>
      </w:r>
    </w:p>
    <w:p w14:paraId="25D23F82" w14:textId="52039844" w:rsidR="005A29F2" w:rsidRPr="00FF0C2E" w:rsidRDefault="0089399F" w:rsidP="00122D46">
      <w:pPr>
        <w:pStyle w:val="Style17"/>
        <w:widowControl/>
        <w:numPr>
          <w:ilvl w:val="0"/>
          <w:numId w:val="66"/>
        </w:numPr>
        <w:tabs>
          <w:tab w:val="left" w:pos="367"/>
        </w:tabs>
        <w:ind w:left="426"/>
        <w:rPr>
          <w:rStyle w:val="FontStyle50"/>
          <w:rFonts w:ascii="Arial Narrow" w:hAnsi="Arial Narrow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Dyrektorzy</w:t>
      </w:r>
      <w:r w:rsidR="005A29F2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wydziałów prowadzą sprawy należące do zakresu działania wydziału i związane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="005A29F2" w:rsidRPr="00FF0C2E">
        <w:rPr>
          <w:rStyle w:val="FontStyle47"/>
          <w:rFonts w:ascii="Arial Narrow" w:eastAsiaTheme="minorEastAsia" w:hAnsi="Arial Narrow"/>
          <w:sz w:val="24"/>
          <w:szCs w:val="24"/>
        </w:rPr>
        <w:t>z realizacją zadań będących w kompetencji Zarządu i Starosty.</w:t>
      </w:r>
    </w:p>
    <w:p w14:paraId="0DDB300D" w14:textId="786A1093" w:rsidR="005A29F2" w:rsidRPr="00FF0C2E" w:rsidRDefault="0089399F" w:rsidP="00122D46">
      <w:pPr>
        <w:pStyle w:val="Style17"/>
        <w:widowControl/>
        <w:numPr>
          <w:ilvl w:val="0"/>
          <w:numId w:val="66"/>
        </w:numPr>
        <w:tabs>
          <w:tab w:val="left" w:pos="367"/>
        </w:tabs>
        <w:ind w:left="426"/>
        <w:rPr>
          <w:rStyle w:val="FontStyle50"/>
          <w:rFonts w:ascii="Arial Narrow" w:hAnsi="Arial Narrow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Dyrektorzy</w:t>
      </w:r>
      <w:r w:rsidR="005A29F2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wydziałów odpowiadają wobec Starosty za prawidłowe i zgodne z przepisami prawa wykonywanie zadań i otrzymanych poleceń służbowych.</w:t>
      </w:r>
    </w:p>
    <w:p w14:paraId="2CCF23B0" w14:textId="656FC5C1" w:rsidR="005A29F2" w:rsidRPr="00FF0C2E" w:rsidRDefault="005A29F2" w:rsidP="00122D46">
      <w:pPr>
        <w:pStyle w:val="Style17"/>
        <w:widowControl/>
        <w:numPr>
          <w:ilvl w:val="0"/>
          <w:numId w:val="66"/>
        </w:numPr>
        <w:tabs>
          <w:tab w:val="left" w:pos="367"/>
        </w:tabs>
        <w:ind w:left="426"/>
        <w:rPr>
          <w:rStyle w:val="FontStyle50"/>
          <w:rFonts w:ascii="Arial Narrow" w:hAnsi="Arial Narrow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 sprawach niezastrzeżonych do wyłącznej kompetencji Rady</w:t>
      </w:r>
      <w:r w:rsidR="0089399F" w:rsidRPr="00FF0C2E">
        <w:rPr>
          <w:rStyle w:val="FontStyle47"/>
          <w:rFonts w:ascii="Arial Narrow" w:eastAsiaTheme="minorEastAsia" w:hAnsi="Arial Narrow"/>
          <w:sz w:val="24"/>
          <w:szCs w:val="24"/>
        </w:rPr>
        <w:t>, Zarządu i Starosty, dyrektorzy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wydziałów działają samodzielnie w granicach określonych zadaniami wydziału.</w:t>
      </w:r>
    </w:p>
    <w:p w14:paraId="2198DCEC" w14:textId="565AA06D" w:rsidR="005A29F2" w:rsidRPr="00FF0C2E" w:rsidRDefault="0089399F" w:rsidP="00122D46">
      <w:pPr>
        <w:pStyle w:val="Style17"/>
        <w:widowControl/>
        <w:numPr>
          <w:ilvl w:val="0"/>
          <w:numId w:val="66"/>
        </w:numPr>
        <w:tabs>
          <w:tab w:val="left" w:pos="367"/>
        </w:tabs>
        <w:ind w:left="426"/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Dyrektorzy</w:t>
      </w:r>
      <w:r w:rsidR="005A29F2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wydziałów ponoszą odpowiedzialność służbową za realizację procedur wynik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ających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="005A29F2" w:rsidRPr="00FF0C2E">
        <w:rPr>
          <w:rStyle w:val="FontStyle47"/>
          <w:rFonts w:ascii="Arial Narrow" w:eastAsiaTheme="minorEastAsia" w:hAnsi="Arial Narrow"/>
          <w:sz w:val="24"/>
          <w:szCs w:val="24"/>
        </w:rPr>
        <w:t>z  ustawy o zamówieniach publicznych.</w:t>
      </w:r>
    </w:p>
    <w:p w14:paraId="0060163E" w14:textId="77777777" w:rsidR="00C76C5A" w:rsidRPr="00FF0C2E" w:rsidRDefault="00C76C5A" w:rsidP="005A29F2">
      <w:pPr>
        <w:pStyle w:val="Style18"/>
        <w:widowControl/>
        <w:spacing w:before="34" w:line="274" w:lineRule="exact"/>
        <w:jc w:val="center"/>
        <w:rPr>
          <w:rStyle w:val="FontStyle50"/>
          <w:rFonts w:ascii="Arial Narrow" w:hAnsi="Arial Narrow"/>
          <w:sz w:val="24"/>
          <w:szCs w:val="24"/>
        </w:rPr>
      </w:pPr>
    </w:p>
    <w:p w14:paraId="0141E719" w14:textId="1618C5C4" w:rsidR="005A29F2" w:rsidRPr="00FF0C2E" w:rsidRDefault="00FA5196" w:rsidP="005A29F2">
      <w:pPr>
        <w:pStyle w:val="Style18"/>
        <w:widowControl/>
        <w:spacing w:before="34" w:line="274" w:lineRule="exact"/>
        <w:jc w:val="center"/>
        <w:rPr>
          <w:rStyle w:val="FontStyle50"/>
          <w:rFonts w:ascii="Arial Narrow" w:hAnsi="Arial Narrow"/>
          <w:sz w:val="24"/>
          <w:szCs w:val="24"/>
        </w:rPr>
      </w:pPr>
      <w:r w:rsidRPr="00FF0C2E">
        <w:rPr>
          <w:rStyle w:val="FontStyle50"/>
          <w:rFonts w:ascii="Arial Narrow" w:hAnsi="Arial Narrow"/>
          <w:sz w:val="24"/>
          <w:szCs w:val="24"/>
        </w:rPr>
        <w:t>§ 2</w:t>
      </w:r>
      <w:r w:rsidR="004E4BD4" w:rsidRPr="00FF0C2E">
        <w:rPr>
          <w:rStyle w:val="FontStyle50"/>
          <w:rFonts w:ascii="Arial Narrow" w:hAnsi="Arial Narrow"/>
          <w:sz w:val="24"/>
          <w:szCs w:val="24"/>
        </w:rPr>
        <w:t>1</w:t>
      </w:r>
    </w:p>
    <w:p w14:paraId="584B61C1" w14:textId="0F6E8F22" w:rsidR="005A29F2" w:rsidRPr="00FF0C2E" w:rsidRDefault="005A29F2" w:rsidP="005A29F2">
      <w:pPr>
        <w:pStyle w:val="Style6"/>
        <w:widowControl/>
        <w:spacing w:line="274" w:lineRule="exact"/>
        <w:jc w:val="both"/>
        <w:rPr>
          <w:rStyle w:val="FontStyle47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t>D</w:t>
      </w:r>
      <w:r w:rsidR="0089399F" w:rsidRPr="00FF0C2E">
        <w:rPr>
          <w:rStyle w:val="FontStyle47"/>
          <w:rFonts w:ascii="Arial Narrow" w:hAnsi="Arial Narrow"/>
          <w:sz w:val="24"/>
          <w:szCs w:val="24"/>
        </w:rPr>
        <w:t>o podstawowych zadań dyrektorów</w:t>
      </w:r>
      <w:r w:rsidRPr="00FF0C2E">
        <w:rPr>
          <w:rStyle w:val="FontStyle47"/>
          <w:rFonts w:ascii="Arial Narrow" w:hAnsi="Arial Narrow"/>
          <w:sz w:val="24"/>
          <w:szCs w:val="24"/>
        </w:rPr>
        <w:t xml:space="preserve"> wydziałów należy:</w:t>
      </w:r>
    </w:p>
    <w:p w14:paraId="5EF20FC0" w14:textId="4B1870D1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organizowanie pracy wydziału wynikającej z przepisów prawa, zarządzeń i poleceń Starosty, uchwał Rady i Zarządu, w tym przygotowywanie projektów </w:t>
      </w:r>
      <w:r w:rsidR="0021105F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aktów prawnych 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Starosty</w:t>
      </w:r>
      <w:r w:rsidR="0021105F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, Zarządu </w:t>
      </w:r>
      <w:r w:rsidR="00412A32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="0021105F" w:rsidRPr="00FF0C2E">
        <w:rPr>
          <w:rStyle w:val="FontStyle47"/>
          <w:rFonts w:ascii="Arial Narrow" w:eastAsiaTheme="minorEastAsia" w:hAnsi="Arial Narrow"/>
          <w:sz w:val="24"/>
          <w:szCs w:val="24"/>
        </w:rPr>
        <w:t>i Rady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oraz wnioskowanie o zmia</w:t>
      </w:r>
      <w:r w:rsidR="0089399F" w:rsidRPr="00FF0C2E">
        <w:rPr>
          <w:rStyle w:val="FontStyle47"/>
          <w:rFonts w:ascii="Arial Narrow" w:eastAsiaTheme="minorEastAsia" w:hAnsi="Arial Narrow"/>
          <w:sz w:val="24"/>
          <w:szCs w:val="24"/>
        </w:rPr>
        <w:t>ny we wskazanym przez dyrekto</w:t>
      </w:r>
      <w:r w:rsidR="005814B9" w:rsidRPr="00FF0C2E">
        <w:rPr>
          <w:rStyle w:val="FontStyle47"/>
          <w:rFonts w:ascii="Arial Narrow" w:eastAsiaTheme="minorEastAsia" w:hAnsi="Arial Narrow"/>
          <w:sz w:val="24"/>
          <w:szCs w:val="24"/>
        </w:rPr>
        <w:t>r</w:t>
      </w:r>
      <w:r w:rsidR="0089399F" w:rsidRPr="00FF0C2E">
        <w:rPr>
          <w:rStyle w:val="FontStyle47"/>
          <w:rFonts w:ascii="Arial Narrow" w:eastAsiaTheme="minorEastAsia" w:hAnsi="Arial Narrow"/>
          <w:sz w:val="24"/>
          <w:szCs w:val="24"/>
        </w:rPr>
        <w:t>a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zakresie z podaniem propozycji,</w:t>
      </w:r>
    </w:p>
    <w:p w14:paraId="075327B9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opracowywanie planów finansowych do projektu budżetu Powiatu w części dotyczącej zadań wydziału oraz sprawozdań z ich realizacji,</w:t>
      </w:r>
    </w:p>
    <w:p w14:paraId="1C27980F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bieżąca kontrola wykonywania zadań finansowych wydziału,</w:t>
      </w:r>
    </w:p>
    <w:p w14:paraId="3601459A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przygot</w:t>
      </w:r>
      <w:r w:rsidR="0021105F" w:rsidRPr="00FF0C2E">
        <w:rPr>
          <w:rStyle w:val="FontStyle47"/>
          <w:rFonts w:ascii="Arial Narrow" w:eastAsiaTheme="minorEastAsia" w:hAnsi="Arial Narrow"/>
          <w:sz w:val="24"/>
          <w:szCs w:val="24"/>
        </w:rPr>
        <w:t>owywanie na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potrzeb</w:t>
      </w:r>
      <w:r w:rsidR="0021105F" w:rsidRPr="00FF0C2E">
        <w:rPr>
          <w:rStyle w:val="FontStyle47"/>
          <w:rFonts w:ascii="Arial Narrow" w:eastAsiaTheme="minorEastAsia" w:hAnsi="Arial Narrow"/>
          <w:sz w:val="24"/>
          <w:szCs w:val="24"/>
        </w:rPr>
        <w:t>y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Starosty i Zarządu oraz w celu przedłożenia Radzie i jej komisjom sprawozdań, analiz i bieżących informacji o realizacji zadań powierzonych wydziałowi,</w:t>
      </w:r>
    </w:p>
    <w:p w14:paraId="69D7E9BA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zapewnienie terminowego i zgodnego z prawem prowadzenia postępowania administracyjnego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 sprawach z zakresu administracji publicznej należących do właściwości wydziału.</w:t>
      </w:r>
    </w:p>
    <w:p w14:paraId="1B2E7B09" w14:textId="77777777" w:rsidR="00E02017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hAnsi="Arial Narrow"/>
          <w:b/>
          <w:bCs/>
          <w:spacing w:val="30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terminowe rozpatryw</w:t>
      </w:r>
      <w:r w:rsidR="00E02017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anie skarg, wniosków, petycji, 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zapytań posłów i senatorów oraz interpelacji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="00E02017" w:rsidRPr="00FF0C2E">
        <w:rPr>
          <w:rStyle w:val="FontStyle47"/>
          <w:rFonts w:ascii="Arial Narrow" w:eastAsiaTheme="minorEastAsia" w:hAnsi="Arial Narrow"/>
          <w:sz w:val="24"/>
          <w:szCs w:val="24"/>
        </w:rPr>
        <w:t>i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zapytań radnych w sprawach należących do właściwości wydziału,</w:t>
      </w:r>
    </w:p>
    <w:p w14:paraId="6132C26A" w14:textId="77777777" w:rsidR="00E02017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hAnsi="Arial Narrow"/>
          <w:b/>
          <w:bCs/>
          <w:spacing w:val="30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zapewnienie przestrzegania w wydziale przepisów ustawy o ochronie danych osobowych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i informacji niejawnych,</w:t>
      </w:r>
    </w:p>
    <w:p w14:paraId="7359348C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50"/>
          <w:rFonts w:ascii="Arial Narrow" w:hAnsi="Arial Narrow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zapewnienie przestrzegania postanowień regulaminu pracy Starostwa, a w szczególności przepisów o dyscyplinie pracy, warunkach bezpieczeństwa i higieny pracy oraz ochronie przeciwpożarowej,</w:t>
      </w:r>
    </w:p>
    <w:p w14:paraId="4041C91C" w14:textId="1D0137A1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wykonywanie nałożonych zadań obronnych, obrony cywilnej i zarządzania kryzysowego</w:t>
      </w:r>
      <w:r w:rsidR="006D5CB9" w:rsidRPr="00FF0C2E">
        <w:rPr>
          <w:rStyle w:val="FontStyle47"/>
          <w:rFonts w:ascii="Arial Narrow" w:eastAsiaTheme="minorEastAsia" w:hAnsi="Arial Narrow"/>
          <w:sz w:val="24"/>
          <w:szCs w:val="24"/>
        </w:rPr>
        <w:t>,</w:t>
      </w:r>
    </w:p>
    <w:p w14:paraId="36CD0087" w14:textId="2A24432F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współdziałanie z innymi wydziałami, jednostkami organizacyjnymi Powiatu, służbami, inspekcjami i strażami przy realizacji zadań Powiatu,</w:t>
      </w:r>
    </w:p>
    <w:p w14:paraId="719A0E36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usprawnienie organizacji i form pracy wydziału, podejmowanie działań na rzecz usprawnienia pracy, w tym współdziałanie w informatyzacji Starostwa,</w:t>
      </w:r>
    </w:p>
    <w:p w14:paraId="3E201F49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współpraca z komisjami Rady w zakresie wynikającym z realizacji zadań Powiatu,</w:t>
      </w:r>
    </w:p>
    <w:p w14:paraId="174131D7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współpraca z jednostkami organizacyjnymi Powiatu, odpowiednimi służbami, inspekcjami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i strażami w zakresie klęsk żywiołowych i innych zdarzeń zagrażających bezpieczeństwu powszechnemu,</w:t>
      </w:r>
    </w:p>
    <w:p w14:paraId="3B21D342" w14:textId="2B5FD286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współudział w planowaniu operacyjnym i programowaniu obronnym oraz planowaniu przedsięwzięć obrony cywilnej, zarządzania kryzysowego</w:t>
      </w:r>
      <w:r w:rsidR="00207355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i ochrony przed powodzią,</w:t>
      </w:r>
    </w:p>
    <w:p w14:paraId="1BB24FC3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spacing w:line="240" w:lineRule="auto"/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przygotowywanie projektów porozumień </w:t>
      </w:r>
      <w:proofErr w:type="spellStart"/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administracyjno</w:t>
      </w:r>
      <w:proofErr w:type="spellEnd"/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 - prawnych w sprawie powierzenia zadań Powiatu innym organom i jednostkom z zakresu działania wydziału, odpowiedzialność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za publikację w Dzienniku Urzędowym Województwa Warmińsko -Mazurskiego, nadzór nad realizacją zadań Powiatu przekazanych w drodze powiernictwa,</w:t>
      </w:r>
    </w:p>
    <w:p w14:paraId="22AABBF1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dokonywanie systematycznych analiz potrzeb szkoleniowych pracowników - celem optymalnego ich zabezpieczenia i wyboru oferty szkoleniowej oraz analizy jakości ofert szkoleniowych,</w:t>
      </w:r>
    </w:p>
    <w:p w14:paraId="0AF8C6B3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przeprowadzanie analiz potrzeb dotyczących wyposażenia wydziału na podstawie opinii pracowników,</w:t>
      </w:r>
    </w:p>
    <w:p w14:paraId="04EB72B5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spacing w:line="240" w:lineRule="auto"/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dokonywanie okresowych ocen kwalifikacyjnych pracowników Starostwa według zasad określonych obowiązującymi przepisami prawa,</w:t>
      </w:r>
    </w:p>
    <w:p w14:paraId="579C4DA3" w14:textId="77777777" w:rsidR="005A29F2" w:rsidRPr="00FF0C2E" w:rsidRDefault="005A29F2" w:rsidP="00122D46">
      <w:pPr>
        <w:pStyle w:val="Style28"/>
        <w:widowControl/>
        <w:numPr>
          <w:ilvl w:val="0"/>
          <w:numId w:val="71"/>
        </w:numPr>
        <w:spacing w:line="240" w:lineRule="auto"/>
        <w:ind w:left="567"/>
        <w:jc w:val="both"/>
        <w:rPr>
          <w:rStyle w:val="FontStyle47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lastRenderedPageBreak/>
        <w:t>ogłoszenie informacji publicznych, w tym dokumentów w Biuletynie Informacji Publicznej Powiatu Ostródzkiego - zgodnie z obowiązującymi przepisami, weryfikacja i bieżąca aktualizacja przekazanych informacji z zakresu nadzorowanych spraw,</w:t>
      </w:r>
    </w:p>
    <w:p w14:paraId="225B55C9" w14:textId="77777777" w:rsidR="005A29F2" w:rsidRPr="00FF0C2E" w:rsidRDefault="005A29F2" w:rsidP="00122D46">
      <w:pPr>
        <w:pStyle w:val="Style28"/>
        <w:widowControl/>
        <w:numPr>
          <w:ilvl w:val="0"/>
          <w:numId w:val="71"/>
        </w:numPr>
        <w:spacing w:line="240" w:lineRule="auto"/>
        <w:ind w:left="567"/>
        <w:jc w:val="both"/>
        <w:rPr>
          <w:rStyle w:val="FontStyle47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t xml:space="preserve">przekazywanie informacji i bieżąca aktualizacja strony internetowej Starostwa zgodnie </w:t>
      </w:r>
      <w:r w:rsidRPr="00FF0C2E">
        <w:rPr>
          <w:rStyle w:val="FontStyle47"/>
          <w:rFonts w:ascii="Arial Narrow" w:hAnsi="Arial Narrow"/>
          <w:sz w:val="24"/>
          <w:szCs w:val="24"/>
        </w:rPr>
        <w:br/>
        <w:t>z obowiązującymi wytycznymi w tym zakresie</w:t>
      </w:r>
      <w:r w:rsidRPr="00FF0C2E">
        <w:rPr>
          <w:rStyle w:val="FontStyle47"/>
          <w:rFonts w:ascii="Arial Narrow" w:hAnsi="Arial Narrow"/>
          <w:sz w:val="24"/>
          <w:szCs w:val="24"/>
          <w:u w:val="single"/>
        </w:rPr>
        <w:t>,</w:t>
      </w:r>
    </w:p>
    <w:p w14:paraId="24F6C541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tabs>
          <w:tab w:val="left" w:pos="360"/>
        </w:tabs>
        <w:spacing w:line="240" w:lineRule="auto"/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opracowywanie analiz, ocen, zbiorczych informacji i sprawozdań dotyczących Starostwa i Powiatu,</w:t>
      </w:r>
    </w:p>
    <w:p w14:paraId="29FA2229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tabs>
          <w:tab w:val="left" w:pos="360"/>
        </w:tabs>
        <w:ind w:left="567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współudział w aktywnym pozyskiwaniu środków zewnętrznych dla budżetu Powiatu oraz uczestnictwo w projektach realizowanych przez Powiat </w:t>
      </w:r>
      <w:r w:rsidR="00F434F3"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między innymi </w:t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 xml:space="preserve">z funduszy strukturalnych </w:t>
      </w:r>
      <w:r w:rsidR="00C42A6A" w:rsidRPr="00FF0C2E">
        <w:rPr>
          <w:rStyle w:val="FontStyle47"/>
          <w:rFonts w:ascii="Arial Narrow" w:eastAsiaTheme="minorEastAsia" w:hAnsi="Arial Narrow"/>
          <w:sz w:val="24"/>
          <w:szCs w:val="24"/>
        </w:rPr>
        <w:br/>
      </w: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i krajowych,</w:t>
      </w:r>
    </w:p>
    <w:p w14:paraId="7BFD46AC" w14:textId="77777777" w:rsidR="005A29F2" w:rsidRPr="00FF0C2E" w:rsidRDefault="005A29F2" w:rsidP="00122D46">
      <w:pPr>
        <w:pStyle w:val="Style17"/>
        <w:widowControl/>
        <w:numPr>
          <w:ilvl w:val="0"/>
          <w:numId w:val="71"/>
        </w:numPr>
        <w:tabs>
          <w:tab w:val="left" w:pos="360"/>
        </w:tabs>
        <w:ind w:left="567"/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prowadzenie kontroli wewnętrznych w ramach właściwości rzeczowej i w zakresie ustalonym przez Starostę oraz kontroli zewnętrznych, w oparciu o obowiązujące przepisy prawne.</w:t>
      </w:r>
    </w:p>
    <w:p w14:paraId="3E8D3523" w14:textId="77777777" w:rsidR="00C76C5A" w:rsidRPr="00FF0C2E" w:rsidRDefault="00C76C5A" w:rsidP="005A29F2">
      <w:pPr>
        <w:pStyle w:val="Style18"/>
        <w:widowControl/>
        <w:spacing w:before="77"/>
        <w:jc w:val="center"/>
        <w:rPr>
          <w:rStyle w:val="FontStyle50"/>
          <w:rFonts w:ascii="Arial Narrow" w:hAnsi="Arial Narrow"/>
          <w:sz w:val="16"/>
          <w:szCs w:val="24"/>
        </w:rPr>
      </w:pPr>
    </w:p>
    <w:p w14:paraId="4A3C54E8" w14:textId="560A9B5D" w:rsidR="005A29F2" w:rsidRPr="00FF0C2E" w:rsidRDefault="00FA5196" w:rsidP="005A29F2">
      <w:pPr>
        <w:pStyle w:val="Style18"/>
        <w:widowControl/>
        <w:spacing w:before="77"/>
        <w:jc w:val="center"/>
        <w:rPr>
          <w:rStyle w:val="FontStyle50"/>
          <w:rFonts w:ascii="Arial Narrow" w:hAnsi="Arial Narrow"/>
          <w:sz w:val="24"/>
          <w:szCs w:val="24"/>
        </w:rPr>
      </w:pPr>
      <w:r w:rsidRPr="00FF0C2E">
        <w:rPr>
          <w:rStyle w:val="FontStyle50"/>
          <w:rFonts w:ascii="Arial Narrow" w:hAnsi="Arial Narrow"/>
          <w:sz w:val="24"/>
          <w:szCs w:val="24"/>
        </w:rPr>
        <w:t>§2</w:t>
      </w:r>
      <w:r w:rsidR="004E4BD4" w:rsidRPr="00FF0C2E">
        <w:rPr>
          <w:rStyle w:val="FontStyle50"/>
          <w:rFonts w:ascii="Arial Narrow" w:hAnsi="Arial Narrow"/>
          <w:sz w:val="24"/>
          <w:szCs w:val="24"/>
        </w:rPr>
        <w:t>2</w:t>
      </w:r>
    </w:p>
    <w:p w14:paraId="07923648" w14:textId="5E8BED9A" w:rsidR="005A29F2" w:rsidRPr="00FF0C2E" w:rsidRDefault="0089399F" w:rsidP="005A29F2">
      <w:pPr>
        <w:pStyle w:val="Style28"/>
        <w:widowControl/>
        <w:spacing w:before="36" w:line="240" w:lineRule="auto"/>
        <w:ind w:firstLine="0"/>
        <w:jc w:val="both"/>
        <w:rPr>
          <w:rStyle w:val="FontStyle47"/>
          <w:rFonts w:ascii="Arial Narrow" w:hAnsi="Arial Narrow"/>
          <w:sz w:val="24"/>
          <w:szCs w:val="24"/>
        </w:rPr>
      </w:pPr>
      <w:r w:rsidRPr="00FF0C2E">
        <w:rPr>
          <w:rStyle w:val="FontStyle47"/>
          <w:rFonts w:ascii="Arial Narrow" w:hAnsi="Arial Narrow"/>
          <w:sz w:val="24"/>
          <w:szCs w:val="24"/>
        </w:rPr>
        <w:t>Dyrektorzy</w:t>
      </w:r>
      <w:r w:rsidR="005A29F2" w:rsidRPr="00FF0C2E">
        <w:rPr>
          <w:rStyle w:val="FontStyle47"/>
          <w:rFonts w:ascii="Arial Narrow" w:hAnsi="Arial Narrow"/>
          <w:sz w:val="24"/>
          <w:szCs w:val="24"/>
        </w:rPr>
        <w:t xml:space="preserve"> wydziałów uprawnieni są do:</w:t>
      </w:r>
    </w:p>
    <w:p w14:paraId="0F390E26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reprezentowania wydziału na zewnątrz,</w:t>
      </w:r>
    </w:p>
    <w:p w14:paraId="1AE07ECE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dokonywania podziału zadań pomiędzy stanowiska pracy oraz ustalania indywidualnych zakresów czynności pracownikom wydziału, w trybie określonym w § 9 ust. 3 Regulaminu,</w:t>
      </w:r>
    </w:p>
    <w:p w14:paraId="316D64C0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spacing w:before="7"/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wydawania poleceń służbowych i kontrolowania sposobu ich wykonania przez pracowników wydziału,</w:t>
      </w:r>
    </w:p>
    <w:p w14:paraId="4CBEF144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spacing w:before="7"/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wnioskowania o nawiązanie, zmianę i rozwiązanie stosunku pracy z pracownikami wydziału,</w:t>
      </w:r>
    </w:p>
    <w:p w14:paraId="543A9D89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wnioskowania w sprawie przeszeregowań i wyróżnień pracowników wydziału, a także stosowania wobec nich kar porządkowych za niedopełnienie obowiązków służbowych, nieprzestrzeganie wewnętrznych procedur, itp.</w:t>
      </w:r>
    </w:p>
    <w:p w14:paraId="67BA76D2" w14:textId="77777777" w:rsidR="005A29F2" w:rsidRPr="00FF0C2E" w:rsidRDefault="005A29F2" w:rsidP="00122D46">
      <w:pPr>
        <w:pStyle w:val="Style17"/>
        <w:widowControl/>
        <w:numPr>
          <w:ilvl w:val="0"/>
          <w:numId w:val="17"/>
        </w:numPr>
        <w:tabs>
          <w:tab w:val="left" w:pos="360"/>
        </w:tabs>
        <w:ind w:left="709" w:hanging="425"/>
        <w:rPr>
          <w:rStyle w:val="FontStyle47"/>
          <w:rFonts w:ascii="Arial Narrow" w:eastAsiaTheme="minorEastAsia" w:hAnsi="Arial Narrow"/>
          <w:sz w:val="24"/>
          <w:szCs w:val="24"/>
        </w:rPr>
      </w:pPr>
      <w:r w:rsidRPr="00FF0C2E">
        <w:rPr>
          <w:rStyle w:val="FontStyle47"/>
          <w:rFonts w:ascii="Arial Narrow" w:eastAsiaTheme="minorEastAsia" w:hAnsi="Arial Narrow"/>
          <w:sz w:val="24"/>
          <w:szCs w:val="24"/>
        </w:rPr>
        <w:t>prowadzenia spraw wynikających z procedur ustawy o zamówieniach publicznych, przy realizacji zadań z zakresu działania wydziału, zgodnie z obowiązującym zarządzeniem Starosty normującym zagadnienie zamówień publicznych.</w:t>
      </w:r>
    </w:p>
    <w:p w14:paraId="16D4295D" w14:textId="77777777" w:rsidR="003A344B" w:rsidRPr="00FF0C2E" w:rsidRDefault="003A344B" w:rsidP="005A29F2">
      <w:pPr>
        <w:pStyle w:val="Style31"/>
        <w:widowControl/>
        <w:spacing w:line="240" w:lineRule="auto"/>
        <w:jc w:val="both"/>
        <w:rPr>
          <w:rStyle w:val="FontStyle73"/>
          <w:sz w:val="24"/>
          <w:szCs w:val="24"/>
        </w:rPr>
      </w:pPr>
    </w:p>
    <w:p w14:paraId="7EFB1644" w14:textId="77777777" w:rsidR="008D3568" w:rsidRPr="00FF0C2E" w:rsidRDefault="008D3568" w:rsidP="005A29F2">
      <w:pPr>
        <w:pStyle w:val="Style31"/>
        <w:widowControl/>
        <w:spacing w:line="240" w:lineRule="auto"/>
        <w:jc w:val="both"/>
        <w:rPr>
          <w:rStyle w:val="FontStyle73"/>
          <w:sz w:val="24"/>
          <w:szCs w:val="24"/>
        </w:rPr>
      </w:pPr>
    </w:p>
    <w:p w14:paraId="3520D98A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VI</w:t>
      </w:r>
    </w:p>
    <w:p w14:paraId="484641B3" w14:textId="77777777" w:rsidR="005A29F2" w:rsidRPr="00FF0C2E" w:rsidRDefault="005A29F2" w:rsidP="005A29F2">
      <w:pPr>
        <w:pStyle w:val="Style46"/>
        <w:widowControl/>
        <w:spacing w:line="240" w:lineRule="auto"/>
        <w:ind w:left="1843" w:right="1701" w:firstLine="0"/>
        <w:contextualSpacing/>
        <w:jc w:val="center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Zakresy działania komórek organizacyjnych Starostwa</w:t>
      </w:r>
    </w:p>
    <w:p w14:paraId="4A533D34" w14:textId="77777777" w:rsidR="005A29F2" w:rsidRPr="00FF0C2E" w:rsidRDefault="005A29F2" w:rsidP="005A29F2">
      <w:pPr>
        <w:pStyle w:val="Style46"/>
        <w:widowControl/>
        <w:spacing w:line="240" w:lineRule="auto"/>
        <w:ind w:left="1843" w:right="1701" w:firstLine="0"/>
        <w:contextualSpacing/>
        <w:jc w:val="center"/>
        <w:rPr>
          <w:rStyle w:val="FontStyle73"/>
          <w:sz w:val="24"/>
          <w:szCs w:val="24"/>
        </w:rPr>
      </w:pPr>
    </w:p>
    <w:p w14:paraId="765FD12C" w14:textId="78AE9ECE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2</w:t>
      </w:r>
      <w:r w:rsidR="004E4BD4" w:rsidRPr="00FF0C2E">
        <w:rPr>
          <w:rStyle w:val="FontStyle73"/>
          <w:sz w:val="24"/>
          <w:szCs w:val="24"/>
        </w:rPr>
        <w:t>3</w:t>
      </w:r>
    </w:p>
    <w:p w14:paraId="54E88AA8" w14:textId="77777777" w:rsidR="005A29F2" w:rsidRPr="00FF0C2E" w:rsidRDefault="005A29F2" w:rsidP="005A29F2">
      <w:pPr>
        <w:pStyle w:val="Style47"/>
        <w:widowControl/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wspólnych zadań wydziałów, referatów i stanowisk pracy należy:</w:t>
      </w:r>
    </w:p>
    <w:p w14:paraId="781C2AAA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postępowania administracyjnego i przygotowanie projektów decyzji administracyjnych, a także wykonywanie zadań wynikających z przepisów o postępowaniu egzekucyjnym w administracji,</w:t>
      </w:r>
    </w:p>
    <w:p w14:paraId="6B9DC194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pomoc Radzie, właściwym rzeczowo komisjom Rady, Zarządowi i jednostkom organizacyjnym Powiatu w wykonywaniu ich zadań,</w:t>
      </w:r>
    </w:p>
    <w:p w14:paraId="1E18347E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zapewnienie właściwej i terminowej realizacji zadań,</w:t>
      </w:r>
    </w:p>
    <w:p w14:paraId="21A284A4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 właściwymi organami administracji rządowej i samorządowej,</w:t>
      </w:r>
    </w:p>
    <w:p w14:paraId="72C74A43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ze Skarbnikiem przy opracowywaniu materiałów niezbędnych do przygotowania projektu budżetu Powiatu oraz sprawozdania z jego wykonania,</w:t>
      </w:r>
    </w:p>
    <w:p w14:paraId="6278DF81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przygotowanie sprawozdań, ocen, analiz i bieżących informacji o realizacji zadań</w:t>
      </w:r>
      <w:r w:rsidR="00F434F3" w:rsidRPr="00FF0C2E">
        <w:rPr>
          <w:rStyle w:val="FontStyle75"/>
          <w:rFonts w:ascii="Arial Narrow" w:hAnsi="Arial Narrow"/>
          <w:sz w:val="24"/>
          <w:szCs w:val="24"/>
        </w:rPr>
        <w:t xml:space="preserve"> na potrzeby Starostwa lub innych organów i instytucji,</w:t>
      </w:r>
    </w:p>
    <w:p w14:paraId="522338BF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prawidłowe przechowywanie akt,</w:t>
      </w:r>
    </w:p>
    <w:p w14:paraId="2C44CBE8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stosowanie obowiązującego jednolitego rzeczowego wykazu akt,</w:t>
      </w:r>
    </w:p>
    <w:p w14:paraId="664F58EC" w14:textId="45BE49C3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stosowanie zasad dotyc</w:t>
      </w:r>
      <w:r w:rsidR="009429AC" w:rsidRPr="00FF0C2E">
        <w:rPr>
          <w:rStyle w:val="FontStyle75"/>
          <w:rFonts w:ascii="Arial Narrow" w:hAnsi="Arial Narrow"/>
          <w:sz w:val="24"/>
          <w:szCs w:val="24"/>
        </w:rPr>
        <w:t>zących wewnętrznego obiegu dokumentów</w:t>
      </w:r>
      <w:r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0D13472E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stosowanie instrukcji kancelaryjnej i archiwalnej,</w:t>
      </w:r>
    </w:p>
    <w:p w14:paraId="379E6356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dokumentów do przekazania do archiwum zakładowego,</w:t>
      </w:r>
    </w:p>
    <w:p w14:paraId="5255B9DA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usprawnianie własnej organizacji, metod i form pracy,</w:t>
      </w:r>
    </w:p>
    <w:p w14:paraId="3DC7B158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przestrzeganie przepisów dotyczących ochrony informacji niejawnych, ochrony danych osobowych oraz przepisów o dostępie do informacji publicznej,</w:t>
      </w:r>
    </w:p>
    <w:p w14:paraId="30EB4BF2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ewidencji udzielonych informacji publicznych,</w:t>
      </w:r>
    </w:p>
    <w:p w14:paraId="4DCD479F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przestrzeganie zasad prowadzenia postępowania w zakresie zamówień publicznych,</w:t>
      </w:r>
    </w:p>
    <w:p w14:paraId="57418E41" w14:textId="77777777" w:rsidR="005A29F2" w:rsidRPr="00FF0C2E" w:rsidRDefault="00F434F3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realizacja spraw zleconych przez Starostę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08FB383F" w14:textId="77777777" w:rsidR="005A29F2" w:rsidRPr="00FF0C2E" w:rsidRDefault="005A29F2" w:rsidP="00122D46">
      <w:pPr>
        <w:pStyle w:val="Style35"/>
        <w:widowControl/>
        <w:numPr>
          <w:ilvl w:val="0"/>
          <w:numId w:val="72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 mediami w zakresie każdorazowo uzgodnionym ze Starostą.</w:t>
      </w:r>
    </w:p>
    <w:p w14:paraId="28A97A31" w14:textId="77777777" w:rsidR="00FA5196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08C17136" w14:textId="0C5F50CB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2</w:t>
      </w:r>
      <w:r w:rsidR="004E4BD4" w:rsidRPr="00FF0C2E">
        <w:rPr>
          <w:rStyle w:val="FontStyle73"/>
          <w:sz w:val="24"/>
          <w:szCs w:val="24"/>
        </w:rPr>
        <w:t>4</w:t>
      </w:r>
    </w:p>
    <w:p w14:paraId="0020DC11" w14:textId="05C4FDBD" w:rsidR="005A29F2" w:rsidRPr="00FF0C2E" w:rsidRDefault="005A29F2" w:rsidP="00122D46">
      <w:pPr>
        <w:pStyle w:val="Style47"/>
        <w:widowControl/>
        <w:numPr>
          <w:ilvl w:val="0"/>
          <w:numId w:val="18"/>
        </w:numPr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Wydział Administracji, Nadzoru i Kadr zapewnia sprawną organizację funkcjonowania </w:t>
      </w:r>
      <w:r w:rsidR="00B65E61" w:rsidRPr="00FF0C2E">
        <w:rPr>
          <w:rStyle w:val="FontStyle75"/>
          <w:rFonts w:ascii="Arial Narrow" w:hAnsi="Arial Narrow"/>
          <w:sz w:val="24"/>
          <w:szCs w:val="24"/>
        </w:rPr>
        <w:t>Starostwa.       Do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zadań</w:t>
      </w:r>
      <w:r w:rsidR="00B65E61" w:rsidRPr="00FF0C2E">
        <w:rPr>
          <w:rStyle w:val="FontStyle75"/>
          <w:rFonts w:ascii="Arial Narrow" w:hAnsi="Arial Narrow"/>
          <w:sz w:val="24"/>
          <w:szCs w:val="24"/>
        </w:rPr>
        <w:t xml:space="preserve"> wydziału należy między innymi</w:t>
      </w:r>
      <w:r w:rsidRPr="00FF0C2E">
        <w:rPr>
          <w:rStyle w:val="FontStyle75"/>
          <w:rFonts w:ascii="Arial Narrow" w:hAnsi="Arial Narrow"/>
          <w:sz w:val="24"/>
          <w:szCs w:val="24"/>
        </w:rPr>
        <w:t>:</w:t>
      </w:r>
    </w:p>
    <w:p w14:paraId="07A73B8A" w14:textId="77777777" w:rsidR="00F71AFD" w:rsidRPr="00FF0C2E" w:rsidRDefault="00F71AFD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realizacja zadań wynikających z ustawy o działalności lobbingowej w procesie stanowienia prawa,</w:t>
      </w:r>
    </w:p>
    <w:p w14:paraId="35A3DBED" w14:textId="77777777" w:rsidR="00F71AFD" w:rsidRPr="00FF0C2E" w:rsidRDefault="00F71AFD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przyjmowanie i koordynowanie rozpatrywania skarg, wniosków i petycji oraz prowadzenie ich rejestrów,</w:t>
      </w:r>
    </w:p>
    <w:p w14:paraId="6A38DD31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dokumentacji dotyczącej kontroli prowadzonej w Starostwie przez zewnętrzne organy kontrolne,</w:t>
      </w:r>
    </w:p>
    <w:p w14:paraId="228A8402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zapewnienie warunków do prowadzenia działalności socjalnej,</w:t>
      </w:r>
    </w:p>
    <w:p w14:paraId="36F70716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i organizowanie spraw związanych z wyborami i referendami,</w:t>
      </w:r>
    </w:p>
    <w:p w14:paraId="3DD79FF9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obsługa narad i spotkań Starosty,</w:t>
      </w:r>
    </w:p>
    <w:p w14:paraId="1420EA27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spraw z zakresu podziału terytorialnego,</w:t>
      </w:r>
    </w:p>
    <w:p w14:paraId="4DC393B6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zadań dotyczących wypełniania obowiązków wynikających z ustawy o dostępie do informacji publicznej,</w:t>
      </w:r>
    </w:p>
    <w:p w14:paraId="63069A23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Biuletynu Informacji Publicznej,</w:t>
      </w:r>
    </w:p>
    <w:p w14:paraId="0895E5E8" w14:textId="54FCD7AD" w:rsidR="009B2F1F" w:rsidRPr="00FF0C2E" w:rsidRDefault="009B2F1F" w:rsidP="00122D46">
      <w:pPr>
        <w:pStyle w:val="Style35"/>
        <w:widowControl/>
        <w:numPr>
          <w:ilvl w:val="0"/>
          <w:numId w:val="19"/>
        </w:numPr>
        <w:tabs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zapewnienie prawidłowej obsługi informatycznej,</w:t>
      </w:r>
      <w:r w:rsidR="00FD5328" w:rsidRPr="00FF0C2E">
        <w:rPr>
          <w:rStyle w:val="FontStyle75"/>
          <w:rFonts w:ascii="Arial Narrow" w:hAnsi="Arial Narrow"/>
          <w:sz w:val="24"/>
          <w:szCs w:val="24"/>
        </w:rPr>
        <w:t xml:space="preserve"> w tym zapewnienie właściwego zaopatrzenia </w:t>
      </w:r>
      <w:r w:rsidR="00FD5328" w:rsidRPr="00FF0C2E">
        <w:rPr>
          <w:rStyle w:val="FontStyle75"/>
          <w:rFonts w:ascii="Arial Narrow" w:hAnsi="Arial Narrow"/>
          <w:sz w:val="24"/>
          <w:szCs w:val="24"/>
        </w:rPr>
        <w:br/>
        <w:t>w sprzęt komputerowy,</w:t>
      </w:r>
    </w:p>
    <w:p w14:paraId="2A1728C1" w14:textId="77777777" w:rsidR="005A29F2" w:rsidRPr="00FF0C2E" w:rsidRDefault="005A29F2" w:rsidP="00122D46">
      <w:pPr>
        <w:pStyle w:val="Style35"/>
        <w:widowControl/>
        <w:numPr>
          <w:ilvl w:val="0"/>
          <w:numId w:val="19"/>
        </w:numPr>
        <w:tabs>
          <w:tab w:val="left" w:pos="682"/>
          <w:tab w:val="left" w:pos="709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realizacja zadań, wynikających z ustawy o nieodpłatnej pomocy prawnej oraz edukacji prawnej  </w:t>
      </w:r>
      <w:r w:rsidR="00647CB4" w:rsidRPr="00FF0C2E">
        <w:rPr>
          <w:rStyle w:val="FontStyle75"/>
          <w:rFonts w:ascii="Arial Narrow" w:hAnsi="Arial Narrow"/>
          <w:sz w:val="24"/>
          <w:szCs w:val="24"/>
        </w:rPr>
        <w:t xml:space="preserve">  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w zakresie spraw o charakterze administracyjnym, w tym między innymi: </w:t>
      </w:r>
    </w:p>
    <w:p w14:paraId="55832C02" w14:textId="77777777" w:rsidR="005A29F2" w:rsidRPr="00FF0C2E" w:rsidRDefault="005A29F2" w:rsidP="00122D46">
      <w:pPr>
        <w:pStyle w:val="Style35"/>
        <w:widowControl/>
        <w:numPr>
          <w:ilvl w:val="0"/>
          <w:numId w:val="20"/>
        </w:numPr>
        <w:spacing w:line="240" w:lineRule="auto"/>
        <w:ind w:left="993" w:right="-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przygotowanie porozumień z gminami, okręgową radą adwokacką oraz radą okręgowej izby radców prawnych,</w:t>
      </w:r>
    </w:p>
    <w:p w14:paraId="243C35E6" w14:textId="77777777" w:rsidR="005A29F2" w:rsidRPr="00FF0C2E" w:rsidRDefault="005A29F2" w:rsidP="00122D46">
      <w:pPr>
        <w:pStyle w:val="Style35"/>
        <w:widowControl/>
        <w:numPr>
          <w:ilvl w:val="0"/>
          <w:numId w:val="20"/>
        </w:numPr>
        <w:spacing w:line="240" w:lineRule="auto"/>
        <w:ind w:left="993" w:right="-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przygotowanie informacji na stronę BIP,</w:t>
      </w:r>
    </w:p>
    <w:p w14:paraId="34EC84FC" w14:textId="77777777" w:rsidR="005A29F2" w:rsidRPr="00FF0C2E" w:rsidRDefault="005A29F2" w:rsidP="00122D46">
      <w:pPr>
        <w:pStyle w:val="Style35"/>
        <w:widowControl/>
        <w:numPr>
          <w:ilvl w:val="0"/>
          <w:numId w:val="20"/>
        </w:numPr>
        <w:spacing w:line="240" w:lineRule="auto"/>
        <w:ind w:left="993" w:right="-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przekazanie niezbędnych informacji wojewodzie i Ministrowi Sprawiedliwości,</w:t>
      </w:r>
    </w:p>
    <w:p w14:paraId="70B67583" w14:textId="77777777" w:rsidR="005A29F2" w:rsidRPr="00FF0C2E" w:rsidRDefault="005A29F2" w:rsidP="00122D46">
      <w:pPr>
        <w:pStyle w:val="Style35"/>
        <w:widowControl/>
        <w:numPr>
          <w:ilvl w:val="0"/>
          <w:numId w:val="20"/>
        </w:numPr>
        <w:spacing w:line="240" w:lineRule="auto"/>
        <w:ind w:left="993" w:right="-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przechowywanie oświadczeń, co do treści których Starosta jest administratorem danych osobowych w warunkach uniemożliwiających dost</w:t>
      </w:r>
      <w:r w:rsidR="00647CB4" w:rsidRPr="00FF0C2E">
        <w:rPr>
          <w:rStyle w:val="FontStyle75"/>
          <w:rFonts w:ascii="Arial Narrow" w:hAnsi="Arial Narrow"/>
          <w:sz w:val="24"/>
          <w:szCs w:val="24"/>
        </w:rPr>
        <w:t>ęp do nich osób nieuprawnionych.</w:t>
      </w:r>
    </w:p>
    <w:p w14:paraId="6603FB49" w14:textId="71E4249E" w:rsidR="00AA39DC" w:rsidRPr="00FF0C2E" w:rsidRDefault="00AA39DC" w:rsidP="00AA39DC">
      <w:pPr>
        <w:pStyle w:val="Style35"/>
        <w:widowControl/>
        <w:spacing w:line="240" w:lineRule="auto"/>
        <w:ind w:left="284" w:right="-2" w:firstLine="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16) nadzór nad przechowywaniem pieczęci urzędowych,</w:t>
      </w:r>
    </w:p>
    <w:p w14:paraId="585DABCC" w14:textId="34748E96" w:rsidR="00AA39DC" w:rsidRPr="00FF0C2E" w:rsidRDefault="00AA39DC" w:rsidP="00AA39DC">
      <w:pPr>
        <w:pStyle w:val="Style35"/>
        <w:widowControl/>
        <w:spacing w:line="240" w:lineRule="auto"/>
        <w:ind w:left="284" w:firstLine="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17) prowadzenie archiwum zakładowego i przekazywanie akt do archiwum państwowego.</w:t>
      </w:r>
    </w:p>
    <w:p w14:paraId="45C4E7EE" w14:textId="77777777" w:rsidR="00A13F33" w:rsidRPr="00FF0C2E" w:rsidRDefault="00A13F33" w:rsidP="00A13F33">
      <w:pPr>
        <w:pStyle w:val="Style35"/>
        <w:widowControl/>
        <w:spacing w:line="240" w:lineRule="auto"/>
        <w:ind w:left="993" w:right="-2" w:firstLine="0"/>
        <w:contextualSpacing/>
        <w:jc w:val="both"/>
        <w:rPr>
          <w:rStyle w:val="FontStyle75"/>
          <w:rFonts w:ascii="Arial Narrow" w:hAnsi="Arial Narrow"/>
          <w:sz w:val="10"/>
          <w:szCs w:val="24"/>
        </w:rPr>
      </w:pPr>
    </w:p>
    <w:p w14:paraId="22C704BF" w14:textId="0B8D1BFC" w:rsidR="00366B9A" w:rsidRPr="00FF0C2E" w:rsidRDefault="005A29F2" w:rsidP="00122D46">
      <w:pPr>
        <w:pStyle w:val="Style47"/>
        <w:widowControl/>
        <w:numPr>
          <w:ilvl w:val="0"/>
          <w:numId w:val="21"/>
        </w:numPr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 </w:t>
      </w:r>
      <w:r w:rsidR="009B2F1F" w:rsidRPr="00FF0C2E">
        <w:rPr>
          <w:rStyle w:val="FontStyle75"/>
          <w:rFonts w:ascii="Arial Narrow" w:hAnsi="Arial Narrow"/>
          <w:sz w:val="24"/>
          <w:szCs w:val="24"/>
        </w:rPr>
        <w:t xml:space="preserve">Referatu Kadr i Obsługi Rady Powiatu </w:t>
      </w:r>
      <w:r w:rsidRPr="00FF0C2E">
        <w:rPr>
          <w:rStyle w:val="FontStyle75"/>
          <w:rFonts w:ascii="Arial Narrow" w:hAnsi="Arial Narrow"/>
          <w:sz w:val="24"/>
          <w:szCs w:val="24"/>
        </w:rPr>
        <w:t>należy w szczególności:</w:t>
      </w:r>
    </w:p>
    <w:p w14:paraId="480DEB6D" w14:textId="77777777" w:rsidR="00366B9A" w:rsidRPr="00FF0C2E" w:rsidRDefault="002134BA" w:rsidP="00122D46">
      <w:pPr>
        <w:pStyle w:val="Style47"/>
        <w:widowControl/>
        <w:numPr>
          <w:ilvl w:val="1"/>
          <w:numId w:val="63"/>
        </w:numPr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rowadzenie spraw kadrowych  pracowników Starostwa, w tym:</w:t>
      </w:r>
    </w:p>
    <w:p w14:paraId="590D9ED8" w14:textId="77777777" w:rsidR="00366B9A" w:rsidRPr="00FF0C2E" w:rsidRDefault="00366B9A" w:rsidP="002134BA">
      <w:pPr>
        <w:pStyle w:val="Style47"/>
        <w:widowControl/>
        <w:numPr>
          <w:ilvl w:val="2"/>
          <w:numId w:val="63"/>
        </w:numPr>
        <w:spacing w:line="240" w:lineRule="auto"/>
        <w:ind w:left="113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dokumentacji w sprawach związanych ze stosunkiem pracy,</w:t>
      </w:r>
    </w:p>
    <w:p w14:paraId="7A93B409" w14:textId="77777777" w:rsidR="00366B9A" w:rsidRPr="00FF0C2E" w:rsidRDefault="00366B9A" w:rsidP="002134BA">
      <w:pPr>
        <w:pStyle w:val="Style47"/>
        <w:widowControl/>
        <w:numPr>
          <w:ilvl w:val="2"/>
          <w:numId w:val="63"/>
        </w:numPr>
        <w:spacing w:line="240" w:lineRule="auto"/>
        <w:ind w:left="113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skierowań dla  pracowników na badania lekarskie i szkolenia bhp,</w:t>
      </w:r>
    </w:p>
    <w:p w14:paraId="0F6EA8DF" w14:textId="77777777" w:rsidR="00366B9A" w:rsidRPr="00FF0C2E" w:rsidRDefault="00366B9A" w:rsidP="002134BA">
      <w:pPr>
        <w:pStyle w:val="Style47"/>
        <w:widowControl/>
        <w:numPr>
          <w:ilvl w:val="2"/>
          <w:numId w:val="63"/>
        </w:numPr>
        <w:spacing w:line="240" w:lineRule="auto"/>
        <w:ind w:left="113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dokumentacji dotyczącej ocen okresowych pracowników,</w:t>
      </w:r>
    </w:p>
    <w:p w14:paraId="23512032" w14:textId="77777777" w:rsidR="00366B9A" w:rsidRPr="00FF0C2E" w:rsidRDefault="00366B9A" w:rsidP="002134BA">
      <w:pPr>
        <w:pStyle w:val="Style47"/>
        <w:widowControl/>
        <w:numPr>
          <w:ilvl w:val="2"/>
          <w:numId w:val="63"/>
        </w:numPr>
        <w:spacing w:line="240" w:lineRule="auto"/>
        <w:ind w:left="113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projektów planów urlopów wypoczynkowych i prowadzenie ich ewidencji,</w:t>
      </w:r>
    </w:p>
    <w:p w14:paraId="7A4CE5F1" w14:textId="77777777" w:rsidR="00366B9A" w:rsidRPr="00FF0C2E" w:rsidRDefault="00366B9A" w:rsidP="002134BA">
      <w:pPr>
        <w:pStyle w:val="Style47"/>
        <w:widowControl/>
        <w:numPr>
          <w:ilvl w:val="2"/>
          <w:numId w:val="63"/>
        </w:numPr>
        <w:spacing w:line="240" w:lineRule="auto"/>
        <w:ind w:left="113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ew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t>idencji czasu pracy pracowników,</w:t>
      </w:r>
    </w:p>
    <w:p w14:paraId="731E4F33" w14:textId="77777777" w:rsidR="00366B9A" w:rsidRPr="00FF0C2E" w:rsidRDefault="002134BA" w:rsidP="002134BA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rowadzenie dokumentacji w sprawach związanych ze stosunkiem pracy oraz ewidencji urlopów wypoczynkowych Kierowników podległych jednostek or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t>ganizacyjnych: PCPR, ZDP i  PUP,</w:t>
      </w:r>
    </w:p>
    <w:p w14:paraId="6CD15315" w14:textId="77777777" w:rsidR="00366B9A" w:rsidRPr="00FF0C2E" w:rsidRDefault="002134BA" w:rsidP="002134BA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rzygotowywanie dokumentacji dotyczącej przeprowadzenia otwartych i konkurencyjnych naborów na wolne stanowiska urzędnicze, w tym na kierownicze stan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t xml:space="preserve">owiska urzędnicze 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br/>
        <w:t>w Starostwie,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</w:p>
    <w:p w14:paraId="356D3AB3" w14:textId="77777777" w:rsidR="00366B9A" w:rsidRPr="00FF0C2E" w:rsidRDefault="002134BA" w:rsidP="002134BA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rowadzenie sp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t>raw związanych z rodzicielstwem,</w:t>
      </w:r>
    </w:p>
    <w:p w14:paraId="3A71B86C" w14:textId="77777777" w:rsidR="00366B9A" w:rsidRPr="00FF0C2E" w:rsidRDefault="002134BA" w:rsidP="002134BA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rowadzenie dokumentacji dotyczącej szkolenia, kształcenia i doskonalenia z</w:t>
      </w:r>
      <w:r w:rsidR="00F766FD" w:rsidRPr="00FF0C2E">
        <w:rPr>
          <w:rStyle w:val="FontStyle75"/>
          <w:rFonts w:ascii="Arial Narrow" w:hAnsi="Arial Narrow"/>
          <w:sz w:val="24"/>
          <w:szCs w:val="24"/>
        </w:rPr>
        <w:t>awodowego pracowników Starostwa,</w:t>
      </w:r>
    </w:p>
    <w:p w14:paraId="70D042BF" w14:textId="77777777" w:rsidR="004E4BD4" w:rsidRPr="00FF0C2E" w:rsidRDefault="002134BA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>porządzanie wniosków o odznaczenia dla pracowników Starostwa</w:t>
      </w:r>
      <w:r w:rsidR="004E4BD4"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66608509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przygotowywanie we współpracy z właściwymi merytorycznie wydziałami i stanowiskami pracy materiałów dotyczących projektów uchwał Rady, jej komisji i Zarządu oraz innych materiałów </w:t>
      </w:r>
      <w:r w:rsidR="00C42A6A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na posiedzenia i obrady tych organów,</w:t>
      </w:r>
    </w:p>
    <w:p w14:paraId="6F775DA2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rejestrów i przechowywanie uchwał podejmowanych przez organy Powiatu,</w:t>
      </w:r>
    </w:p>
    <w:p w14:paraId="04003B21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przekazywanie korespondencji do i od Rady, jej komisji oraz poszczególnych radnych,</w:t>
      </w:r>
    </w:p>
    <w:p w14:paraId="599296FA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rejestru wniosków</w:t>
      </w:r>
      <w:r w:rsidR="00F73BA4" w:rsidRPr="00FF0C2E">
        <w:rPr>
          <w:rStyle w:val="FontStyle75"/>
          <w:rFonts w:ascii="Arial Narrow" w:hAnsi="Arial Narrow"/>
          <w:sz w:val="24"/>
          <w:szCs w:val="24"/>
        </w:rPr>
        <w:t>, interpelacji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i zapytań radnych,</w:t>
      </w:r>
    </w:p>
    <w:p w14:paraId="66DFE5C6" w14:textId="77777777" w:rsidR="004E4BD4" w:rsidRPr="00FF0C2E" w:rsidRDefault="009B2F1F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organizacja i obsługa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zebrań, </w:t>
      </w:r>
      <w:r w:rsidR="00366B9A" w:rsidRPr="00FF0C2E">
        <w:rPr>
          <w:rStyle w:val="FontStyle75"/>
          <w:rFonts w:ascii="Arial Narrow" w:hAnsi="Arial Narrow"/>
          <w:sz w:val="24"/>
          <w:szCs w:val="24"/>
        </w:rPr>
        <w:t xml:space="preserve">sesji Rady, posiedzeń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jej komisji i Zarządu, w tym sporządzanie protokołów,</w:t>
      </w:r>
    </w:p>
    <w:p w14:paraId="222B8432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organizowanie szkoleń radnych,</w:t>
      </w:r>
    </w:p>
    <w:p w14:paraId="69F1C05A" w14:textId="77777777" w:rsidR="004E4BD4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ewidencji udzielanych informacji publicznych z zakresu działania  wydziału,</w:t>
      </w:r>
    </w:p>
    <w:p w14:paraId="77116182" w14:textId="714472B7" w:rsidR="005A29F2" w:rsidRPr="00FF0C2E" w:rsidRDefault="005A29F2" w:rsidP="004E4BD4">
      <w:pPr>
        <w:pStyle w:val="Style47"/>
        <w:widowControl/>
        <w:numPr>
          <w:ilvl w:val="1"/>
          <w:numId w:val="63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zadań wynikających z ustawy o dostępie do informacji publicznych.</w:t>
      </w:r>
    </w:p>
    <w:p w14:paraId="51FA498A" w14:textId="47E7AF89" w:rsidR="000D488C" w:rsidRPr="00FF0C2E" w:rsidRDefault="000D488C" w:rsidP="000D488C">
      <w:pPr>
        <w:pStyle w:val="Style35"/>
        <w:widowControl/>
        <w:spacing w:line="240" w:lineRule="auto"/>
        <w:ind w:firstLine="0"/>
        <w:jc w:val="both"/>
        <w:rPr>
          <w:rFonts w:cs="Arial"/>
          <w:szCs w:val="48"/>
        </w:rPr>
      </w:pPr>
      <w:r w:rsidRPr="00FF0C2E">
        <w:rPr>
          <w:rStyle w:val="FontStyle75"/>
          <w:rFonts w:ascii="Arial Narrow" w:hAnsi="Arial Narrow"/>
          <w:sz w:val="24"/>
          <w:szCs w:val="48"/>
        </w:rPr>
        <w:t xml:space="preserve">3. </w:t>
      </w:r>
      <w:r w:rsidRPr="00FF0C2E">
        <w:rPr>
          <w:rFonts w:cs="Arial"/>
          <w:szCs w:val="48"/>
        </w:rPr>
        <w:t>Do Referatu Marketingu i Współpracy Zagranicznej należy w szczególności:</w:t>
      </w:r>
    </w:p>
    <w:p w14:paraId="09E41B5D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lastRenderedPageBreak/>
        <w:t>realizacja zadań promocyjnych wynikających z obowiązujących powiat dokumentów strategicznych,</w:t>
      </w:r>
    </w:p>
    <w:p w14:paraId="0EFA654D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 xml:space="preserve">realizacja zadań związanych z udostępnieniem herbu i flagi powiatu, a także innej symboliki </w:t>
      </w:r>
      <w:r w:rsidRPr="00FF0C2E">
        <w:rPr>
          <w:rFonts w:cs="Arial"/>
          <w:szCs w:val="48"/>
        </w:rPr>
        <w:br/>
        <w:t>(np. logo),</w:t>
      </w:r>
    </w:p>
    <w:p w14:paraId="370CFC63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prowadzenie spraw związanych z udziałem powiatu w rankingach i konkursach,</w:t>
      </w:r>
    </w:p>
    <w:p w14:paraId="083B2B66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inicjowanie, planowanie, koordynowanie oraz nadzór nad kampaniami promocyjnymi, informacyjnymi i społecznymi z udziałem powiatu,</w:t>
      </w:r>
    </w:p>
    <w:p w14:paraId="60FC9BD4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 xml:space="preserve">współpraca w zakresie promocji powiatu z organami administracji rządowej i samorządowej, stowarzyszeniami oraz innymi organizacjami i instytucjami, </w:t>
      </w:r>
    </w:p>
    <w:p w14:paraId="55F3018F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reprezentowanie powiatu podczas imprez wystawienniczych i innych o charakterze promocyjnym, w tym organizacja i obsługa stoiska;</w:t>
      </w:r>
    </w:p>
    <w:p w14:paraId="668FBA37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prowadzenie spraw dotyczących projektowania, zamawiania i dystrybucji powiatowych gadżetów i wydawnictw promocyjnych oraz nadzór graficzny i merytoryczny w tym zakresie,</w:t>
      </w:r>
    </w:p>
    <w:p w14:paraId="32E7C612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 xml:space="preserve">administrowanie oficjalną stroną internetową powiatu oraz prowadzenie działań promocyjno- informacyjnych w </w:t>
      </w:r>
      <w:proofErr w:type="spellStart"/>
      <w:r w:rsidRPr="00FF0C2E">
        <w:rPr>
          <w:rFonts w:cs="Arial"/>
          <w:szCs w:val="48"/>
        </w:rPr>
        <w:t>social</w:t>
      </w:r>
      <w:proofErr w:type="spellEnd"/>
      <w:r w:rsidRPr="00FF0C2E">
        <w:rPr>
          <w:rFonts w:cs="Arial"/>
          <w:szCs w:val="48"/>
        </w:rPr>
        <w:t xml:space="preserve"> mediach,</w:t>
      </w:r>
    </w:p>
    <w:p w14:paraId="00A65E36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inicjowanie kontaktów zagranicznych, wspólnych przedsięwzięć w ramach umów z partnerami zagranicznymi oraz realizacja i koordynowanie działań wynikających z tych umów,</w:t>
      </w:r>
    </w:p>
    <w:p w14:paraId="0978DD8A" w14:textId="77777777" w:rsidR="000D488C" w:rsidRPr="00FF0C2E" w:rsidRDefault="000D488C" w:rsidP="000D488C">
      <w:pPr>
        <w:pStyle w:val="Style35"/>
        <w:numPr>
          <w:ilvl w:val="0"/>
          <w:numId w:val="85"/>
        </w:numPr>
        <w:jc w:val="both"/>
        <w:rPr>
          <w:rFonts w:cs="Arial"/>
          <w:szCs w:val="48"/>
        </w:rPr>
      </w:pPr>
      <w:r w:rsidRPr="00FF0C2E">
        <w:rPr>
          <w:rFonts w:cs="Arial"/>
          <w:szCs w:val="48"/>
        </w:rPr>
        <w:t>organizowanie pobytów delegacji zagranicznych oraz wyjazdów za granicę oficjalnych delegacji władz powiatu,</w:t>
      </w:r>
    </w:p>
    <w:p w14:paraId="2EAE2C0F" w14:textId="4B516030" w:rsidR="00A13F33" w:rsidRPr="00FF0C2E" w:rsidRDefault="000D488C" w:rsidP="000D488C">
      <w:pPr>
        <w:pStyle w:val="Style35"/>
        <w:numPr>
          <w:ilvl w:val="0"/>
          <w:numId w:val="85"/>
        </w:numPr>
        <w:jc w:val="both"/>
        <w:rPr>
          <w:rStyle w:val="FontStyle75"/>
          <w:rFonts w:ascii="Arial Narrow" w:hAnsi="Arial Narrow"/>
          <w:sz w:val="24"/>
          <w:szCs w:val="48"/>
        </w:rPr>
      </w:pPr>
      <w:r w:rsidRPr="00FF0C2E">
        <w:rPr>
          <w:rFonts w:cs="Arial"/>
          <w:szCs w:val="48"/>
        </w:rPr>
        <w:t>współdziałanie ze środkami masowego przekazu w zakresie działalności powiatu i jego organów, jednostek organizacyjnych powiatu oraz Starostwa.</w:t>
      </w:r>
    </w:p>
    <w:p w14:paraId="70D69F1A" w14:textId="77777777" w:rsidR="005A29F2" w:rsidRPr="00FF0C2E" w:rsidRDefault="005A29F2" w:rsidP="005A29F2">
      <w:pPr>
        <w:pStyle w:val="Style35"/>
        <w:widowControl/>
        <w:tabs>
          <w:tab w:val="left" w:pos="284"/>
        </w:tabs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4.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Do zakresu działania Działu Administracyjno- Gospodarczego należy:</w:t>
      </w:r>
    </w:p>
    <w:p w14:paraId="74A2916B" w14:textId="77777777" w:rsidR="005A29F2" w:rsidRPr="00FF0C2E" w:rsidRDefault="005A29F2" w:rsidP="00122D46">
      <w:pPr>
        <w:pStyle w:val="Style33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zaopatrywanie Starostwa w niezbędny sprzęt i wyposażenie, w tym materiały biurowe, kancelaryjne i gazety,</w:t>
      </w:r>
    </w:p>
    <w:p w14:paraId="1BB1A225" w14:textId="7A6D2FDB" w:rsidR="005A29F2" w:rsidRPr="00FF0C2E" w:rsidRDefault="005A29F2" w:rsidP="00122D46">
      <w:pPr>
        <w:pStyle w:val="Style33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przygotowywanie i realizacja umów związanych z eksploatacją i administrowaniem </w:t>
      </w:r>
      <w:r w:rsidR="000D488C" w:rsidRPr="00FF0C2E">
        <w:rPr>
          <w:rStyle w:val="FontStyle75"/>
          <w:rFonts w:ascii="Arial Narrow" w:hAnsi="Arial Narrow"/>
          <w:sz w:val="24"/>
          <w:szCs w:val="24"/>
        </w:rPr>
        <w:t>budynk</w:t>
      </w:r>
      <w:r w:rsidR="00FD5328" w:rsidRPr="00FF0C2E">
        <w:rPr>
          <w:rStyle w:val="FontStyle75"/>
          <w:rFonts w:ascii="Arial Narrow" w:hAnsi="Arial Narrow"/>
          <w:sz w:val="24"/>
          <w:szCs w:val="24"/>
        </w:rPr>
        <w:t>ami</w:t>
      </w:r>
      <w:r w:rsidR="000D488C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/>
          <w:sz w:val="24"/>
          <w:szCs w:val="24"/>
        </w:rPr>
        <w:t>Starostwa,</w:t>
      </w:r>
    </w:p>
    <w:p w14:paraId="08A62B0E" w14:textId="154D327D" w:rsidR="005A29F2" w:rsidRPr="00FF0C2E" w:rsidRDefault="000D488C" w:rsidP="00122D46">
      <w:pPr>
        <w:pStyle w:val="Style33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wykonywanie czynności mających na celu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przestrzegani</w:t>
      </w:r>
      <w:r w:rsidRPr="00FF0C2E">
        <w:rPr>
          <w:rStyle w:val="FontStyle75"/>
          <w:rFonts w:ascii="Arial Narrow" w:hAnsi="Arial Narrow"/>
          <w:sz w:val="24"/>
          <w:szCs w:val="24"/>
        </w:rPr>
        <w:t>e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przepisów </w:t>
      </w:r>
      <w:r w:rsidR="004D47C7" w:rsidRPr="00FF0C2E">
        <w:rPr>
          <w:rStyle w:val="FontStyle75"/>
          <w:rFonts w:ascii="Arial Narrow" w:hAnsi="Arial Narrow"/>
          <w:sz w:val="24"/>
          <w:szCs w:val="24"/>
        </w:rPr>
        <w:t xml:space="preserve">przeciwpożarowych </w:t>
      </w:r>
      <w:r w:rsidR="004E4BD4" w:rsidRPr="00FF0C2E">
        <w:rPr>
          <w:rStyle w:val="FontStyle75"/>
          <w:rFonts w:ascii="Arial Narrow" w:hAnsi="Arial Narrow"/>
          <w:sz w:val="24"/>
          <w:szCs w:val="24"/>
        </w:rPr>
        <w:br/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w Starostwie,</w:t>
      </w:r>
      <w:r w:rsidR="004D47C7" w:rsidRPr="00FF0C2E">
        <w:rPr>
          <w:rStyle w:val="FontStyle75"/>
          <w:rFonts w:ascii="Arial Narrow" w:hAnsi="Arial Narrow"/>
          <w:sz w:val="24"/>
          <w:szCs w:val="24"/>
        </w:rPr>
        <w:t xml:space="preserve"> w tym zlecanie niezbędnych przeglądów,</w:t>
      </w:r>
    </w:p>
    <w:p w14:paraId="69CE61BE" w14:textId="77777777" w:rsidR="005A29F2" w:rsidRPr="00FF0C2E" w:rsidRDefault="005A29F2" w:rsidP="00122D46">
      <w:pPr>
        <w:pStyle w:val="Style35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spraw związanych z ubezpieczeniem majątku powiatu,</w:t>
      </w:r>
    </w:p>
    <w:p w14:paraId="2D88B5ED" w14:textId="4D9698CF" w:rsidR="005A29F2" w:rsidRPr="00FF0C2E" w:rsidRDefault="00FD5328" w:rsidP="00122D46">
      <w:pPr>
        <w:pStyle w:val="Style33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trike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współpraca w zakresie niezbędnych napraw i konserwacji,</w:t>
      </w:r>
    </w:p>
    <w:p w14:paraId="70B82142" w14:textId="77777777" w:rsidR="005A29F2" w:rsidRPr="00FF0C2E" w:rsidRDefault="005A29F2" w:rsidP="00122D46">
      <w:pPr>
        <w:pStyle w:val="Style33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 firmami wykonującymi zadania w zakresie utrzymania czystości i dozoru obiektu,</w:t>
      </w:r>
    </w:p>
    <w:p w14:paraId="62E0CAD9" w14:textId="77777777" w:rsidR="005A29F2" w:rsidRPr="00FF0C2E" w:rsidRDefault="005A29F2" w:rsidP="00122D46">
      <w:pPr>
        <w:pStyle w:val="Style35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rozliczanie eksploatacji własnych środków transportu,</w:t>
      </w:r>
    </w:p>
    <w:p w14:paraId="64D2D9FF" w14:textId="77777777" w:rsidR="005A29F2" w:rsidRPr="00FF0C2E" w:rsidRDefault="005A29F2" w:rsidP="00122D46">
      <w:pPr>
        <w:pStyle w:val="Style35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ewidencji druków ścisłego zarachowania,</w:t>
      </w:r>
    </w:p>
    <w:p w14:paraId="6ADD0F24" w14:textId="675F2334" w:rsidR="00A13F33" w:rsidRPr="00FF0C2E" w:rsidRDefault="005A29F2" w:rsidP="004E4BD4">
      <w:pPr>
        <w:pStyle w:val="Style35"/>
        <w:widowControl/>
        <w:numPr>
          <w:ilvl w:val="0"/>
          <w:numId w:val="74"/>
        </w:numPr>
        <w:spacing w:line="240" w:lineRule="auto"/>
        <w:ind w:left="714" w:hanging="357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ewidencji środków trwałych, pozostałych środków trwałych, wartości niematerialnych i prawnych przy współpracy z Wydziałem Finansowym.</w:t>
      </w:r>
    </w:p>
    <w:p w14:paraId="4CD89EF7" w14:textId="77777777" w:rsidR="005A29F2" w:rsidRPr="00FF0C2E" w:rsidRDefault="005A29F2" w:rsidP="005A29F2">
      <w:pPr>
        <w:pStyle w:val="Style50"/>
        <w:widowControl/>
        <w:tabs>
          <w:tab w:val="left" w:pos="230"/>
        </w:tabs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5.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Do zadań Kancelarii Ogólnej należy:</w:t>
      </w:r>
    </w:p>
    <w:p w14:paraId="2D57437F" w14:textId="7488DE60" w:rsidR="005A29F2" w:rsidRPr="00FF0C2E" w:rsidRDefault="005A29F2" w:rsidP="00122D46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trike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przyjmowanie</w:t>
      </w:r>
      <w:r w:rsidR="004E4BD4" w:rsidRPr="00FF0C2E">
        <w:rPr>
          <w:rStyle w:val="FontStyle75"/>
          <w:rFonts w:ascii="Arial Narrow" w:hAnsi="Arial Narrow"/>
          <w:sz w:val="24"/>
          <w:szCs w:val="24"/>
        </w:rPr>
        <w:t>,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FD5328" w:rsidRPr="00FF0C2E">
        <w:rPr>
          <w:rStyle w:val="FontStyle75"/>
          <w:rFonts w:ascii="Arial Narrow" w:hAnsi="Arial Narrow"/>
          <w:sz w:val="24"/>
          <w:szCs w:val="24"/>
        </w:rPr>
        <w:t xml:space="preserve">rejestrowanie oraz </w:t>
      </w:r>
      <w:r w:rsidRPr="00FF0C2E">
        <w:rPr>
          <w:rStyle w:val="FontStyle75"/>
          <w:rFonts w:ascii="Arial Narrow" w:hAnsi="Arial Narrow"/>
          <w:sz w:val="24"/>
          <w:szCs w:val="24"/>
        </w:rPr>
        <w:t>rozdzielanie</w:t>
      </w:r>
      <w:r w:rsidR="00EE4D70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korespondencji </w:t>
      </w:r>
      <w:r w:rsidR="00EE4D70" w:rsidRPr="00FF0C2E">
        <w:rPr>
          <w:rStyle w:val="FontStyle75"/>
          <w:rFonts w:ascii="Arial Narrow" w:hAnsi="Arial Narrow"/>
          <w:sz w:val="24"/>
          <w:szCs w:val="24"/>
        </w:rPr>
        <w:t xml:space="preserve">w systemie EZD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oraz </w:t>
      </w:r>
      <w:r w:rsidR="007F3D63" w:rsidRPr="00FF0C2E">
        <w:rPr>
          <w:rStyle w:val="FontStyle75"/>
          <w:rFonts w:ascii="Arial Narrow" w:hAnsi="Arial Narrow"/>
          <w:sz w:val="24"/>
          <w:szCs w:val="24"/>
        </w:rPr>
        <w:t>przekazywanie korespondencji wydziałom, stanowiskom pracy i jednostkom organ</w:t>
      </w:r>
      <w:r w:rsidR="00FD5328" w:rsidRPr="00FF0C2E">
        <w:rPr>
          <w:rStyle w:val="FontStyle75"/>
          <w:rFonts w:ascii="Arial Narrow" w:hAnsi="Arial Narrow"/>
          <w:sz w:val="24"/>
          <w:szCs w:val="24"/>
        </w:rPr>
        <w:t>izacyjnym</w:t>
      </w:r>
      <w:r w:rsidR="007F3D63"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12924B46" w14:textId="41C80A5A" w:rsidR="000D488C" w:rsidRPr="00FF0C2E" w:rsidRDefault="001C3547" w:rsidP="000D488C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wysyłanie korespondencji wychodzącej,</w:t>
      </w:r>
    </w:p>
    <w:p w14:paraId="62FB01B4" w14:textId="10A9F6F7" w:rsidR="000D488C" w:rsidRPr="00FF0C2E" w:rsidRDefault="000D488C" w:rsidP="000D488C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i ewidencjonowanie składu chronologicznego,</w:t>
      </w:r>
    </w:p>
    <w:p w14:paraId="31E2FA9E" w14:textId="77777777" w:rsidR="001C3547" w:rsidRPr="00FF0C2E" w:rsidRDefault="001C3547" w:rsidP="00122D46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obsługa </w:t>
      </w:r>
      <w:proofErr w:type="spellStart"/>
      <w:r w:rsidRPr="00FF0C2E">
        <w:rPr>
          <w:rStyle w:val="FontStyle75"/>
          <w:rFonts w:ascii="Arial Narrow" w:hAnsi="Arial Narrow"/>
          <w:sz w:val="24"/>
          <w:szCs w:val="24"/>
        </w:rPr>
        <w:t>ePUAP</w:t>
      </w:r>
      <w:proofErr w:type="spellEnd"/>
      <w:r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6BB54D3F" w14:textId="77777777" w:rsidR="001C3547" w:rsidRPr="00FF0C2E" w:rsidRDefault="001C3547" w:rsidP="00122D46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obsługa interesantów,</w:t>
      </w:r>
    </w:p>
    <w:p w14:paraId="3D9AD429" w14:textId="75890BAC" w:rsidR="00A13F33" w:rsidRPr="00FF0C2E" w:rsidRDefault="000D488C" w:rsidP="000D488C">
      <w:pPr>
        <w:pStyle w:val="Style35"/>
        <w:widowControl/>
        <w:numPr>
          <w:ilvl w:val="0"/>
          <w:numId w:val="75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rejestracja wizyt beneficjentów w punktach nieodpłatnej pomocy prawnej, nieodpłatnego poradnictwa obywatelskiego i mediacji.</w:t>
      </w:r>
    </w:p>
    <w:p w14:paraId="3C6FED3E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6. Do zakresu działania Biura Zamówień Publicznych należy w szczególności:</w:t>
      </w:r>
    </w:p>
    <w:p w14:paraId="2CED2DEE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bookmarkStart w:id="2" w:name="_Hlk63319705"/>
      <w:r w:rsidRPr="00FF0C2E">
        <w:rPr>
          <w:rFonts w:cs="Arial"/>
        </w:rPr>
        <w:t>opracowanie i aktualizacja przepisów wewnętrznych dotyczących procedur udzielania zamówień publicznych w Starostwie,</w:t>
      </w:r>
    </w:p>
    <w:p w14:paraId="2207C51A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opracowywanie  planu zamówień publicznych oraz jego aktualizacja </w:t>
      </w:r>
      <w:bookmarkStart w:id="3" w:name="_Hlk63319552"/>
      <w:r w:rsidRPr="00FF0C2E">
        <w:rPr>
          <w:rFonts w:cs="Arial"/>
        </w:rPr>
        <w:t>w danym roku  kalendarzowym, na podstawie wydatków rzeczowych i ich zmian przedłożonych przez  komórki organizacyjne Starostwa oraz jednostki organizacyjne Powiatu w zakresie zamówień udzielanych w imieniu i na rzecz Powiatu,</w:t>
      </w:r>
    </w:p>
    <w:bookmarkEnd w:id="3"/>
    <w:p w14:paraId="1F212E6B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>sporządzanie rocznych sprawozdań z zamówień publicznych udzielonych przez Powiat Ostródzki, w oparciu o informacje pozyskane z komórek organizacyjnych Starostwa oraz z jednostek organizacyjnych Powiatu w zakresie zamówień udzielanych w imieniu i na rzecz Powiatu,</w:t>
      </w:r>
    </w:p>
    <w:p w14:paraId="56FE8CA5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prowadzenie na rzecz wszystkich komórek organizacyjnych Starostwa postępowań  o udzielenie zamówień publicznych, do których mają zastosowanie przepisy ustawy Prawo zamówień publicznych (dalej ustawa </w:t>
      </w:r>
      <w:proofErr w:type="spellStart"/>
      <w:r w:rsidRPr="00FF0C2E">
        <w:rPr>
          <w:rFonts w:cs="Arial"/>
        </w:rPr>
        <w:t>Pzp</w:t>
      </w:r>
      <w:proofErr w:type="spellEnd"/>
      <w:r w:rsidRPr="00FF0C2E">
        <w:rPr>
          <w:rFonts w:cs="Arial"/>
        </w:rPr>
        <w:t>), w tym opracowywanie dokumentacji przetargowej we współpracy z komórką organizacyjną Starostwa, której postępowanie dotyczy,</w:t>
      </w:r>
    </w:p>
    <w:p w14:paraId="7E66849B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lastRenderedPageBreak/>
        <w:t>prowadzenie postępowań o udzielenie zamówień publicznych poprzez platformę elektroniczną,                w tym e-</w:t>
      </w:r>
      <w:proofErr w:type="spellStart"/>
      <w:r w:rsidRPr="00FF0C2E">
        <w:rPr>
          <w:rFonts w:cs="Arial"/>
        </w:rPr>
        <w:t>zamowienia</w:t>
      </w:r>
      <w:proofErr w:type="spellEnd"/>
      <w:r w:rsidRPr="00FF0C2E">
        <w:rPr>
          <w:rFonts w:cs="Arial"/>
        </w:rPr>
        <w:t xml:space="preserve"> oraz zamieszczanie stosownych ogłoszeń i innych dokumentów w Biuletynie Informacji Publicznej,</w:t>
      </w:r>
    </w:p>
    <w:p w14:paraId="3DFA3960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>przygotowywanie wymaganych ustawą Prawo zamówień publicznych informacji do Prezesa Urzędu Zamówień Publicznych,</w:t>
      </w:r>
    </w:p>
    <w:p w14:paraId="4377F682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>stały udział w pracach komisji przetargowych,</w:t>
      </w:r>
    </w:p>
    <w:p w14:paraId="6C38C2E0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podejmowanie czynności w procesach odwoławczych dotyczących postępowań o udzielenie zamówień publicznych, do których mają zastosowanie przepisy ustawy </w:t>
      </w:r>
      <w:proofErr w:type="spellStart"/>
      <w:r w:rsidRPr="00FF0C2E">
        <w:rPr>
          <w:rFonts w:cs="Arial"/>
        </w:rPr>
        <w:t>Pzp</w:t>
      </w:r>
      <w:proofErr w:type="spellEnd"/>
      <w:r w:rsidRPr="00FF0C2E">
        <w:rPr>
          <w:rFonts w:cs="Arial"/>
        </w:rPr>
        <w:t>,</w:t>
      </w:r>
    </w:p>
    <w:p w14:paraId="5898E98F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prowadzenie rejestru zamówień publicznych, do których mają zastosowanie przepisy ustawy </w:t>
      </w:r>
      <w:proofErr w:type="spellStart"/>
      <w:r w:rsidRPr="00FF0C2E">
        <w:rPr>
          <w:rFonts w:cs="Arial"/>
        </w:rPr>
        <w:t>Pzp</w:t>
      </w:r>
      <w:proofErr w:type="spellEnd"/>
      <w:r w:rsidRPr="00FF0C2E">
        <w:rPr>
          <w:rFonts w:cs="Arial"/>
        </w:rPr>
        <w:t>;</w:t>
      </w:r>
    </w:p>
    <w:p w14:paraId="7D44F939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tabs>
          <w:tab w:val="left" w:pos="426"/>
        </w:tabs>
        <w:suppressAutoHyphens/>
        <w:autoSpaceDE/>
        <w:autoSpaceDN/>
        <w:adjustRightInd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prowadzenie rozliczeń wadiów oraz zabezpieczeń należytego wykonania umów, w porozumieniu </w:t>
      </w:r>
      <w:r w:rsidRPr="00FF0C2E">
        <w:rPr>
          <w:rFonts w:cs="Arial"/>
        </w:rPr>
        <w:br/>
        <w:t>z komórką organizacyjną Starostwa, której dane zamówienie dotyczy,</w:t>
      </w:r>
    </w:p>
    <w:p w14:paraId="5A19FD96" w14:textId="77777777" w:rsidR="001214AA" w:rsidRPr="00FF0C2E" w:rsidRDefault="001214AA" w:rsidP="00122D46">
      <w:pPr>
        <w:pStyle w:val="Akapitzlist"/>
        <w:widowControl/>
        <w:numPr>
          <w:ilvl w:val="0"/>
          <w:numId w:val="84"/>
        </w:numPr>
        <w:tabs>
          <w:tab w:val="left" w:pos="426"/>
        </w:tabs>
        <w:suppressAutoHyphens/>
        <w:autoSpaceDE/>
        <w:autoSpaceDN/>
        <w:adjustRightInd/>
        <w:ind w:left="567" w:hanging="283"/>
        <w:jc w:val="both"/>
        <w:rPr>
          <w:rFonts w:cs="Arial"/>
        </w:rPr>
      </w:pPr>
      <w:r w:rsidRPr="00FF0C2E">
        <w:rPr>
          <w:rFonts w:cs="Arial"/>
        </w:rPr>
        <w:t>przygotowywanie – w porozumieniu z komórką organizacyjną, której zamówienie dotyczy, ogłoszenia do Biuletynu Zamówień Publicznych o wykonaniu umowy,</w:t>
      </w:r>
    </w:p>
    <w:p w14:paraId="32224354" w14:textId="3963ADF1" w:rsidR="001214AA" w:rsidRPr="00FF0C2E" w:rsidRDefault="001214AA" w:rsidP="00122D46">
      <w:pPr>
        <w:pStyle w:val="Akapitzlist"/>
        <w:widowControl/>
        <w:numPr>
          <w:ilvl w:val="0"/>
          <w:numId w:val="84"/>
        </w:numPr>
        <w:tabs>
          <w:tab w:val="left" w:pos="426"/>
        </w:tabs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>współpraca z komórkami organizacyjnymi Sta</w:t>
      </w:r>
      <w:r w:rsidR="008D3568" w:rsidRPr="00FF0C2E">
        <w:rPr>
          <w:rFonts w:cs="Arial"/>
        </w:rPr>
        <w:t>rostwa wdrażającymi działania/</w:t>
      </w:r>
      <w:r w:rsidRPr="00FF0C2E">
        <w:rPr>
          <w:rFonts w:cs="Arial"/>
        </w:rPr>
        <w:t>projekty dofinansowywane ze źródeł zewnętrznych,</w:t>
      </w:r>
    </w:p>
    <w:p w14:paraId="677DAD34" w14:textId="3241F3BD" w:rsidR="001214AA" w:rsidRPr="00FF0C2E" w:rsidRDefault="001214AA" w:rsidP="00122D46">
      <w:pPr>
        <w:pStyle w:val="Akapitzlist"/>
        <w:widowControl/>
        <w:numPr>
          <w:ilvl w:val="0"/>
          <w:numId w:val="84"/>
        </w:numPr>
        <w:tabs>
          <w:tab w:val="left" w:pos="426"/>
        </w:tabs>
        <w:autoSpaceDE/>
        <w:autoSpaceDN/>
        <w:adjustRightInd/>
        <w:spacing w:after="160" w:line="259" w:lineRule="auto"/>
        <w:ind w:left="567" w:hanging="283"/>
        <w:jc w:val="both"/>
        <w:rPr>
          <w:rFonts w:cs="Arial"/>
        </w:rPr>
      </w:pPr>
      <w:r w:rsidRPr="00FF0C2E">
        <w:rPr>
          <w:rFonts w:cs="Arial"/>
        </w:rPr>
        <w:t xml:space="preserve">udzielanie konsultacji jednostkom organizacyjnym Powiatu, na ich wniosek, w zakresie poprawności stosowania przepisów ustawy </w:t>
      </w:r>
      <w:proofErr w:type="spellStart"/>
      <w:r w:rsidRPr="00FF0C2E">
        <w:rPr>
          <w:rFonts w:cs="Arial"/>
        </w:rPr>
        <w:t>Pzp</w:t>
      </w:r>
      <w:proofErr w:type="spellEnd"/>
      <w:r w:rsidRPr="00FF0C2E">
        <w:rPr>
          <w:rFonts w:cs="Arial"/>
        </w:rPr>
        <w:t xml:space="preserve"> oraz udzielania zamówień, których wartość jest </w:t>
      </w:r>
      <w:r w:rsidR="00732425" w:rsidRPr="00FF0C2E">
        <w:rPr>
          <w:rFonts w:cs="Arial"/>
        </w:rPr>
        <w:t xml:space="preserve">równa lub przekracza kwotę </w:t>
      </w:r>
      <w:r w:rsidRPr="00FF0C2E">
        <w:rPr>
          <w:rFonts w:cs="Arial"/>
        </w:rPr>
        <w:t>130.000 złotych,</w:t>
      </w:r>
    </w:p>
    <w:p w14:paraId="5B6A8CDD" w14:textId="77777777" w:rsidR="005A29F2" w:rsidRPr="00FF0C2E" w:rsidRDefault="001214AA" w:rsidP="00122D46">
      <w:pPr>
        <w:pStyle w:val="Akapitzlist"/>
        <w:widowControl/>
        <w:numPr>
          <w:ilvl w:val="0"/>
          <w:numId w:val="84"/>
        </w:numPr>
        <w:tabs>
          <w:tab w:val="left" w:pos="426"/>
        </w:tabs>
        <w:autoSpaceDE/>
        <w:autoSpaceDN/>
        <w:adjustRightInd/>
        <w:spacing w:after="160" w:line="259" w:lineRule="auto"/>
        <w:ind w:left="567" w:hanging="283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Fonts w:cs="Arial"/>
        </w:rPr>
        <w:t>kontrola, na polecenie Starosty Ostródzkiego, postępowań o udzielanie zamówień publicznych prowadzonych przez jednostki organizacyjne Powiatu Ostródzkiego.</w:t>
      </w:r>
      <w:bookmarkEnd w:id="2"/>
    </w:p>
    <w:p w14:paraId="21AAE67C" w14:textId="77777777" w:rsidR="005A29F2" w:rsidRPr="00FF0C2E" w:rsidRDefault="005A29F2" w:rsidP="00122D46">
      <w:pPr>
        <w:pStyle w:val="Style37"/>
        <w:widowControl/>
        <w:numPr>
          <w:ilvl w:val="0"/>
          <w:numId w:val="8"/>
        </w:numPr>
        <w:spacing w:line="240" w:lineRule="auto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Biura Audytu Wewnętrznego i Kontroli należy w szczególności:</w:t>
      </w:r>
    </w:p>
    <w:p w14:paraId="3458E19D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niezależne badanie systemów zarządzania i kontroli w jednostkach organizacyjnych Powiatu, </w:t>
      </w:r>
      <w:r w:rsidR="002C01BF" w:rsidRPr="00FF0C2E">
        <w:rPr>
          <w:rStyle w:val="FontStyle75"/>
          <w:rFonts w:ascii="Arial Narrow" w:hAnsi="Arial Narrow"/>
          <w:sz w:val="24"/>
          <w:szCs w:val="24"/>
        </w:rPr>
        <w:t xml:space="preserve">       </w:t>
      </w:r>
      <w:r w:rsidRPr="00FF0C2E">
        <w:rPr>
          <w:rStyle w:val="FontStyle75"/>
          <w:rFonts w:ascii="Arial Narrow" w:hAnsi="Arial Narrow"/>
          <w:sz w:val="24"/>
          <w:szCs w:val="24"/>
        </w:rPr>
        <w:t>w tym ocena adekwatności, efektywności i skuteczności systemów kontroli,</w:t>
      </w:r>
    </w:p>
    <w:p w14:paraId="50D41136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ocena zgodności prowadzonej działalności z przepisami prawa oraz obowiązującymi procedurami wewnętrznymi w powiatowych jednostkach organizacyjnych,</w:t>
      </w:r>
    </w:p>
    <w:p w14:paraId="72A521E6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ocena efektywności i gospodarności podejmowanych działań w zakresie systemów zarządzania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i kontroli,</w:t>
      </w:r>
    </w:p>
    <w:p w14:paraId="44127A3A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ocena wiarygodności sprawozdań finansowych oraz sprawozdania z wykonania budżetu,</w:t>
      </w:r>
    </w:p>
    <w:p w14:paraId="13E7DEB6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wykonywanie czynności doradczych w zakresie audytu wewnętrznego, mające na celu </w:t>
      </w:r>
      <w:r w:rsidRPr="00FF0C2E">
        <w:rPr>
          <w:rStyle w:val="FontStyle70"/>
          <w:rFonts w:ascii="Arial Narrow" w:hAnsi="Arial Narrow"/>
          <w:sz w:val="24"/>
          <w:szCs w:val="24"/>
        </w:rPr>
        <w:t>usprawnienie funkcjonowania jednostek,</w:t>
      </w:r>
    </w:p>
    <w:p w14:paraId="4157A536" w14:textId="77777777" w:rsidR="005A29F2" w:rsidRPr="00FF0C2E" w:rsidRDefault="005A29F2" w:rsidP="00122D46">
      <w:pPr>
        <w:pStyle w:val="Style43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przeprowadzanie analizy obszarów ryzyka powiatowych jednostek organizacyjnych oraz wybór </w:t>
      </w:r>
      <w:r w:rsidRPr="00FF0C2E">
        <w:rPr>
          <w:rStyle w:val="FontStyle75"/>
          <w:rFonts w:ascii="Arial Narrow" w:hAnsi="Arial Narrow"/>
          <w:sz w:val="24"/>
          <w:szCs w:val="24"/>
        </w:rPr>
        <w:t>zadań do audytu wewnętrznego,</w:t>
      </w:r>
    </w:p>
    <w:p w14:paraId="5A69F231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opracowywanie rocznego planu audytu wewnętrznego Powiatu opartego na analizie ryzyka,</w:t>
      </w:r>
    </w:p>
    <w:p w14:paraId="2D7D1905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realizacja zadań audytowych zgodnie z zatwierdzonym</w:t>
      </w:r>
      <w:r w:rsidR="001214AA" w:rsidRPr="00FF0C2E">
        <w:rPr>
          <w:rStyle w:val="FontStyle75"/>
          <w:rFonts w:ascii="Arial Narrow" w:hAnsi="Arial Narrow"/>
          <w:sz w:val="24"/>
          <w:szCs w:val="24"/>
        </w:rPr>
        <w:t xml:space="preserve"> przez Starostę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rocznym planem,</w:t>
      </w:r>
    </w:p>
    <w:p w14:paraId="333598C7" w14:textId="77777777" w:rsidR="005A29F2" w:rsidRPr="00FF0C2E" w:rsidRDefault="001214AA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przedkładanie Staroście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sprawozdań i informacji w zakresie realizowanych zadań </w:t>
      </w:r>
      <w:r w:rsidR="005A29F2" w:rsidRPr="00FF0C2E">
        <w:rPr>
          <w:rStyle w:val="FontStyle70"/>
          <w:rFonts w:ascii="Arial Narrow" w:hAnsi="Arial Narrow"/>
          <w:sz w:val="24"/>
          <w:szCs w:val="24"/>
        </w:rPr>
        <w:t>audytowych,</w:t>
      </w:r>
    </w:p>
    <w:p w14:paraId="2A32DA78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sporząd</w:t>
      </w:r>
      <w:r w:rsidR="001214AA" w:rsidRPr="00FF0C2E">
        <w:rPr>
          <w:rStyle w:val="FontStyle75"/>
          <w:rFonts w:ascii="Arial Narrow" w:hAnsi="Arial Narrow"/>
          <w:sz w:val="24"/>
          <w:szCs w:val="24"/>
        </w:rPr>
        <w:t>zanie i przedstawianie Staroście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sprawozdań z wykonania planu audytu wewnętrznego za rok poprzedni,</w:t>
      </w:r>
    </w:p>
    <w:p w14:paraId="5217E6CA" w14:textId="2A744F8D" w:rsidR="00732425" w:rsidRPr="00FF0C2E" w:rsidRDefault="00732425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prowadzenie monitoringu wdrażania zaleceń oraz przeprowadzanie czynności sprawdzających</w:t>
      </w:r>
      <w:r w:rsidR="00B94D85" w:rsidRPr="00FF0C2E">
        <w:rPr>
          <w:rStyle w:val="FontStyle70"/>
          <w:rFonts w:ascii="Arial Narrow" w:hAnsi="Arial Narrow"/>
          <w:sz w:val="24"/>
          <w:szCs w:val="24"/>
        </w:rPr>
        <w:t xml:space="preserve"> zadań zapewniających z zakresu audytu</w:t>
      </w:r>
      <w:r w:rsidRPr="00FF0C2E">
        <w:rPr>
          <w:rStyle w:val="FontStyle70"/>
          <w:rFonts w:ascii="Arial Narrow" w:hAnsi="Arial Narrow"/>
          <w:sz w:val="24"/>
          <w:szCs w:val="24"/>
        </w:rPr>
        <w:t>,</w:t>
      </w:r>
      <w:r w:rsidR="000D488C" w:rsidRPr="00FF0C2E">
        <w:rPr>
          <w:rStyle w:val="FontStyle70"/>
          <w:rFonts w:ascii="Arial Narrow" w:hAnsi="Arial Narrow"/>
          <w:sz w:val="24"/>
          <w:szCs w:val="24"/>
        </w:rPr>
        <w:t xml:space="preserve"> </w:t>
      </w:r>
    </w:p>
    <w:p w14:paraId="7BF3EEB4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i współpraca z inspektorami kontroli zewnętrznej i audytorami zewnętrznymi,</w:t>
      </w:r>
    </w:p>
    <w:p w14:paraId="581969AC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 xml:space="preserve">gromadzenie </w:t>
      </w:r>
      <w:r w:rsidRPr="00FF0C2E">
        <w:rPr>
          <w:rStyle w:val="FontStyle75"/>
          <w:rFonts w:ascii="Arial Narrow" w:hAnsi="Arial Narrow"/>
          <w:sz w:val="24"/>
          <w:szCs w:val="24"/>
        </w:rPr>
        <w:t>i archiwizowanie dokumentacji dotyczącej przeprowadzonych audytów,</w:t>
      </w:r>
    </w:p>
    <w:p w14:paraId="61F7D61B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kontroli finansowej w jednostkach organizacyjnych Powiatu,</w:t>
      </w:r>
    </w:p>
    <w:p w14:paraId="7BDDB5DA" w14:textId="77777777" w:rsidR="005A29F2" w:rsidRPr="00FF0C2E" w:rsidRDefault="001214AA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przedkładanie 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Staroście wniosków w sprawie rozpatrzenia określonych problemów związanych z działalnością kontrolowanych podmiotów,</w:t>
      </w:r>
    </w:p>
    <w:p w14:paraId="0396698E" w14:textId="77777777" w:rsidR="005A29F2" w:rsidRPr="00FF0C2E" w:rsidRDefault="005A29F2" w:rsidP="00D82D4F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przeprowadzanie na zlecenie Starosty kontroli wewnętrznej w Starostwie w zakresie zadań będących w kompetencji kierownika jednostki,</w:t>
      </w:r>
    </w:p>
    <w:p w14:paraId="3C5C1BB7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przygotowywanie projektów planów kontroli,</w:t>
      </w:r>
    </w:p>
    <w:p w14:paraId="34A01EFC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opracowywanie informacji o przebiegu i wynikach kontroli,</w:t>
      </w:r>
    </w:p>
    <w:p w14:paraId="7DD18BC6" w14:textId="77777777" w:rsidR="005A29F2" w:rsidRPr="00FF0C2E" w:rsidRDefault="005A29F2" w:rsidP="00122D46">
      <w:pPr>
        <w:pStyle w:val="Style35"/>
        <w:widowControl/>
        <w:numPr>
          <w:ilvl w:val="0"/>
          <w:numId w:val="57"/>
        </w:numPr>
        <w:spacing w:line="240" w:lineRule="auto"/>
        <w:ind w:left="70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gromadzenie dokumentacji z działalności kontrolnej.</w:t>
      </w:r>
    </w:p>
    <w:p w14:paraId="761E4F2A" w14:textId="77777777" w:rsidR="0040443E" w:rsidRPr="00FF0C2E" w:rsidRDefault="0040443E" w:rsidP="00B93B7E">
      <w:pPr>
        <w:pStyle w:val="Style35"/>
        <w:widowControl/>
        <w:spacing w:line="240" w:lineRule="auto"/>
        <w:ind w:firstLine="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</w:p>
    <w:p w14:paraId="59EBFB0F" w14:textId="5316FAEA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2</w:t>
      </w:r>
      <w:r w:rsidR="004E4BD4" w:rsidRPr="00FF0C2E">
        <w:rPr>
          <w:rStyle w:val="FontStyle73"/>
          <w:sz w:val="24"/>
          <w:szCs w:val="24"/>
        </w:rPr>
        <w:t>5</w:t>
      </w:r>
    </w:p>
    <w:p w14:paraId="4D0B5481" w14:textId="77777777" w:rsidR="00A72F14" w:rsidRPr="00FF0C2E" w:rsidRDefault="005A29F2" w:rsidP="00A72F14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 Finansowego należy w szczególności:</w:t>
      </w:r>
    </w:p>
    <w:p w14:paraId="46B5B27A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przygotowywanie materiałów niezbędnych do uchwalania budżetu Powiatu oraz Wieloletniej Prognozy Finansowej,</w:t>
      </w:r>
    </w:p>
    <w:p w14:paraId="438CD573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lastRenderedPageBreak/>
        <w:t>przekazywanie powiatowym jednostkom organizacyjnym informacji o ostatecznych kwotach dochodów i wydatków tych jednostek  oraz zawiadamianie o dokonanych zmianach w planie dochodów i wydatków,</w:t>
      </w:r>
    </w:p>
    <w:p w14:paraId="0CE58289" w14:textId="77777777" w:rsidR="00D82D4F" w:rsidRPr="00FF0C2E" w:rsidRDefault="00B9057B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przygotowywanie</w:t>
      </w:r>
      <w:r w:rsidR="00D82D4F" w:rsidRPr="00FF0C2E">
        <w:rPr>
          <w:rFonts w:eastAsiaTheme="minorHAnsi" w:cs="Arial"/>
          <w:lang w:eastAsia="en-US"/>
        </w:rPr>
        <w:t xml:space="preserve">, na podstawie otrzymanych wniosków z jednostek organizacyjnych powiatu </w:t>
      </w:r>
      <w:r w:rsidR="00D82D4F" w:rsidRPr="00FF0C2E">
        <w:rPr>
          <w:rFonts w:eastAsiaTheme="minorHAnsi" w:cs="Arial"/>
          <w:lang w:eastAsia="en-US"/>
        </w:rPr>
        <w:br/>
        <w:t>i komórek</w:t>
      </w:r>
      <w:r w:rsidRPr="00FF0C2E">
        <w:rPr>
          <w:rFonts w:eastAsiaTheme="minorHAnsi" w:cs="Arial"/>
          <w:lang w:eastAsia="en-US"/>
        </w:rPr>
        <w:t xml:space="preserve">  organizacyjnych Starostwa, </w:t>
      </w:r>
      <w:r w:rsidR="00D82D4F" w:rsidRPr="00FF0C2E">
        <w:rPr>
          <w:rFonts w:eastAsiaTheme="minorHAnsi" w:cs="Arial"/>
          <w:lang w:eastAsia="en-US"/>
        </w:rPr>
        <w:t>zmian w uchwale budżetowej oraz zmian  w Wieloletniej Prognozie Finansowej,</w:t>
      </w:r>
    </w:p>
    <w:p w14:paraId="5BCD6882" w14:textId="38EE502E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sporządzanie rocznych sprawozdań z wykonania budżetu Powiatu </w:t>
      </w:r>
      <w:r w:rsidR="00633291" w:rsidRPr="00FF0C2E">
        <w:rPr>
          <w:rFonts w:eastAsiaTheme="minorHAnsi" w:cs="Arial"/>
          <w:lang w:eastAsia="en-US"/>
        </w:rPr>
        <w:t xml:space="preserve">i </w:t>
      </w:r>
      <w:r w:rsidRPr="00FF0C2E">
        <w:rPr>
          <w:rFonts w:eastAsiaTheme="minorHAnsi" w:cs="Arial"/>
          <w:lang w:eastAsia="en-US"/>
        </w:rPr>
        <w:t>Wieloletniej Prognozy Finansowej Powiatu,</w:t>
      </w:r>
    </w:p>
    <w:p w14:paraId="722F198B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bieżącej analizy realizacji budżetu, sporządzanie okresowych informacji dla potrzeb organów powiatu lub innych informacji w zakresie nadzorowanych jednostek,</w:t>
      </w:r>
    </w:p>
    <w:p w14:paraId="13F3CCEE" w14:textId="41E369BC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prowadzenie obsługi finansowo-księgowej </w:t>
      </w:r>
      <w:r w:rsidR="00A20528" w:rsidRPr="00FF0C2E">
        <w:rPr>
          <w:rFonts w:eastAsiaTheme="minorHAnsi" w:cs="Arial"/>
          <w:lang w:eastAsia="en-US"/>
        </w:rPr>
        <w:t xml:space="preserve">jednostki budżetowej </w:t>
      </w:r>
      <w:r w:rsidRPr="00FF0C2E">
        <w:rPr>
          <w:rFonts w:eastAsiaTheme="minorHAnsi" w:cs="Arial"/>
          <w:lang w:eastAsia="en-US"/>
        </w:rPr>
        <w:t>Starostwa, budżetu powiatu</w:t>
      </w:r>
      <w:r w:rsidR="00A20528" w:rsidRPr="00FF0C2E">
        <w:rPr>
          <w:rFonts w:eastAsiaTheme="minorHAnsi" w:cs="Arial"/>
          <w:lang w:eastAsia="en-US"/>
        </w:rPr>
        <w:t xml:space="preserve"> jako Organu</w:t>
      </w:r>
      <w:r w:rsidRPr="00FF0C2E">
        <w:rPr>
          <w:rFonts w:eastAsiaTheme="minorHAnsi" w:cs="Arial"/>
          <w:lang w:eastAsia="en-US"/>
        </w:rPr>
        <w:t xml:space="preserve"> oraz dochodów Skarbu Państwa,</w:t>
      </w:r>
    </w:p>
    <w:p w14:paraId="0B097B70" w14:textId="7618E5B3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przygotowywanie materiałów niezbędnych do w</w:t>
      </w:r>
      <w:r w:rsidR="008D3568" w:rsidRPr="00FF0C2E">
        <w:rPr>
          <w:rFonts w:eastAsiaTheme="minorHAnsi" w:cs="Arial"/>
          <w:lang w:eastAsia="en-US"/>
        </w:rPr>
        <w:t xml:space="preserve">ykonywania obowiązków z zakresu </w:t>
      </w:r>
      <w:r w:rsidRPr="00FF0C2E">
        <w:rPr>
          <w:rFonts w:eastAsiaTheme="minorHAnsi" w:cs="Arial"/>
          <w:lang w:eastAsia="en-US"/>
        </w:rPr>
        <w:t>sprawozdawczości,</w:t>
      </w:r>
    </w:p>
    <w:p w14:paraId="05D13B47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przekazywanie, na podstawie otrzymanych z wydziałów merytorycznych  oraz jednostek organizacyjnych , sprawozdań o udzielonej pomocy publicznej i informacji o nieudzieleniu takiej pomocy do UOKIK z wykorzystaniem aplikacji SHRIMP,</w:t>
      </w:r>
    </w:p>
    <w:p w14:paraId="46DBC020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284" w:hanging="284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przekazywanie, na podstawie otrzymanych z wydziałów merytorycznych  oraz jednostek organizacyjnych , sprawozdań o udzielonej pomocy publicznej w rolnictwie lub rybołówstwie oraz informacji o nieudzieleniu pomocy za okresy sprawozdawcze,</w:t>
      </w:r>
    </w:p>
    <w:p w14:paraId="77666157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uruchamianie środków finansowych dla poszczególnych dysponentów budżetu Powiatu,</w:t>
      </w:r>
    </w:p>
    <w:p w14:paraId="2DB13F0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sprawowanie kontroli i nadzoru nad gospodarką finansową powiatowych jednostek organizacyjnych,</w:t>
      </w:r>
    </w:p>
    <w:p w14:paraId="03CB5266" w14:textId="1F3A9524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prowadzenie </w:t>
      </w:r>
      <w:r w:rsidR="00A20528" w:rsidRPr="00FF0C2E">
        <w:rPr>
          <w:rFonts w:eastAsiaTheme="minorHAnsi" w:cs="Arial"/>
          <w:lang w:eastAsia="en-US"/>
        </w:rPr>
        <w:t xml:space="preserve">obsługi </w:t>
      </w:r>
      <w:r w:rsidRPr="00FF0C2E">
        <w:rPr>
          <w:rFonts w:eastAsiaTheme="minorHAnsi" w:cs="Arial"/>
          <w:lang w:eastAsia="en-US"/>
        </w:rPr>
        <w:t>finansow</w:t>
      </w:r>
      <w:r w:rsidR="00B9057B" w:rsidRPr="00FF0C2E">
        <w:rPr>
          <w:rFonts w:eastAsiaTheme="minorHAnsi" w:cs="Arial"/>
          <w:lang w:eastAsia="en-US"/>
        </w:rPr>
        <w:t xml:space="preserve">o-księgowej </w:t>
      </w:r>
      <w:r w:rsidR="00A20528" w:rsidRPr="00FF0C2E">
        <w:rPr>
          <w:rFonts w:eastAsiaTheme="minorHAnsi" w:cs="Arial"/>
          <w:lang w:eastAsia="en-US"/>
        </w:rPr>
        <w:t xml:space="preserve">Kasy Zapomogowo-Pożyczkowej </w:t>
      </w:r>
      <w:r w:rsidR="00AB50E3" w:rsidRPr="00FF0C2E">
        <w:rPr>
          <w:rFonts w:eastAsiaTheme="minorHAnsi" w:cs="Arial"/>
          <w:lang w:eastAsia="en-US"/>
        </w:rPr>
        <w:t xml:space="preserve">działającej </w:t>
      </w:r>
      <w:r w:rsidR="00633291" w:rsidRPr="00FF0C2E">
        <w:rPr>
          <w:rFonts w:eastAsiaTheme="minorHAnsi" w:cs="Arial"/>
          <w:lang w:eastAsia="en-US"/>
        </w:rPr>
        <w:br/>
      </w:r>
      <w:r w:rsidR="00AB50E3" w:rsidRPr="00FF0C2E">
        <w:rPr>
          <w:rFonts w:eastAsiaTheme="minorHAnsi" w:cs="Arial"/>
          <w:lang w:eastAsia="en-US"/>
        </w:rPr>
        <w:t>przy Starostwie Powiatowym w Ostródzie,</w:t>
      </w:r>
    </w:p>
    <w:p w14:paraId="2A24D3A5" w14:textId="4832B469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strike/>
          <w:lang w:eastAsia="en-US"/>
        </w:rPr>
      </w:pPr>
      <w:r w:rsidRPr="00FF0C2E">
        <w:rPr>
          <w:rFonts w:eastAsiaTheme="minorHAnsi" w:cs="Arial"/>
          <w:lang w:eastAsia="en-US"/>
        </w:rPr>
        <w:t xml:space="preserve"> </w:t>
      </w:r>
      <w:r w:rsidR="00AB50E3" w:rsidRPr="00FF0C2E">
        <w:rPr>
          <w:rFonts w:eastAsiaTheme="minorHAnsi" w:cs="Arial"/>
          <w:lang w:eastAsia="en-US"/>
        </w:rPr>
        <w:t>przeprowadzanie inwentaryzacji w zakresie dotyczącym Wydziału,</w:t>
      </w:r>
    </w:p>
    <w:p w14:paraId="61D82A72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dokonywanie wyceny aktywów oraz pasywów i ustalanie wyniku finansowego,</w:t>
      </w:r>
    </w:p>
    <w:p w14:paraId="3CE13886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podejmowanie czynności zmierzających do egzekucji administracyjnej świadczeń pieniężnych,</w:t>
      </w:r>
    </w:p>
    <w:p w14:paraId="27422FBE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obsługa finansowa programów finansowanych ze środków przekazanych w ramach Unii Europejskiej oraz z innych źródeł zagranicznych,</w:t>
      </w:r>
    </w:p>
    <w:p w14:paraId="312E554E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spraw związanych z zaciąganiem kredytów i pożyczek przez Powiat oraz emisją obligacji,</w:t>
      </w:r>
    </w:p>
    <w:p w14:paraId="598B5D89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odprowadzanie i rozliczanie składek ZUS i Funduszu Pracy,</w:t>
      </w:r>
    </w:p>
    <w:p w14:paraId="5290468E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opiniowanie projektów aktów normatywnych wywołujących skutki finansowe,</w:t>
      </w:r>
    </w:p>
    <w:p w14:paraId="03EFA41C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dokumentacji płacowej i świadczeń z ubezpieczenia społecznego,</w:t>
      </w:r>
    </w:p>
    <w:p w14:paraId="1B77769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rozliczanie podatku dochodowego od osób fizycznych,</w:t>
      </w:r>
    </w:p>
    <w:p w14:paraId="510CCC47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sporządzanie zcentralizowanych  rozliczeń podatku VAT Powiatu oraz współpraca z jednostkami organizacyjnymi w tym zakresie,</w:t>
      </w:r>
    </w:p>
    <w:p w14:paraId="7305A8B1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przyjmowanie i weryfikacja plików jednostkowych JPK_VAT7M jednostek organizacyjnych powiatu, sporządzanie i przekazywanie pliku głównego JPK_VAT7M do Ministerstwa Finansów,</w:t>
      </w:r>
    </w:p>
    <w:p w14:paraId="3B257388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obsługi kasowej Starostwa, w tym oddziałów zamiejscowych,</w:t>
      </w:r>
    </w:p>
    <w:p w14:paraId="26CDEB2B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opracowywanie analiz, zbiorczych informacji finansowych i sprawozdań dotyczących Powiatu,</w:t>
      </w:r>
    </w:p>
    <w:p w14:paraId="44C3A46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współudział w aktywnym pozyskiwaniu środków zewnętrznych dla budżetu Powiatu,</w:t>
      </w:r>
    </w:p>
    <w:p w14:paraId="20866D0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zabezpieczenie obsługi bankowej Powiatu poprzez przygotowanie dokumentów do przeprowadzenia procedury wyboru banku obsługującego,</w:t>
      </w:r>
    </w:p>
    <w:p w14:paraId="60110060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współpraca z bankiem prowadzącym obsługę finansową budżetu Powiatu,</w:t>
      </w:r>
    </w:p>
    <w:p w14:paraId="07485F7C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opracowywanie projektów przepisów wewnętrznych dotyczących prowadzenia rachunkowości,</w:t>
      </w:r>
    </w:p>
    <w:p w14:paraId="7E83CE2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nadzór finansowy nad prawidłowym przekazywaniem i rozliczaniem  udzielanych dotacji z budżetu Powiatu,</w:t>
      </w:r>
    </w:p>
    <w:p w14:paraId="218840D4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windykacji należności budżetu Powiatu i Skarbu Państwa oraz współpraca z radcą prawnym i innymi wydziałami merytorycznymi w sprawie egzekucji zaległych należności,</w:t>
      </w:r>
    </w:p>
    <w:p w14:paraId="032BC156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ocena wykorzystania przydzielonych środków finansowych,</w:t>
      </w:r>
    </w:p>
    <w:p w14:paraId="40A4BC2F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realizacja zadań, wynikających z ustawy o nieodpłatnej pomocy prawnej oraz edukacji prawnej </w:t>
      </w:r>
      <w:r w:rsidRPr="00FF0C2E">
        <w:rPr>
          <w:rFonts w:eastAsiaTheme="minorHAnsi" w:cs="Arial"/>
          <w:lang w:eastAsia="en-US"/>
        </w:rPr>
        <w:br/>
        <w:t>w zakresie spraw związanych z jej finansowaniem,</w:t>
      </w:r>
    </w:p>
    <w:p w14:paraId="0AD43CE8" w14:textId="77777777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podawanie do publicznej wiadomości informacji z zakresu działania wydziału wynikających z ustawy o finansach publicznych w określonych w ustawie terminach,  </w:t>
      </w:r>
    </w:p>
    <w:p w14:paraId="0B3154FE" w14:textId="440CEA94" w:rsidR="00D82D4F" w:rsidRPr="00FF0C2E" w:rsidRDefault="00D82D4F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strike/>
          <w:lang w:eastAsia="en-US"/>
        </w:rPr>
      </w:pPr>
      <w:r w:rsidRPr="00FF0C2E">
        <w:rPr>
          <w:rFonts w:eastAsiaTheme="minorHAnsi" w:cs="Arial"/>
          <w:lang w:eastAsia="en-US"/>
        </w:rPr>
        <w:lastRenderedPageBreak/>
        <w:t>współpraca z Wydziałem Administracji, Nadzoru i Kadr w zakresie prowadzenia ewidencji środków trwałych, pozostałych środków trwałych, wartości niematerialnych i prawnych</w:t>
      </w:r>
      <w:r w:rsidR="00633291" w:rsidRPr="00FF0C2E">
        <w:rPr>
          <w:rFonts w:eastAsiaTheme="minorHAnsi" w:cs="Arial"/>
          <w:lang w:eastAsia="en-US"/>
        </w:rPr>
        <w:t>,</w:t>
      </w:r>
    </w:p>
    <w:p w14:paraId="0D4C8616" w14:textId="7886023F" w:rsidR="00AB50E3" w:rsidRPr="00FF0C2E" w:rsidRDefault="00AB50E3" w:rsidP="00D82D4F">
      <w:pPr>
        <w:pStyle w:val="Akapitzlist"/>
        <w:widowControl/>
        <w:numPr>
          <w:ilvl w:val="0"/>
          <w:numId w:val="106"/>
        </w:numPr>
        <w:ind w:left="426" w:hanging="426"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ewidencji ilościowo-wartościowej środków trwałych Skarbu Państwa.</w:t>
      </w:r>
    </w:p>
    <w:p w14:paraId="7E965D66" w14:textId="77777777" w:rsidR="00D82D4F" w:rsidRPr="00FF0C2E" w:rsidRDefault="00D82D4F" w:rsidP="00D82D4F">
      <w:pPr>
        <w:pStyle w:val="Akapitzlist"/>
        <w:widowControl/>
        <w:ind w:left="426"/>
        <w:jc w:val="both"/>
        <w:rPr>
          <w:rStyle w:val="FontStyle73"/>
          <w:rFonts w:eastAsiaTheme="minorHAnsi" w:cs="Arial"/>
          <w:b w:val="0"/>
          <w:bCs w:val="0"/>
          <w:sz w:val="24"/>
          <w:szCs w:val="24"/>
          <w:lang w:eastAsia="en-US"/>
        </w:rPr>
      </w:pPr>
    </w:p>
    <w:p w14:paraId="698A1D0B" w14:textId="511BCBF2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2</w:t>
      </w:r>
      <w:r w:rsidR="004E4BD4" w:rsidRPr="00FF0C2E">
        <w:rPr>
          <w:rStyle w:val="FontStyle73"/>
          <w:sz w:val="24"/>
          <w:szCs w:val="24"/>
        </w:rPr>
        <w:t>6</w:t>
      </w:r>
    </w:p>
    <w:p w14:paraId="72892D19" w14:textId="77777777" w:rsidR="00B3258B" w:rsidRPr="00FF0C2E" w:rsidRDefault="005A29F2" w:rsidP="00425CF0">
      <w:pPr>
        <w:pStyle w:val="Style37"/>
        <w:widowControl/>
        <w:spacing w:line="240" w:lineRule="auto"/>
        <w:rPr>
          <w:rFonts w:eastAsia="Times New Roman" w:cs="Arial"/>
          <w:sz w:val="20"/>
          <w:szCs w:val="20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 Budownictwa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 xml:space="preserve"> i </w:t>
      </w:r>
      <w:r w:rsidR="00AF1178" w:rsidRPr="00FF0C2E">
        <w:rPr>
          <w:rStyle w:val="FontStyle75"/>
          <w:rFonts w:ascii="Arial Narrow" w:hAnsi="Arial Narrow"/>
          <w:sz w:val="24"/>
          <w:szCs w:val="24"/>
        </w:rPr>
        <w:t>Architektury</w:t>
      </w:r>
      <w:r w:rsidR="00C9477C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/>
          <w:sz w:val="24"/>
          <w:szCs w:val="24"/>
        </w:rPr>
        <w:t>należy w szczególności:</w:t>
      </w:r>
      <w:r w:rsidR="00B3258B" w:rsidRPr="00FF0C2E">
        <w:rPr>
          <w:rFonts w:eastAsia="Times New Roman" w:cs="Arial"/>
          <w:sz w:val="20"/>
          <w:szCs w:val="20"/>
        </w:rPr>
        <w:t> </w:t>
      </w:r>
    </w:p>
    <w:p w14:paraId="13940CD3" w14:textId="45E51B29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prowadzenie rejestru wniosków  o pozwolenie na budowę i decyzji o pozwoleniu na budowę oraz rejestru zgłoszeń budowy, </w:t>
      </w:r>
    </w:p>
    <w:p w14:paraId="31BCAE21" w14:textId="77777777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przekazywanie organom nadzoru budowlanego pozwoleń na budowę wraz z egzemplarzem projektu, decyzji, postanowień i zgłoszeń wynikających z przepisów Prawa Budowlanego oraz zawiadomienie tych organów o stwierdzonych nieprawidłowościach,</w:t>
      </w:r>
    </w:p>
    <w:p w14:paraId="2E70F9A9" w14:textId="77777777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before="100" w:beforeAutospacing="1"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stwierdzenie spełnienia wymagań samodzielności lokalu mieszkalnego i użytkowego w formie zaświadczeń,</w:t>
      </w:r>
    </w:p>
    <w:p w14:paraId="3F26A1C9" w14:textId="77777777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before="100" w:beforeAutospacing="1"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wykonywanie sprawozdań dla GUS, Wojewody i GUNB,</w:t>
      </w:r>
    </w:p>
    <w:p w14:paraId="48196A3F" w14:textId="77777777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before="100" w:beforeAutospacing="1"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przygotowanie decyzji o zmianie bądź uchyleniu pozwolenia na budowę w razie istotnego odstąpienia od zatwierdzonego projektu budowlanego lub innych warunków pozwolenia  na budowę,</w:t>
      </w:r>
    </w:p>
    <w:p w14:paraId="120DBEA4" w14:textId="77777777" w:rsidR="00F01B13" w:rsidRPr="00FF0C2E" w:rsidRDefault="00F01B13" w:rsidP="00122D46">
      <w:pPr>
        <w:widowControl/>
        <w:numPr>
          <w:ilvl w:val="0"/>
          <w:numId w:val="55"/>
        </w:numPr>
        <w:shd w:val="clear" w:color="auto" w:fill="FFFFFF"/>
        <w:autoSpaceDE/>
        <w:autoSpaceDN/>
        <w:adjustRightInd/>
        <w:spacing w:before="100" w:beforeAutospacing="1"/>
        <w:ind w:left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przygotowywanie opinii do projektów planu zagospodarowania przestrzennego województwa </w:t>
      </w:r>
      <w:r w:rsidRPr="00FF0C2E">
        <w:rPr>
          <w:rFonts w:eastAsia="Times New Roman" w:cs="Arial"/>
        </w:rPr>
        <w:br/>
        <w:t xml:space="preserve">w części dotyczącej Powiatu, </w:t>
      </w:r>
    </w:p>
    <w:p w14:paraId="3457658E" w14:textId="7805CCF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709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wydawanie decyzji o pozwoleniu na budowę i zatwierdzanie projektu zagospodarowania działki lub ter</w:t>
      </w:r>
      <w:r w:rsidR="00854F8C" w:rsidRPr="00FF0C2E">
        <w:rPr>
          <w:rStyle w:val="FontStyle75"/>
          <w:rFonts w:ascii="Arial Narrow" w:hAnsi="Arial Narrow"/>
          <w:sz w:val="24"/>
          <w:szCs w:val="24"/>
        </w:rPr>
        <w:t>e</w:t>
      </w:r>
      <w:r w:rsidRPr="00FF0C2E">
        <w:rPr>
          <w:rStyle w:val="FontStyle75"/>
          <w:rFonts w:ascii="Arial Narrow" w:hAnsi="Arial Narrow"/>
          <w:sz w:val="24"/>
          <w:szCs w:val="24"/>
        </w:rPr>
        <w:t>nu oraz projektu architektoniczno-budowlanego,</w:t>
      </w:r>
    </w:p>
    <w:p w14:paraId="17DFD979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709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stwierdzanie wygaśnięcia, uchylenie lub zmiany pozwolenia na budowę,</w:t>
      </w:r>
    </w:p>
    <w:p w14:paraId="01A6A51E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wydawanie pozwoleń na wykonywanie robót rozbiórkowych,</w:t>
      </w:r>
    </w:p>
    <w:p w14:paraId="71191F2D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wydawanie pozwoleń na zmianę sposobu użytkowania obiektów budowlanych lub ich części,</w:t>
      </w:r>
    </w:p>
    <w:p w14:paraId="6BCDF2CA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udzielanie zgody na odstępstwo od przepisów techniczno-budowlanych,</w:t>
      </w:r>
    </w:p>
    <w:p w14:paraId="56E814E9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przeniesienie decyzji o pozwoleniu na budowę na rzecz innego podmiotu,</w:t>
      </w:r>
    </w:p>
    <w:p w14:paraId="20770D48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przyjmowanie zgłoszeń budowy lub wykonywania innych robót budowlanych nie wymagających pozwolenia na budowę, wydawanie dzienników budów,</w:t>
      </w:r>
    </w:p>
    <w:p w14:paraId="12454672" w14:textId="5C090ADD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prowadzenie spraw wynikających z ustawy o planowaniu przestrzennym w zakresie zadań należących do kompetencji </w:t>
      </w:r>
      <w:r w:rsidR="00CA4182" w:rsidRPr="00FF0C2E">
        <w:rPr>
          <w:rStyle w:val="FontStyle75"/>
          <w:rFonts w:ascii="Arial Narrow" w:hAnsi="Arial Narrow"/>
          <w:sz w:val="24"/>
          <w:szCs w:val="24"/>
        </w:rPr>
        <w:t>wydziału</w:t>
      </w:r>
      <w:r w:rsidR="00633291"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18695300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opracowanie Powiatowego Programu Ochrony nad Zabytkami,</w:t>
      </w:r>
    </w:p>
    <w:p w14:paraId="1BA1F78D" w14:textId="77777777" w:rsidR="00F01B13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umieszczanie na zabytkach nieruchomych odpowiednich znaków lub napisów,</w:t>
      </w:r>
    </w:p>
    <w:p w14:paraId="0BF3A63E" w14:textId="77777777" w:rsidR="00C42A6A" w:rsidRPr="00FF0C2E" w:rsidRDefault="00F01B13" w:rsidP="00122D46">
      <w:pPr>
        <w:pStyle w:val="Style35"/>
        <w:widowControl/>
        <w:numPr>
          <w:ilvl w:val="0"/>
          <w:numId w:val="55"/>
        </w:numPr>
        <w:tabs>
          <w:tab w:val="left" w:pos="624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kart informacyjnych o obiektach mogących znacząco oddziaływać na środowisko.</w:t>
      </w:r>
    </w:p>
    <w:p w14:paraId="6AA704DC" w14:textId="77777777" w:rsidR="00F7241F" w:rsidRPr="00FF0C2E" w:rsidRDefault="00F7241F" w:rsidP="005A29F2">
      <w:pPr>
        <w:pStyle w:val="Style31"/>
        <w:widowControl/>
        <w:spacing w:line="240" w:lineRule="auto"/>
        <w:rPr>
          <w:rStyle w:val="FontStyle73"/>
          <w:sz w:val="22"/>
          <w:szCs w:val="24"/>
        </w:rPr>
      </w:pPr>
    </w:p>
    <w:p w14:paraId="56652D78" w14:textId="6E069509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</w:t>
      </w:r>
      <w:r w:rsidR="00FA5196" w:rsidRPr="00FF0C2E">
        <w:rPr>
          <w:rStyle w:val="FontStyle73"/>
          <w:sz w:val="24"/>
          <w:szCs w:val="24"/>
        </w:rPr>
        <w:t xml:space="preserve"> 2</w:t>
      </w:r>
      <w:r w:rsidR="004E4BD4" w:rsidRPr="00FF0C2E">
        <w:rPr>
          <w:rStyle w:val="FontStyle73"/>
          <w:sz w:val="24"/>
          <w:szCs w:val="24"/>
        </w:rPr>
        <w:t>7</w:t>
      </w:r>
    </w:p>
    <w:p w14:paraId="028E37A7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działań Wydziału Komunikacji i Transportu należy w szczególności:</w:t>
      </w:r>
    </w:p>
    <w:p w14:paraId="24F9BA17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rejestracja pojazdów, wydawanie dowodów rejestracyjnych lub dokumentów czasowo dopuszczających pojazd do ruchu oraz tablic rejestracyjnych i innych oznaczeń pojazdów,</w:t>
      </w:r>
    </w:p>
    <w:p w14:paraId="1B64D595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wyrejestrowywanie pojazdów oraz czasowe wycofywanie pojazdów z ruchu,</w:t>
      </w:r>
    </w:p>
    <w:p w14:paraId="06627BB7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wtórników dowodów rejestracyjnych i innych oznaczeń pojazdów w razie ich utraty lub zniszczenia, </w:t>
      </w:r>
    </w:p>
    <w:p w14:paraId="0B30D302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dokonywanie wpisów wynikających z wszelkich zmian danych zawartych w dowodzie rejestracyjnym, </w:t>
      </w:r>
    </w:p>
    <w:p w14:paraId="6B1B97B1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zwracanie dowodów rejestracyjnych zatrzymanych przez organy kontroli ruchu drogowego lub stacje diagnostyczne,</w:t>
      </w:r>
    </w:p>
    <w:p w14:paraId="1D822584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zgody na nadanie nr ramy, nadwozia/podwozia lub wykonanie tabliczki znamionowej zastępczej, </w:t>
      </w:r>
    </w:p>
    <w:p w14:paraId="24E600D0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profesjonalna rejestracja pojazdów,</w:t>
      </w:r>
    </w:p>
    <w:p w14:paraId="26B9E675" w14:textId="6D636E5C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przyjmowanie od właścicieli pojazdów zgłoszeń o zbyciu zarejestrowanych pojazdów, </w:t>
      </w:r>
    </w:p>
    <w:p w14:paraId="44CAE780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nakładanie  kar za nieterminowe rejestrowanie pojazdów nabytych w UE.</w:t>
      </w:r>
    </w:p>
    <w:p w14:paraId="372000E7" w14:textId="1B51D91A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nakładanie  kar za nieterminowe zgłoszenie zbycia</w:t>
      </w:r>
      <w:r w:rsidR="00633291" w:rsidRPr="00FF0C2E">
        <w:rPr>
          <w:rFonts w:eastAsia="Times New Roman" w:cs="Arial"/>
        </w:rPr>
        <w:t>,</w:t>
      </w:r>
    </w:p>
    <w:p w14:paraId="61CF6ADE" w14:textId="1B467BA6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profilu kandydata na kierowcę</w:t>
      </w:r>
      <w:r w:rsidR="000A7B0A" w:rsidRPr="00FF0C2E">
        <w:rPr>
          <w:rFonts w:eastAsia="Times New Roman" w:cs="Arial"/>
        </w:rPr>
        <w:t xml:space="preserve"> oraz profilu kierowcy zawodowego</w:t>
      </w:r>
      <w:r w:rsidRPr="00FF0C2E">
        <w:rPr>
          <w:rFonts w:eastAsia="Times New Roman" w:cs="Arial"/>
        </w:rPr>
        <w:t>,</w:t>
      </w:r>
    </w:p>
    <w:p w14:paraId="6D43B564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uprawnień do kierowania pojazdami (praw jazdy), </w:t>
      </w:r>
    </w:p>
    <w:p w14:paraId="5992A900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nowych dokumentów uprawniających do kierowania pojazdami z uwagi na zmianę danych w nich zawartych oraz wydawanie ich wtórników w razie ich utraty lub zniszczenia, </w:t>
      </w:r>
    </w:p>
    <w:p w14:paraId="6A6A3F96" w14:textId="14315F64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  <w:strike/>
        </w:rPr>
      </w:pPr>
      <w:r w:rsidRPr="00FF0C2E">
        <w:rPr>
          <w:rFonts w:eastAsia="Times New Roman" w:cs="Arial"/>
        </w:rPr>
        <w:t xml:space="preserve">kierowanie kierujących pojazdami do poddania się badaniom lekarskim i psychologicznym, </w:t>
      </w:r>
      <w:r w:rsidRPr="00FF0C2E">
        <w:rPr>
          <w:rFonts w:eastAsia="Times New Roman" w:cs="Arial"/>
        </w:rPr>
        <w:br/>
        <w:t>w przypadku zastrzeżeń co do stanu ich zdrowia</w:t>
      </w:r>
      <w:r w:rsidR="00196400" w:rsidRPr="00FF0C2E">
        <w:rPr>
          <w:rFonts w:eastAsia="Times New Roman" w:cs="Arial"/>
        </w:rPr>
        <w:t xml:space="preserve"> oraz </w:t>
      </w:r>
      <w:r w:rsidR="00041EA4" w:rsidRPr="00FF0C2E">
        <w:rPr>
          <w:rFonts w:eastAsia="Times New Roman" w:cs="Arial"/>
        </w:rPr>
        <w:t xml:space="preserve">informowanie kierujących pojazdami </w:t>
      </w:r>
      <w:r w:rsidR="00196400" w:rsidRPr="00FF0C2E">
        <w:rPr>
          <w:rFonts w:eastAsia="Times New Roman" w:cs="Arial"/>
        </w:rPr>
        <w:br/>
      </w:r>
      <w:r w:rsidR="00041EA4" w:rsidRPr="00FF0C2E">
        <w:rPr>
          <w:rFonts w:eastAsia="Times New Roman" w:cs="Arial"/>
        </w:rPr>
        <w:lastRenderedPageBreak/>
        <w:t xml:space="preserve">o obowiązku poddania się badaniom lekarskim, psychologicznym oraz kursom reedukacyjnym, </w:t>
      </w:r>
      <w:r w:rsidR="00196400" w:rsidRPr="00FF0C2E">
        <w:rPr>
          <w:rFonts w:eastAsia="Times New Roman" w:cs="Arial"/>
        </w:rPr>
        <w:br/>
      </w:r>
      <w:r w:rsidR="00041EA4" w:rsidRPr="00FF0C2E">
        <w:rPr>
          <w:rFonts w:eastAsia="Times New Roman" w:cs="Arial"/>
        </w:rPr>
        <w:t>w przypadku zastrzeżeń co do stanu ich zdrowia,</w:t>
      </w:r>
    </w:p>
    <w:p w14:paraId="09164E7D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kierowanie kierujących pojazdami do sprawdzenia ich kwalifikacji, w razie uzasadnionych zastrzeżeń, </w:t>
      </w:r>
    </w:p>
    <w:p w14:paraId="37CDC197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potwierdzanie posiadania świadectwa kwalifikacji zawodowej, </w:t>
      </w:r>
    </w:p>
    <w:p w14:paraId="6B888FD3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zezwoleń na kierowanie pojazdami uprzywilejowanymi,</w:t>
      </w:r>
    </w:p>
    <w:p w14:paraId="710286EA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zatrzymanie i cofanie oraz zwracanie praw jazdy,</w:t>
      </w:r>
    </w:p>
    <w:p w14:paraId="08FEA331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zatrzymanie i cofanie oraz zwracanie uprawnień do kierowania pojazdami silnikowymi, </w:t>
      </w:r>
    </w:p>
    <w:p w14:paraId="2BC73CBC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międzynarodowych praw jazdy, </w:t>
      </w:r>
    </w:p>
    <w:p w14:paraId="1571B90A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wydawanie, zmiana i cofanie licencji na krajowy drogowy przewóz osób i rzeczy przedsiębiorcom mającym siedzibę na obszarze powiatu ostródzkiego,</w:t>
      </w:r>
    </w:p>
    <w:p w14:paraId="46D465B6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wydawanie, zmiana i cofanie zezwoleń na przewozy regularne i regularne specjalne osób </w:t>
      </w:r>
      <w:r w:rsidRPr="00FF0C2E">
        <w:rPr>
          <w:rFonts w:eastAsia="Times New Roman" w:cs="Arial"/>
        </w:rPr>
        <w:br/>
        <w:t>na obszarze powiatu ostródzkiego, </w:t>
      </w:r>
    </w:p>
    <w:p w14:paraId="5D4ECFFB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opiniowanie wydania lub zmiany zezwoleń na przewozy regularne i regularne specjalne osób dla urzędu marszałkowskiego na linie komunikacyjne przebiegające przez powiat ostródzki,</w:t>
      </w:r>
    </w:p>
    <w:p w14:paraId="338DBA5C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wydawanie, zmiana i cofanie zezwoleń na wykonywanie zawodu przewoźnika drogowego,</w:t>
      </w:r>
    </w:p>
    <w:p w14:paraId="5F331DA8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wydawanie, zmiana i cofanie licencji na pośrednictwo przy przewozie rzeczy,</w:t>
      </w:r>
    </w:p>
    <w:p w14:paraId="4705A5C0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wydawanie, zmiana i cofanie zaświadczeń na wykonywanie przewozów na potrzeby własne,</w:t>
      </w:r>
    </w:p>
    <w:p w14:paraId="3EB489EC" w14:textId="42A99801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zezwoleń na przejazd po drogach pojazdów „nienormatywnych” kat.</w:t>
      </w:r>
      <w:r w:rsidR="00041EA4" w:rsidRPr="00FF0C2E">
        <w:rPr>
          <w:rFonts w:eastAsia="Times New Roman" w:cs="Arial"/>
        </w:rPr>
        <w:t xml:space="preserve"> I </w:t>
      </w:r>
      <w:proofErr w:type="spellStart"/>
      <w:r w:rsidR="00041EA4" w:rsidRPr="00FF0C2E">
        <w:rPr>
          <w:rFonts w:eastAsia="Times New Roman" w:cs="Arial"/>
        </w:rPr>
        <w:t>i</w:t>
      </w:r>
      <w:proofErr w:type="spellEnd"/>
      <w:r w:rsidR="00041EA4" w:rsidRPr="00FF0C2E">
        <w:rPr>
          <w:rFonts w:eastAsia="Times New Roman" w:cs="Arial"/>
        </w:rPr>
        <w:t xml:space="preserve"> II</w:t>
      </w:r>
      <w:r w:rsidR="00183CE6" w:rsidRPr="00FF0C2E">
        <w:rPr>
          <w:rFonts w:eastAsia="Times New Roman" w:cs="Arial"/>
        </w:rPr>
        <w:t>,</w:t>
      </w:r>
    </w:p>
    <w:p w14:paraId="2F1BEE0A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kontrola i nadzór nad przedsiębiorcami posiadającymi uprawnienia transportowe,</w:t>
      </w:r>
    </w:p>
    <w:p w14:paraId="5D87BE29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zaświadczeń potwierdzających wpis do rejestru przedsiębiorców prowadzących ośrodki szkolenia kierowców, </w:t>
      </w:r>
    </w:p>
    <w:p w14:paraId="3B972481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autoSpaceDE/>
        <w:autoSpaceDN/>
        <w:adjustRightInd/>
        <w:ind w:left="426" w:hanging="426"/>
        <w:jc w:val="both"/>
      </w:pPr>
      <w:r w:rsidRPr="00FF0C2E">
        <w:rPr>
          <w:rFonts w:eastAsia="Times New Roman" w:cs="Arial"/>
        </w:rPr>
        <w:t>kierowanie kandydatów na instruktorów nauki jazdy na egzamin, </w:t>
      </w:r>
    </w:p>
    <w:p w14:paraId="30603B23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legitymacji instruktorom nauki jazdy,</w:t>
      </w:r>
    </w:p>
    <w:p w14:paraId="76C9721F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legitymacji wykładowcom nauki jazdy,</w:t>
      </w:r>
    </w:p>
    <w:p w14:paraId="292C093F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kontrola i nadzór nad przedsiębiorcami prowadzącymi ośrodki szkolenia kierowców,</w:t>
      </w:r>
    </w:p>
    <w:p w14:paraId="196B84A4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prowadzenie kwartalnej statystyki zdawalności kandydatów na kierowców,</w:t>
      </w:r>
    </w:p>
    <w:p w14:paraId="4CCC3762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zaświadczeń potwierdzających wpis do rejestru przedsiębiorców prowadzących stacje kontroli pojazdów,</w:t>
      </w:r>
    </w:p>
    <w:p w14:paraId="51758018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wydawanie uprawnień dla diagnostów do przeprowadzania badań technicznych pojazdów, </w:t>
      </w:r>
    </w:p>
    <w:p w14:paraId="23BFFC3A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kontrola i nadzór nad przedsiębiorcami prowadzącymi stacje kontroli pojazdów,</w:t>
      </w:r>
    </w:p>
    <w:p w14:paraId="173BF8F1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udział w postępowaniu dotyczącym wyznaczania jednostki do usuwania oraz prowadzenia parkingu strzeżonego dla pojazdów, o których mowa w art.130a ust.1 ustawy Prawo o ruchu drogowym, </w:t>
      </w:r>
    </w:p>
    <w:p w14:paraId="72C9EE0B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występowanie do sądu z wnioskiem o orzeczenie przepadku pojazdu usuniętego z drogi na rzecz  powiatu, </w:t>
      </w:r>
    </w:p>
    <w:p w14:paraId="47BE1A8D" w14:textId="4A87DBBA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wykonywanie orzeczeń sądu o przepadku pojazdu w trybie i na zasadach określonych w ustawie </w:t>
      </w:r>
      <w:r w:rsidR="004D69E9" w:rsidRPr="00FF0C2E">
        <w:rPr>
          <w:rFonts w:eastAsia="Times New Roman" w:cs="Arial"/>
        </w:rPr>
        <w:br/>
      </w:r>
      <w:r w:rsidRPr="00FF0C2E">
        <w:rPr>
          <w:rFonts w:eastAsia="Times New Roman" w:cs="Arial"/>
        </w:rPr>
        <w:t>z dnia 17 czerwca 1966 r. o postępowaniu egzekucyjnym w administracji,</w:t>
      </w:r>
    </w:p>
    <w:p w14:paraId="630D651E" w14:textId="59053EE4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wydawanie decyzji o kosztach związanych z usuwaniem, przechowywaniem, oszacowaniem, sprzedażą lub zniszczeniem pojazdu powstałych od momentu wydania dyspozycji jego usunięcia </w:t>
      </w:r>
      <w:r w:rsidR="004D69E9" w:rsidRPr="00FF0C2E">
        <w:rPr>
          <w:rFonts w:eastAsia="Times New Roman" w:cs="Arial"/>
        </w:rPr>
        <w:br/>
      </w:r>
      <w:r w:rsidRPr="00FF0C2E">
        <w:rPr>
          <w:rFonts w:eastAsia="Times New Roman" w:cs="Arial"/>
        </w:rPr>
        <w:t>do zakończenia postępowania,</w:t>
      </w:r>
    </w:p>
    <w:p w14:paraId="13ED1E32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przygotowanie projektu uchwały ustalającej wysokość opłat za usunięcie i przechowywanie pojazdu oraz wysokość kosztów powstałych w przypadku odstąpienia od usunięcia, </w:t>
      </w:r>
    </w:p>
    <w:p w14:paraId="0AAC2608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autoSpaceDE/>
        <w:autoSpaceDN/>
        <w:adjustRightInd/>
        <w:ind w:left="426" w:hanging="426"/>
        <w:jc w:val="both"/>
        <w:rPr>
          <w:rFonts w:cs="Arial"/>
        </w:rPr>
      </w:pPr>
      <w:r w:rsidRPr="00FF0C2E">
        <w:rPr>
          <w:rFonts w:eastAsia="Times New Roman" w:cs="Arial"/>
        </w:rPr>
        <w:t>nadzór i analiza istniejącej organizacji ruchu w zakresie bezpieczeństwa ruchu i jego efektywności,</w:t>
      </w:r>
    </w:p>
    <w:p w14:paraId="093BA76C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autoSpaceDE/>
        <w:autoSpaceDN/>
        <w:adjustRightInd/>
        <w:ind w:left="426" w:hanging="426"/>
        <w:jc w:val="both"/>
        <w:rPr>
          <w:rFonts w:cs="Arial"/>
        </w:rPr>
      </w:pPr>
      <w:r w:rsidRPr="00FF0C2E">
        <w:rPr>
          <w:rFonts w:cs="Arial"/>
        </w:rPr>
        <w:t>prowadzenie ewidencji projektów organizacji ruchu i przekazywanie zatwierdzonej organizacji ruchu do realizacji,</w:t>
      </w:r>
    </w:p>
    <w:p w14:paraId="50929BA5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przeprowadzenie kontroli wykonania zadań technicznych wynikających z realizacji projektów stałej organizacji ruchu,</w:t>
      </w:r>
    </w:p>
    <w:p w14:paraId="2369F8BD" w14:textId="77777777" w:rsidR="00810F5D" w:rsidRPr="00FF0C2E" w:rsidRDefault="00810F5D" w:rsidP="00122D46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 xml:space="preserve">prowadzenie kontroli prawidłowości zastosowania i funkcjonowania znaków drogowych, urządzeń sygnalizacji dźwiękowej, urządzeń bezpieczeństwa ruchu drogowego oraz ich zgodności </w:t>
      </w:r>
      <w:r w:rsidRPr="00FF0C2E">
        <w:rPr>
          <w:rFonts w:eastAsia="Times New Roman" w:cs="Arial"/>
        </w:rPr>
        <w:br/>
        <w:t>z zatwierdzoną organizacją ruchu na drogach powiatowych i gminnych,</w:t>
      </w:r>
    </w:p>
    <w:p w14:paraId="62B60DC7" w14:textId="6F41030C" w:rsidR="00F7241F" w:rsidRPr="00FF0C2E" w:rsidRDefault="00810F5D" w:rsidP="003A344B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współpraca w zakresie organizacji ruchu i jego bezpieczeństwa z innymi organami zarządzającymi ruchem</w:t>
      </w:r>
      <w:r w:rsidR="00041EA4" w:rsidRPr="00FF0C2E">
        <w:rPr>
          <w:rFonts w:eastAsia="Times New Roman" w:cs="Arial"/>
        </w:rPr>
        <w:t>,</w:t>
      </w:r>
    </w:p>
    <w:p w14:paraId="3571FB10" w14:textId="381A2434" w:rsidR="00041EA4" w:rsidRPr="00FF0C2E" w:rsidRDefault="00041EA4" w:rsidP="003A344B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Fonts w:eastAsia="Times New Roman" w:cs="Arial"/>
        </w:rPr>
      </w:pPr>
      <w:r w:rsidRPr="00FF0C2E">
        <w:rPr>
          <w:rFonts w:eastAsia="Times New Roman" w:cs="Arial"/>
        </w:rPr>
        <w:t>organizacja publicznego transportu zbiorowego na obszarze powiatu,</w:t>
      </w:r>
    </w:p>
    <w:p w14:paraId="500ACFE3" w14:textId="0F1F6F12" w:rsidR="00041EA4" w:rsidRPr="00FF0C2E" w:rsidRDefault="00041EA4" w:rsidP="003A344B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Style w:val="FontStyle73"/>
          <w:rFonts w:eastAsia="Times New Roman" w:cs="Arial"/>
          <w:b w:val="0"/>
          <w:bCs w:val="0"/>
          <w:sz w:val="24"/>
          <w:szCs w:val="24"/>
        </w:rPr>
      </w:pPr>
      <w:r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prowadzenie post</w:t>
      </w:r>
      <w:r w:rsidR="00FD5328"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ę</w:t>
      </w:r>
      <w:r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pow</w:t>
      </w:r>
      <w:r w:rsidR="00FD5328"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a</w:t>
      </w:r>
      <w:r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ń administracyjnych wobec dłużników alimentacyjnych,</w:t>
      </w:r>
    </w:p>
    <w:p w14:paraId="500F4CCA" w14:textId="7F3B4F47" w:rsidR="00041EA4" w:rsidRPr="00FF0C2E" w:rsidRDefault="00041EA4" w:rsidP="003A344B">
      <w:pPr>
        <w:pStyle w:val="Akapitzlist"/>
        <w:widowControl/>
        <w:numPr>
          <w:ilvl w:val="3"/>
          <w:numId w:val="87"/>
        </w:numPr>
        <w:shd w:val="clear" w:color="auto" w:fill="FFFFFF"/>
        <w:autoSpaceDE/>
        <w:autoSpaceDN/>
        <w:adjustRightInd/>
        <w:ind w:left="426" w:hanging="426"/>
        <w:jc w:val="both"/>
        <w:rPr>
          <w:rStyle w:val="FontStyle73"/>
          <w:rFonts w:eastAsia="Times New Roman" w:cs="Arial"/>
          <w:b w:val="0"/>
          <w:bCs w:val="0"/>
          <w:sz w:val="24"/>
          <w:szCs w:val="24"/>
        </w:rPr>
      </w:pPr>
      <w:r w:rsidRPr="00FF0C2E">
        <w:rPr>
          <w:rStyle w:val="FontStyle73"/>
          <w:rFonts w:eastAsia="Times New Roman" w:cs="Arial"/>
          <w:b w:val="0"/>
          <w:bCs w:val="0"/>
          <w:sz w:val="24"/>
          <w:szCs w:val="24"/>
        </w:rPr>
        <w:t>prowadzenie archiwum wydziałowego.</w:t>
      </w:r>
    </w:p>
    <w:p w14:paraId="2D082A18" w14:textId="77777777" w:rsidR="00633291" w:rsidRPr="00FF0C2E" w:rsidRDefault="00633291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519AB4EB" w14:textId="027DBEAA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lastRenderedPageBreak/>
        <w:t>§</w:t>
      </w:r>
      <w:r w:rsidR="00FA5196" w:rsidRPr="00FF0C2E">
        <w:rPr>
          <w:rStyle w:val="FontStyle73"/>
          <w:sz w:val="24"/>
          <w:szCs w:val="24"/>
        </w:rPr>
        <w:t xml:space="preserve"> 2</w:t>
      </w:r>
      <w:r w:rsidR="00633291" w:rsidRPr="00FF0C2E">
        <w:rPr>
          <w:rStyle w:val="FontStyle73"/>
          <w:sz w:val="24"/>
          <w:szCs w:val="24"/>
        </w:rPr>
        <w:t>8</w:t>
      </w:r>
    </w:p>
    <w:p w14:paraId="371B6B18" w14:textId="2A5105AC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</w:t>
      </w:r>
      <w:r w:rsidR="00836522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7C6B32" w:rsidRPr="00FF0C2E">
        <w:rPr>
          <w:rStyle w:val="FontStyle75"/>
          <w:rFonts w:ascii="Arial Narrow" w:hAnsi="Arial Narrow"/>
          <w:sz w:val="24"/>
          <w:szCs w:val="24"/>
        </w:rPr>
        <w:t>Rozw</w:t>
      </w:r>
      <w:r w:rsidR="005E3B69" w:rsidRPr="00FF0C2E">
        <w:rPr>
          <w:rStyle w:val="FontStyle75"/>
          <w:rFonts w:ascii="Arial Narrow" w:hAnsi="Arial Narrow"/>
          <w:sz w:val="24"/>
          <w:szCs w:val="24"/>
        </w:rPr>
        <w:t>o</w:t>
      </w:r>
      <w:r w:rsidR="007C6B32" w:rsidRPr="00FF0C2E">
        <w:rPr>
          <w:rStyle w:val="FontStyle75"/>
          <w:rFonts w:ascii="Arial Narrow" w:hAnsi="Arial Narrow"/>
          <w:sz w:val="24"/>
          <w:szCs w:val="24"/>
        </w:rPr>
        <w:t>ju Lokalnego</w:t>
      </w:r>
      <w:r w:rsidR="00836522" w:rsidRPr="00FF0C2E">
        <w:rPr>
          <w:rStyle w:val="FontStyle75"/>
          <w:rFonts w:ascii="Arial Narrow" w:hAnsi="Arial Narrow"/>
          <w:sz w:val="24"/>
          <w:szCs w:val="24"/>
        </w:rPr>
        <w:t>,</w:t>
      </w:r>
      <w:r w:rsidR="007C6B32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="00836522" w:rsidRPr="00FF0C2E">
        <w:rPr>
          <w:rStyle w:val="FontStyle75"/>
          <w:rFonts w:ascii="Arial Narrow" w:hAnsi="Arial Narrow"/>
          <w:sz w:val="24"/>
          <w:szCs w:val="24"/>
        </w:rPr>
        <w:t xml:space="preserve">Inwestycji </w:t>
      </w:r>
      <w:r w:rsidR="007C6B32" w:rsidRPr="00FF0C2E">
        <w:rPr>
          <w:rStyle w:val="FontStyle75"/>
          <w:rFonts w:ascii="Arial Narrow" w:hAnsi="Arial Narrow"/>
          <w:sz w:val="24"/>
          <w:szCs w:val="24"/>
        </w:rPr>
        <w:t>i Gospodarowania Środowiskiem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należy w szczególności:</w:t>
      </w:r>
    </w:p>
    <w:p w14:paraId="3CF96C0A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eastAsiaTheme="minorHAnsi" w:cs="Times-Roman"/>
          <w:szCs w:val="20"/>
          <w:lang w:eastAsia="en-US"/>
        </w:rPr>
        <w:t>przedkładanie Zarz</w:t>
      </w:r>
      <w:r w:rsidRPr="00FF0C2E">
        <w:rPr>
          <w:rFonts w:eastAsiaTheme="minorHAnsi" w:cs="TimesNewRoman"/>
          <w:szCs w:val="20"/>
          <w:lang w:eastAsia="en-US"/>
        </w:rPr>
        <w:t>ą</w:t>
      </w:r>
      <w:r w:rsidRPr="00FF0C2E">
        <w:rPr>
          <w:rFonts w:eastAsiaTheme="minorHAnsi" w:cs="Times-Roman"/>
          <w:szCs w:val="20"/>
          <w:lang w:eastAsia="en-US"/>
        </w:rPr>
        <w:t>dowi Powiatu w Ostródzie propozycji realizacji zada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inwestycyjnych rocznych i wieloletnich oraz zmian w bud</w:t>
      </w:r>
      <w:r w:rsidRPr="00FF0C2E">
        <w:rPr>
          <w:rFonts w:eastAsiaTheme="minorHAnsi" w:cs="TimesNewRoman"/>
          <w:szCs w:val="20"/>
          <w:lang w:eastAsia="en-US"/>
        </w:rPr>
        <w:t>ż</w:t>
      </w:r>
      <w:r w:rsidRPr="00FF0C2E">
        <w:rPr>
          <w:rFonts w:eastAsiaTheme="minorHAnsi" w:cs="Times-Roman"/>
          <w:szCs w:val="20"/>
          <w:lang w:eastAsia="en-US"/>
        </w:rPr>
        <w:t>ecie,</w:t>
      </w:r>
    </w:p>
    <w:p w14:paraId="47B28CB5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eastAsiaTheme="minorHAnsi" w:cs="Times-Roman"/>
          <w:szCs w:val="20"/>
          <w:lang w:eastAsia="en-US"/>
        </w:rPr>
        <w:t>przygotowanie i koordynowanie realizacji zada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inwestycyjnych i remontowych uj</w:t>
      </w:r>
      <w:r w:rsidRPr="00FF0C2E">
        <w:rPr>
          <w:rFonts w:eastAsiaTheme="minorHAnsi" w:cs="TimesNewRoman"/>
          <w:szCs w:val="20"/>
          <w:lang w:eastAsia="en-US"/>
        </w:rPr>
        <w:t>ę</w:t>
      </w:r>
      <w:r w:rsidRPr="00FF0C2E">
        <w:rPr>
          <w:rFonts w:eastAsiaTheme="minorHAnsi" w:cs="Times-Roman"/>
          <w:szCs w:val="20"/>
          <w:lang w:eastAsia="en-US"/>
        </w:rPr>
        <w:t>tych w bud</w:t>
      </w:r>
      <w:r w:rsidRPr="00FF0C2E">
        <w:rPr>
          <w:rFonts w:eastAsiaTheme="minorHAnsi" w:cs="TimesNewRoman"/>
          <w:szCs w:val="20"/>
          <w:lang w:eastAsia="en-US"/>
        </w:rPr>
        <w:t>ż</w:t>
      </w:r>
      <w:r w:rsidRPr="00FF0C2E">
        <w:rPr>
          <w:rFonts w:eastAsiaTheme="minorHAnsi" w:cs="Times-Roman"/>
          <w:szCs w:val="20"/>
          <w:lang w:eastAsia="en-US"/>
        </w:rPr>
        <w:t>ecie Powiatu, takich jak:</w:t>
      </w:r>
    </w:p>
    <w:p w14:paraId="27CCC3C3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opracowywanie zakresów rzeczowych zada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inwestycyjnych i remontowych,</w:t>
      </w:r>
    </w:p>
    <w:p w14:paraId="757ED8AB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przygotowywanie projektów umów o realizacj</w:t>
      </w:r>
      <w:r w:rsidRPr="00FF0C2E">
        <w:rPr>
          <w:rFonts w:eastAsiaTheme="minorHAnsi" w:cs="TimesNewRoman"/>
          <w:szCs w:val="20"/>
          <w:lang w:eastAsia="en-US"/>
        </w:rPr>
        <w:t xml:space="preserve">ę </w:t>
      </w:r>
      <w:r w:rsidRPr="00FF0C2E">
        <w:rPr>
          <w:rFonts w:eastAsiaTheme="minorHAnsi" w:cs="Times-Roman"/>
          <w:szCs w:val="20"/>
          <w:lang w:eastAsia="en-US"/>
        </w:rPr>
        <w:t>usług projektowych i nadzoru inwestorskiego, robót budowlanych oraz dostaw i usług pozostałych zwi</w:t>
      </w:r>
      <w:r w:rsidRPr="00FF0C2E">
        <w:rPr>
          <w:rFonts w:eastAsiaTheme="minorHAnsi" w:cs="TimesNewRoman"/>
          <w:szCs w:val="20"/>
          <w:lang w:eastAsia="en-US"/>
        </w:rPr>
        <w:t>ą</w:t>
      </w:r>
      <w:r w:rsidRPr="00FF0C2E">
        <w:rPr>
          <w:rFonts w:eastAsiaTheme="minorHAnsi" w:cs="Times-Roman"/>
          <w:szCs w:val="20"/>
          <w:lang w:eastAsia="en-US"/>
        </w:rPr>
        <w:t>zanych z realizacj</w:t>
      </w:r>
      <w:r w:rsidRPr="00FF0C2E">
        <w:rPr>
          <w:rFonts w:eastAsiaTheme="minorHAnsi" w:cs="TimesNewRoman"/>
          <w:szCs w:val="20"/>
          <w:lang w:eastAsia="en-US"/>
        </w:rPr>
        <w:t xml:space="preserve">ą </w:t>
      </w:r>
      <w:r w:rsidRPr="00FF0C2E">
        <w:rPr>
          <w:rFonts w:eastAsiaTheme="minorHAnsi" w:cs="Times-Roman"/>
          <w:szCs w:val="20"/>
          <w:lang w:eastAsia="en-US"/>
        </w:rPr>
        <w:t>robót budowlanych,</w:t>
      </w:r>
    </w:p>
    <w:p w14:paraId="1E4B073E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uzyskiwanie decyzji administracyjnych i uzgodnie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dokumentacji projektowej,</w:t>
      </w:r>
    </w:p>
    <w:p w14:paraId="3F619763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zlecanie realizacji dokumentacji projektowej i jej weryfikowanie (w tym dokumentacji obiektów obj</w:t>
      </w:r>
      <w:r w:rsidRPr="00FF0C2E">
        <w:rPr>
          <w:rFonts w:eastAsiaTheme="minorHAnsi" w:cs="TimesNewRoman"/>
          <w:szCs w:val="20"/>
          <w:lang w:eastAsia="en-US"/>
        </w:rPr>
        <w:t>ę</w:t>
      </w:r>
      <w:r w:rsidRPr="00FF0C2E">
        <w:rPr>
          <w:rFonts w:eastAsiaTheme="minorHAnsi" w:cs="Times-Roman"/>
          <w:szCs w:val="20"/>
          <w:lang w:eastAsia="en-US"/>
        </w:rPr>
        <w:t>tych ochron</w:t>
      </w:r>
      <w:r w:rsidRPr="00FF0C2E">
        <w:rPr>
          <w:rFonts w:eastAsiaTheme="minorHAnsi" w:cs="TimesNewRoman"/>
          <w:szCs w:val="20"/>
          <w:lang w:eastAsia="en-US"/>
        </w:rPr>
        <w:t xml:space="preserve">ą </w:t>
      </w:r>
      <w:r w:rsidRPr="00FF0C2E">
        <w:rPr>
          <w:rFonts w:eastAsiaTheme="minorHAnsi" w:cs="Times-Roman"/>
          <w:szCs w:val="20"/>
          <w:lang w:eastAsia="en-US"/>
        </w:rPr>
        <w:t>konserwatora zabytków),</w:t>
      </w:r>
    </w:p>
    <w:p w14:paraId="1DF97DD8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zlecanie wykonania kosztorysów inwestorskich i ich weryfikowanie,</w:t>
      </w:r>
    </w:p>
    <w:p w14:paraId="075D88E3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opracowywanie kosztorysów inwestorskich, szacowanie warto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 robót budowlanych (w tym ustalanie wysoko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 podatku VAT),</w:t>
      </w:r>
    </w:p>
    <w:p w14:paraId="2A590F88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bezpo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redni nadzór nad prawidłowo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</w:t>
      </w:r>
      <w:r w:rsidRPr="00FF0C2E">
        <w:rPr>
          <w:rFonts w:eastAsiaTheme="minorHAnsi" w:cs="TimesNewRoman"/>
          <w:szCs w:val="20"/>
          <w:lang w:eastAsia="en-US"/>
        </w:rPr>
        <w:t xml:space="preserve">ą </w:t>
      </w:r>
      <w:r w:rsidRPr="00FF0C2E">
        <w:rPr>
          <w:rFonts w:eastAsiaTheme="minorHAnsi" w:cs="Times-Roman"/>
          <w:szCs w:val="20"/>
          <w:lang w:eastAsia="en-US"/>
        </w:rPr>
        <w:t>realizacji robót budowlanych i zgodno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</w:t>
      </w:r>
      <w:r w:rsidRPr="00FF0C2E">
        <w:rPr>
          <w:rFonts w:eastAsiaTheme="minorHAnsi" w:cs="TimesNewRoman"/>
          <w:szCs w:val="20"/>
          <w:lang w:eastAsia="en-US"/>
        </w:rPr>
        <w:t xml:space="preserve">ą </w:t>
      </w:r>
      <w:r w:rsidRPr="00FF0C2E">
        <w:rPr>
          <w:rFonts w:eastAsiaTheme="minorHAnsi" w:cs="TimesNewRoman"/>
          <w:szCs w:val="20"/>
          <w:lang w:eastAsia="en-US"/>
        </w:rPr>
        <w:br/>
      </w:r>
      <w:r w:rsidRPr="00FF0C2E">
        <w:rPr>
          <w:rFonts w:eastAsiaTheme="minorHAnsi" w:cs="Times-Roman"/>
          <w:szCs w:val="20"/>
          <w:lang w:eastAsia="en-US"/>
        </w:rPr>
        <w:t>z zawartymi umowami,</w:t>
      </w:r>
    </w:p>
    <w:p w14:paraId="35B5AE8C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przygotowanie oraz dokonywanie odbiorów: cz</w:t>
      </w:r>
      <w:r w:rsidRPr="00FF0C2E">
        <w:rPr>
          <w:rFonts w:eastAsiaTheme="minorHAnsi" w:cs="TimesNewRoman"/>
          <w:szCs w:val="20"/>
          <w:lang w:eastAsia="en-US"/>
        </w:rPr>
        <w:t>ęś</w:t>
      </w:r>
      <w:r w:rsidRPr="00FF0C2E">
        <w:rPr>
          <w:rFonts w:eastAsiaTheme="minorHAnsi" w:cs="Times-Roman"/>
          <w:szCs w:val="20"/>
          <w:lang w:eastAsia="en-US"/>
        </w:rPr>
        <w:t>ciowych i ko</w:t>
      </w:r>
      <w:r w:rsidRPr="00FF0C2E">
        <w:rPr>
          <w:rFonts w:eastAsiaTheme="minorHAnsi" w:cs="TimesNewRoman"/>
          <w:szCs w:val="20"/>
          <w:lang w:eastAsia="en-US"/>
        </w:rPr>
        <w:t>ń</w:t>
      </w:r>
      <w:r w:rsidRPr="00FF0C2E">
        <w:rPr>
          <w:rFonts w:eastAsiaTheme="minorHAnsi" w:cs="Times-Roman"/>
          <w:szCs w:val="20"/>
          <w:lang w:eastAsia="en-US"/>
        </w:rPr>
        <w:t>cowych robót budowlanych oraz usuni</w:t>
      </w:r>
      <w:r w:rsidRPr="00FF0C2E">
        <w:rPr>
          <w:rFonts w:eastAsiaTheme="minorHAnsi" w:cs="TimesNewRoman"/>
          <w:szCs w:val="20"/>
          <w:lang w:eastAsia="en-US"/>
        </w:rPr>
        <w:t>ę</w:t>
      </w:r>
      <w:r w:rsidRPr="00FF0C2E">
        <w:rPr>
          <w:rFonts w:eastAsiaTheme="minorHAnsi" w:cs="Times-Roman"/>
          <w:szCs w:val="20"/>
          <w:lang w:eastAsia="en-US"/>
        </w:rPr>
        <w:t>cia usterek w okresie gwarancyjnym,</w:t>
      </w:r>
    </w:p>
    <w:p w14:paraId="15F5F80B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uzyskiwanie decyzji zezwalaj</w:t>
      </w:r>
      <w:r w:rsidRPr="00FF0C2E">
        <w:rPr>
          <w:rFonts w:eastAsiaTheme="minorHAnsi" w:cs="TimesNewRoman"/>
          <w:szCs w:val="20"/>
          <w:lang w:eastAsia="en-US"/>
        </w:rPr>
        <w:t>ą</w:t>
      </w:r>
      <w:r w:rsidRPr="00FF0C2E">
        <w:rPr>
          <w:rFonts w:eastAsiaTheme="minorHAnsi" w:cs="Times-Roman"/>
          <w:szCs w:val="20"/>
          <w:lang w:eastAsia="en-US"/>
        </w:rPr>
        <w:t>cej na u</w:t>
      </w:r>
      <w:r w:rsidRPr="00FF0C2E">
        <w:rPr>
          <w:rFonts w:eastAsiaTheme="minorHAnsi" w:cs="TimesNewRoman"/>
          <w:szCs w:val="20"/>
          <w:lang w:eastAsia="en-US"/>
        </w:rPr>
        <w:t>ż</w:t>
      </w:r>
      <w:r w:rsidRPr="00FF0C2E">
        <w:rPr>
          <w:rFonts w:eastAsiaTheme="minorHAnsi" w:cs="Times-Roman"/>
          <w:szCs w:val="20"/>
          <w:lang w:eastAsia="en-US"/>
        </w:rPr>
        <w:t>ytkowanie obiektów,</w:t>
      </w:r>
    </w:p>
    <w:p w14:paraId="183986E7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prowadzenie pełnej dokumentacji realizowanych zada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inwestycyjnych i remontowych,</w:t>
      </w:r>
    </w:p>
    <w:p w14:paraId="71F91BA4" w14:textId="77777777" w:rsidR="003F3272" w:rsidRPr="00FF0C2E" w:rsidRDefault="003F3272" w:rsidP="003F3272">
      <w:pPr>
        <w:pStyle w:val="Akapitzlist"/>
        <w:widowControl/>
        <w:numPr>
          <w:ilvl w:val="0"/>
          <w:numId w:val="104"/>
        </w:numPr>
        <w:ind w:left="993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prowadzenie archiwum dokumentacji projektowej,</w:t>
      </w:r>
    </w:p>
    <w:p w14:paraId="7CA6469B" w14:textId="77777777" w:rsidR="003F3272" w:rsidRPr="00FF0C2E" w:rsidRDefault="003F3272" w:rsidP="003F3272">
      <w:pPr>
        <w:pStyle w:val="Akapitzlist"/>
        <w:widowControl/>
        <w:numPr>
          <w:ilvl w:val="0"/>
          <w:numId w:val="25"/>
        </w:numPr>
        <w:ind w:left="567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prowadzenie ksi</w:t>
      </w:r>
      <w:r w:rsidRPr="00FF0C2E">
        <w:rPr>
          <w:rFonts w:eastAsiaTheme="minorHAnsi" w:cs="TimesNewRoman"/>
          <w:szCs w:val="20"/>
          <w:lang w:eastAsia="en-US"/>
        </w:rPr>
        <w:t>ąż</w:t>
      </w:r>
      <w:r w:rsidRPr="00FF0C2E">
        <w:rPr>
          <w:rFonts w:eastAsiaTheme="minorHAnsi" w:cs="Times-Roman"/>
          <w:szCs w:val="20"/>
          <w:lang w:eastAsia="en-US"/>
        </w:rPr>
        <w:t>ek obiektów budowlanych,</w:t>
      </w:r>
    </w:p>
    <w:p w14:paraId="11EF9508" w14:textId="77777777" w:rsidR="003F3272" w:rsidRPr="00FF0C2E" w:rsidRDefault="003F3272" w:rsidP="003F3272">
      <w:pPr>
        <w:pStyle w:val="Akapitzlist"/>
        <w:widowControl/>
        <w:numPr>
          <w:ilvl w:val="0"/>
          <w:numId w:val="25"/>
        </w:numPr>
        <w:ind w:left="567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zlecanie przegl</w:t>
      </w:r>
      <w:r w:rsidRPr="00FF0C2E">
        <w:rPr>
          <w:rFonts w:eastAsiaTheme="minorHAnsi" w:cs="TimesNewRoman"/>
          <w:szCs w:val="20"/>
          <w:lang w:eastAsia="en-US"/>
        </w:rPr>
        <w:t>ą</w:t>
      </w:r>
      <w:r w:rsidRPr="00FF0C2E">
        <w:rPr>
          <w:rFonts w:eastAsiaTheme="minorHAnsi" w:cs="Times-Roman"/>
          <w:szCs w:val="20"/>
          <w:lang w:eastAsia="en-US"/>
        </w:rPr>
        <w:t>dów technicznych wybranych obiektów,</w:t>
      </w:r>
    </w:p>
    <w:p w14:paraId="2F351CF6" w14:textId="77777777" w:rsidR="003F3272" w:rsidRPr="00FF0C2E" w:rsidRDefault="003F3272" w:rsidP="003F3272">
      <w:pPr>
        <w:pStyle w:val="Akapitzlist"/>
        <w:widowControl/>
        <w:numPr>
          <w:ilvl w:val="0"/>
          <w:numId w:val="25"/>
        </w:numPr>
        <w:ind w:left="567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przygotowywanie opisów przedmiotu zamówienia oraz warto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 szacunkowej do post</w:t>
      </w:r>
      <w:r w:rsidRPr="00FF0C2E">
        <w:rPr>
          <w:rFonts w:eastAsiaTheme="minorHAnsi" w:cs="TimesNewRoman"/>
          <w:szCs w:val="20"/>
          <w:lang w:eastAsia="en-US"/>
        </w:rPr>
        <w:t>ę</w:t>
      </w:r>
      <w:r w:rsidRPr="00FF0C2E">
        <w:rPr>
          <w:rFonts w:eastAsiaTheme="minorHAnsi" w:cs="Times-Roman"/>
          <w:szCs w:val="20"/>
          <w:lang w:eastAsia="en-US"/>
        </w:rPr>
        <w:t>powa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prowadzonych w trybie ustawy Prawo zamówie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publicznych, udział w prowadzeniu post</w:t>
      </w:r>
      <w:r w:rsidRPr="00FF0C2E">
        <w:rPr>
          <w:rFonts w:eastAsiaTheme="minorHAnsi" w:cs="TimesNewRoman"/>
          <w:szCs w:val="20"/>
          <w:lang w:eastAsia="en-US"/>
        </w:rPr>
        <w:t>ę</w:t>
      </w:r>
      <w:r w:rsidRPr="00FF0C2E">
        <w:rPr>
          <w:rFonts w:eastAsiaTheme="minorHAnsi" w:cs="Times-Roman"/>
          <w:szCs w:val="20"/>
          <w:lang w:eastAsia="en-US"/>
        </w:rPr>
        <w:t>powa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NewRoman"/>
          <w:szCs w:val="20"/>
          <w:lang w:eastAsia="en-US"/>
        </w:rPr>
        <w:br/>
      </w:r>
      <w:r w:rsidRPr="00FF0C2E">
        <w:rPr>
          <w:rFonts w:eastAsiaTheme="minorHAnsi" w:cs="Times-Roman"/>
          <w:szCs w:val="20"/>
          <w:lang w:eastAsia="en-US"/>
        </w:rPr>
        <w:t>i nadzorowanie zgodno</w:t>
      </w:r>
      <w:r w:rsidRPr="00FF0C2E">
        <w:rPr>
          <w:rFonts w:eastAsiaTheme="minorHAnsi" w:cs="TimesNewRoman"/>
          <w:szCs w:val="20"/>
          <w:lang w:eastAsia="en-US"/>
        </w:rPr>
        <w:t>ś</w:t>
      </w:r>
      <w:r w:rsidRPr="00FF0C2E">
        <w:rPr>
          <w:rFonts w:eastAsiaTheme="minorHAnsi" w:cs="Times-Roman"/>
          <w:szCs w:val="20"/>
          <w:lang w:eastAsia="en-US"/>
        </w:rPr>
        <w:t>ci wykonania umów z przedmiotem zamówienia opisanym w ofercie,</w:t>
      </w:r>
    </w:p>
    <w:p w14:paraId="23A4E708" w14:textId="77777777" w:rsidR="003F3272" w:rsidRPr="00FF0C2E" w:rsidRDefault="003F3272" w:rsidP="003F3272">
      <w:pPr>
        <w:pStyle w:val="Akapitzlist"/>
        <w:widowControl/>
        <w:numPr>
          <w:ilvl w:val="0"/>
          <w:numId w:val="25"/>
        </w:numPr>
        <w:ind w:left="567"/>
        <w:jc w:val="both"/>
        <w:rPr>
          <w:rFonts w:eastAsiaTheme="minorHAnsi" w:cs="Times-Roman"/>
          <w:szCs w:val="20"/>
          <w:lang w:eastAsia="en-US"/>
        </w:rPr>
      </w:pPr>
      <w:r w:rsidRPr="00FF0C2E">
        <w:rPr>
          <w:rFonts w:eastAsiaTheme="minorHAnsi" w:cs="Times-Roman"/>
          <w:szCs w:val="20"/>
          <w:lang w:eastAsia="en-US"/>
        </w:rPr>
        <w:t>ewidencja udzielanych zamówie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publicznych prowadzonych w trybie art. 4, pkt 8 ustawy Prawo zamówie</w:t>
      </w:r>
      <w:r w:rsidRPr="00FF0C2E">
        <w:rPr>
          <w:rFonts w:eastAsiaTheme="minorHAnsi" w:cs="TimesNewRoman"/>
          <w:szCs w:val="20"/>
          <w:lang w:eastAsia="en-US"/>
        </w:rPr>
        <w:t xml:space="preserve">ń </w:t>
      </w:r>
      <w:r w:rsidRPr="00FF0C2E">
        <w:rPr>
          <w:rFonts w:eastAsiaTheme="minorHAnsi" w:cs="Times-Roman"/>
          <w:szCs w:val="20"/>
          <w:lang w:eastAsia="en-US"/>
        </w:rPr>
        <w:t>publicznych,</w:t>
      </w:r>
    </w:p>
    <w:p w14:paraId="139B2AEA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gromadzenie, opracowywanie i przekazywanie informacji oraz materiałów otrzymywanych </w:t>
      </w:r>
      <w:r w:rsidRPr="00FF0C2E">
        <w:rPr>
          <w:rFonts w:cs="Arial"/>
        </w:rPr>
        <w:br/>
        <w:t xml:space="preserve">z odpowiednich instytucji unijnych dotyczących działalności samorządów lokalnych, </w:t>
      </w:r>
    </w:p>
    <w:p w14:paraId="42CA0DFA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stały udział w procesie kształcenia dotyczącego zagadnień integracyjnych oraz inicjowanie </w:t>
      </w:r>
      <w:r w:rsidRPr="00FF0C2E">
        <w:rPr>
          <w:rFonts w:cs="Arial"/>
        </w:rPr>
        <w:br/>
        <w:t>i przekazywanie informacji do samorządów lokalnych oraz grup środowiskowych w Powiecie,</w:t>
      </w:r>
    </w:p>
    <w:p w14:paraId="5C8707C9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gromadzenie danych i monitorowanie prac związanych z realizacją projektów współfinansowanych ze środków zewnętrznych, </w:t>
      </w:r>
    </w:p>
    <w:p w14:paraId="43428D4D" w14:textId="4DCB9857" w:rsidR="003F3272" w:rsidRPr="00FF0C2E" w:rsidRDefault="00111E2A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  <w:strike/>
          <w:shd w:val="clear" w:color="auto" w:fill="FFFFFF"/>
        </w:rPr>
      </w:pPr>
      <w:r w:rsidRPr="00FF0C2E">
        <w:rPr>
          <w:rFonts w:cs="Arial"/>
          <w:shd w:val="clear" w:color="auto" w:fill="FFFFFF"/>
        </w:rPr>
        <w:t>współpraca w zakresie real</w:t>
      </w:r>
      <w:r w:rsidR="00633291" w:rsidRPr="00FF0C2E">
        <w:rPr>
          <w:rFonts w:cs="Arial"/>
          <w:shd w:val="clear" w:color="auto" w:fill="FFFFFF"/>
        </w:rPr>
        <w:t>iz</w:t>
      </w:r>
      <w:r w:rsidRPr="00FF0C2E">
        <w:rPr>
          <w:rFonts w:cs="Arial"/>
          <w:shd w:val="clear" w:color="auto" w:fill="FFFFFF"/>
        </w:rPr>
        <w:t>owanych programów rozwoju lokalnego z innymi komórkami organizacyjnymi starostwa i jednostkami organizacyjnymi Powiatu,</w:t>
      </w:r>
    </w:p>
    <w:p w14:paraId="6B33904C" w14:textId="7D07600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  <w:shd w:val="clear" w:color="auto" w:fill="FFFFFF"/>
        </w:rPr>
      </w:pPr>
      <w:r w:rsidRPr="00FF0C2E">
        <w:rPr>
          <w:rFonts w:cs="Arial"/>
          <w:shd w:val="clear" w:color="auto" w:fill="FFFFFF"/>
        </w:rPr>
        <w:t>współprac</w:t>
      </w:r>
      <w:r w:rsidR="00111E2A" w:rsidRPr="00FF0C2E">
        <w:rPr>
          <w:rFonts w:cs="Arial"/>
          <w:shd w:val="clear" w:color="auto" w:fill="FFFFFF"/>
        </w:rPr>
        <w:t>a z</w:t>
      </w:r>
      <w:r w:rsidRPr="00FF0C2E">
        <w:rPr>
          <w:rFonts w:cs="Arial"/>
          <w:shd w:val="clear" w:color="auto" w:fill="FFFFFF"/>
        </w:rPr>
        <w:t xml:space="preserve"> komór</w:t>
      </w:r>
      <w:r w:rsidR="00111E2A" w:rsidRPr="00FF0C2E">
        <w:rPr>
          <w:rFonts w:cs="Arial"/>
          <w:shd w:val="clear" w:color="auto" w:fill="FFFFFF"/>
        </w:rPr>
        <w:t>kami</w:t>
      </w:r>
      <w:r w:rsidRPr="00FF0C2E">
        <w:rPr>
          <w:rFonts w:cs="Arial"/>
          <w:shd w:val="clear" w:color="auto" w:fill="FFFFFF"/>
        </w:rPr>
        <w:t xml:space="preserve"> organizacyjny</w:t>
      </w:r>
      <w:r w:rsidR="00111E2A" w:rsidRPr="00FF0C2E">
        <w:rPr>
          <w:rFonts w:cs="Arial"/>
          <w:shd w:val="clear" w:color="auto" w:fill="FFFFFF"/>
        </w:rPr>
        <w:t>mi</w:t>
      </w:r>
      <w:r w:rsidRPr="00FF0C2E">
        <w:rPr>
          <w:rFonts w:cs="Arial"/>
          <w:shd w:val="clear" w:color="auto" w:fill="FFFFFF"/>
        </w:rPr>
        <w:t xml:space="preserve"> starostwa i jednost</w:t>
      </w:r>
      <w:r w:rsidR="00111E2A" w:rsidRPr="00FF0C2E">
        <w:rPr>
          <w:rFonts w:cs="Arial"/>
          <w:shd w:val="clear" w:color="auto" w:fill="FFFFFF"/>
        </w:rPr>
        <w:t>kami</w:t>
      </w:r>
      <w:r w:rsidRPr="00FF0C2E">
        <w:rPr>
          <w:rFonts w:cs="Arial"/>
          <w:shd w:val="clear" w:color="auto" w:fill="FFFFFF"/>
        </w:rPr>
        <w:t xml:space="preserve"> organizacyjny</w:t>
      </w:r>
      <w:r w:rsidR="00111E2A" w:rsidRPr="00FF0C2E">
        <w:rPr>
          <w:rFonts w:cs="Arial"/>
          <w:shd w:val="clear" w:color="auto" w:fill="FFFFFF"/>
        </w:rPr>
        <w:t>mi</w:t>
      </w:r>
      <w:r w:rsidR="00633291" w:rsidRPr="00FF0C2E">
        <w:rPr>
          <w:rFonts w:cs="Arial"/>
          <w:shd w:val="clear" w:color="auto" w:fill="FFFFFF"/>
        </w:rPr>
        <w:t xml:space="preserve"> </w:t>
      </w:r>
      <w:r w:rsidRPr="00FF0C2E">
        <w:rPr>
          <w:rFonts w:cs="Arial"/>
          <w:shd w:val="clear" w:color="auto" w:fill="FFFFFF"/>
        </w:rPr>
        <w:t xml:space="preserve">Powiatu </w:t>
      </w:r>
      <w:r w:rsidR="00B93B7E" w:rsidRPr="00FF0C2E">
        <w:rPr>
          <w:rFonts w:cs="Arial"/>
          <w:shd w:val="clear" w:color="auto" w:fill="FFFFFF"/>
        </w:rPr>
        <w:br/>
      </w:r>
      <w:r w:rsidRPr="00FF0C2E">
        <w:rPr>
          <w:rFonts w:cs="Arial"/>
          <w:shd w:val="clear" w:color="auto" w:fill="FFFFFF"/>
        </w:rPr>
        <w:t>w zakresie pozyskiwania funduszy inwestycyjnych, w szczególności nadzoru nad przygotowywaniem i składaniem odpowiednich dokumentów aplikacyjnych,</w:t>
      </w:r>
    </w:p>
    <w:p w14:paraId="34339ED5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  <w:shd w:val="clear" w:color="auto" w:fill="FFFFFF"/>
        </w:rPr>
      </w:pPr>
      <w:r w:rsidRPr="00FF0C2E">
        <w:rPr>
          <w:rFonts w:cs="Arial"/>
          <w:shd w:val="clear" w:color="auto" w:fill="FFFFFF"/>
        </w:rPr>
        <w:t xml:space="preserve">współpraca z innymi podmiotami w zakresie realizacji wspólnych projektów inwestycyjnych </w:t>
      </w:r>
      <w:r w:rsidRPr="00FF0C2E">
        <w:rPr>
          <w:rFonts w:cs="Arial"/>
          <w:shd w:val="clear" w:color="auto" w:fill="FFFFFF"/>
        </w:rPr>
        <w:br/>
        <w:t>i nie inwestycyjnych,</w:t>
      </w:r>
    </w:p>
    <w:p w14:paraId="3B612885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inspirowanie i udział w realizacji projektów współfinansowanych z programów pomocowych, </w:t>
      </w:r>
    </w:p>
    <w:p w14:paraId="195C59AD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współpraca z przedsiębiorcami i organizacjami skupiającymi przedsiębiorców, </w:t>
      </w:r>
    </w:p>
    <w:p w14:paraId="06E8EFC8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współpraca przy organizacji szkoleń i konferencji i innych </w:t>
      </w:r>
      <w:proofErr w:type="spellStart"/>
      <w:r w:rsidRPr="00FF0C2E">
        <w:rPr>
          <w:rFonts w:cs="Arial"/>
        </w:rPr>
        <w:t>wydarzen</w:t>
      </w:r>
      <w:proofErr w:type="spellEnd"/>
      <w:r w:rsidRPr="00FF0C2E">
        <w:rPr>
          <w:rFonts w:cs="Arial"/>
        </w:rPr>
        <w:t xml:space="preserve"> skierowanych </w:t>
      </w:r>
      <w:r w:rsidRPr="00FF0C2E">
        <w:rPr>
          <w:rFonts w:cs="Arial"/>
        </w:rPr>
        <w:br/>
        <w:t>do przedsiębiorców Powiatu Ostródzkiego,</w:t>
      </w:r>
    </w:p>
    <w:p w14:paraId="076DD623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prowadzenie spraw dotyczących współpracy z organizacjami pozarządowymi, w tym umieszczanie niezbędnych informacji na stronie internetowej,</w:t>
      </w:r>
    </w:p>
    <w:p w14:paraId="1BBCAF38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przygotowywanie rocznych, wieloletnich programów współpracy powiatu z organizacjami pozarządowymi i składanie sprawozdań Radzie z ich realizacji,</w:t>
      </w:r>
    </w:p>
    <w:p w14:paraId="309ABB28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współpraca przy  organizacji szkoleń dla organizacji pozarządowych,</w:t>
      </w:r>
    </w:p>
    <w:p w14:paraId="3B0AAFC5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przygotowywanie konkursów ofert na realizację zadań publicznych przez organizacje pozarządowe, w tym kontrola realizacji umów, rozliczanie merytoryczne i finansowe zadań publicznych,</w:t>
      </w:r>
    </w:p>
    <w:p w14:paraId="10B8EDE8" w14:textId="1B914523" w:rsidR="003F3272" w:rsidRPr="00FF0C2E" w:rsidRDefault="00196400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lastRenderedPageBreak/>
        <w:t xml:space="preserve">nadzór </w:t>
      </w:r>
      <w:r w:rsidR="003F3272" w:rsidRPr="00FF0C2E">
        <w:rPr>
          <w:rFonts w:cs="Arial"/>
        </w:rPr>
        <w:t xml:space="preserve">nad </w:t>
      </w:r>
      <w:r w:rsidRPr="00FF0C2E">
        <w:rPr>
          <w:rFonts w:cs="Arial"/>
        </w:rPr>
        <w:t xml:space="preserve">fundacjami i stowarzyszeniami </w:t>
      </w:r>
      <w:r w:rsidR="003F3272" w:rsidRPr="00FF0C2E">
        <w:rPr>
          <w:rFonts w:cs="Arial"/>
        </w:rPr>
        <w:t>mającymi siedzibę na terenie powiatu</w:t>
      </w:r>
      <w:r w:rsidR="009919DE" w:rsidRPr="00FF0C2E">
        <w:rPr>
          <w:rFonts w:cs="Arial"/>
        </w:rPr>
        <w:t xml:space="preserve"> </w:t>
      </w:r>
      <w:r w:rsidR="001B496F" w:rsidRPr="00FF0C2E">
        <w:rPr>
          <w:rFonts w:cs="Arial"/>
        </w:rPr>
        <w:t>oraz prowadzenie spraw z tego zakresu,</w:t>
      </w:r>
      <w:r w:rsidR="003B3CDC" w:rsidRPr="00FF0C2E">
        <w:rPr>
          <w:rFonts w:cs="Arial"/>
        </w:rPr>
        <w:t xml:space="preserve"> </w:t>
      </w:r>
    </w:p>
    <w:p w14:paraId="218BA896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 xml:space="preserve">realizacja zadań, wynikających z ustawy o nieodpłatnej pomocy prawnej oraz edukacji prawnej </w:t>
      </w:r>
      <w:r w:rsidRPr="00FF0C2E">
        <w:rPr>
          <w:rFonts w:cs="Arial"/>
        </w:rPr>
        <w:br/>
        <w:t xml:space="preserve">w zakresie spraw związanych z przygotowaniem procedury wyłonienia organizacji pozarządowej, przygotowania umowy oraz kontroli wykonywania umowy przez organizację pozarządową </w:t>
      </w:r>
      <w:r w:rsidRPr="00FF0C2E">
        <w:rPr>
          <w:rFonts w:cs="Arial"/>
        </w:rPr>
        <w:br/>
        <w:t>na zasadach określonych w ustawie z dnia 24 kwietnia 2003 r. o działalności pożytku publicznego i o wolontariacie,</w:t>
      </w:r>
    </w:p>
    <w:p w14:paraId="05CF4B07" w14:textId="77777777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współdziałanie w zakresie prac Związku Gmin i Powiatów Kanału Elbląskiego i Pojezierza Iławskiego w tym współpraca przy realizacji projektów wynikających z dokumentów strategicznych,</w:t>
      </w:r>
    </w:p>
    <w:p w14:paraId="741FAC3A" w14:textId="7CB00782" w:rsidR="003F3272" w:rsidRPr="00FF0C2E" w:rsidRDefault="003F3272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</w:rPr>
        <w:t>administrowani</w:t>
      </w:r>
      <w:r w:rsidR="00196400" w:rsidRPr="00FF0C2E">
        <w:rPr>
          <w:rFonts w:cs="Arial"/>
        </w:rPr>
        <w:t>e</w:t>
      </w:r>
      <w:r w:rsidRPr="00FF0C2E">
        <w:rPr>
          <w:rFonts w:cs="Arial"/>
        </w:rPr>
        <w:t xml:space="preserve"> budynkiem Centrum Użyteczności Publicznej</w:t>
      </w:r>
      <w:r w:rsidR="00111E2A" w:rsidRPr="00FF0C2E">
        <w:rPr>
          <w:rFonts w:cs="Arial"/>
        </w:rPr>
        <w:t xml:space="preserve"> we współpracy z innymi komórkami organizacyjnymi Starostwa</w:t>
      </w:r>
      <w:r w:rsidR="00196400" w:rsidRPr="00FF0C2E">
        <w:rPr>
          <w:rFonts w:cs="Arial"/>
        </w:rPr>
        <w:t>,</w:t>
      </w:r>
    </w:p>
    <w:p w14:paraId="31E85BC0" w14:textId="7E8FF7BB" w:rsidR="00810F5D" w:rsidRPr="00FF0C2E" w:rsidRDefault="00810F5D" w:rsidP="003F3272">
      <w:pPr>
        <w:pStyle w:val="Akapitzlist"/>
        <w:numPr>
          <w:ilvl w:val="0"/>
          <w:numId w:val="25"/>
        </w:numPr>
        <w:ind w:left="567" w:hanging="425"/>
        <w:jc w:val="both"/>
        <w:rPr>
          <w:rFonts w:cs="Arial"/>
        </w:rPr>
      </w:pPr>
      <w:r w:rsidRPr="00FF0C2E">
        <w:rPr>
          <w:rFonts w:cs="Arial"/>
          <w:bCs/>
        </w:rPr>
        <w:t>z zakresu ochrony środowiska:</w:t>
      </w:r>
    </w:p>
    <w:p w14:paraId="3A149B09" w14:textId="27D73351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>dzielanie, cofanie, ograniczanie, wygaszanie i przenoszenie pozwoleń zintegrowanych</w:t>
      </w:r>
    </w:p>
    <w:p w14:paraId="438C6A48" w14:textId="5B0F9C23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>dzielanie, cofanie, ograniczanie, wygaszanie i przenoszenie pozwoleń na wprowadzanie gazów i pyłów do powietrza;</w:t>
      </w:r>
    </w:p>
    <w:p w14:paraId="7CD626F7" w14:textId="0BBD75B9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rowadzenie spraw związanych z wydawaniem zezwoleń na emisje gazów cieplarnianych;</w:t>
      </w:r>
    </w:p>
    <w:p w14:paraId="3EA1D7A1" w14:textId="5D8412C7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eksploatacyjnych dla instalacji wymagających zgłoszenia, których częścią jest średnie źródło spalania;</w:t>
      </w:r>
    </w:p>
    <w:p w14:paraId="61DA05BE" w14:textId="3536EFF3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 xml:space="preserve">rzyjmowanie zgłoszeń instalacji niewymagających pozwolenia na wprowadzanie gazów </w:t>
      </w:r>
      <w:r w:rsidR="003F3272" w:rsidRPr="00FF0C2E">
        <w:rPr>
          <w:rFonts w:cs="Arial"/>
        </w:rPr>
        <w:br/>
      </w:r>
      <w:r w:rsidR="00810F5D" w:rsidRPr="00FF0C2E">
        <w:rPr>
          <w:rFonts w:cs="Arial"/>
        </w:rPr>
        <w:t>i pyłów do powietrza oraz instalacji wytwarzających pola elektromagnetyczne, a także wnoszenie sprzeciwu do złożonego zgłoszenia;</w:t>
      </w:r>
    </w:p>
    <w:p w14:paraId="041B2417" w14:textId="71AD5A4C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o dopuszczalnym poziomie hałasu w przypadku stwierdzenia jego przekroczenia;</w:t>
      </w:r>
    </w:p>
    <w:p w14:paraId="20444692" w14:textId="750555C5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s</w:t>
      </w:r>
      <w:r w:rsidR="00810F5D" w:rsidRPr="00FF0C2E">
        <w:rPr>
          <w:rFonts w:cs="Arial"/>
        </w:rPr>
        <w:t>porządzanie informacji i sprawozdań z realizacji Programu ochrony powietrza;</w:t>
      </w:r>
    </w:p>
    <w:p w14:paraId="76541C10" w14:textId="05C13FF1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rzygotowywanie projektów uchwał Zarządu i Rady Powiatu wynikających z obowiązujących przepisów prawa ochrony środowiska, m.in. związanych z tworzeniem obszaru ograniczonego użytkowania, ograniczeniem lub zakazem używania jednostek pływających lub niektórych ich rodzajów;</w:t>
      </w:r>
    </w:p>
    <w:p w14:paraId="13C58787" w14:textId="69A8FDC2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k</w:t>
      </w:r>
      <w:r w:rsidR="00810F5D" w:rsidRPr="00FF0C2E">
        <w:rPr>
          <w:rFonts w:cs="Arial"/>
        </w:rPr>
        <w:t xml:space="preserve">ontrola przestrzegania i stosowania przepisów w ochronie środowiska w zakresie objętym właściwością, w tym występowanie do wojewódzkiego inspektora ochrony środowiska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o podejmowanie odpowiednich działań;</w:t>
      </w:r>
    </w:p>
    <w:p w14:paraId="1BED074F" w14:textId="32D27C8C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 xml:space="preserve">rowadzenie zagadnień związanych z ochroną powierzchni ziemi, m.in. sporządzanie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i aktualizowanie wykazu potencjalnych historycznych zanieczyszczeń powierzchni ziemi, obserwacja i prowadzenie rejestru terenów zagrożonych ruchami masowymi ziemi oraz terenów, na których występują te ruchy,</w:t>
      </w:r>
    </w:p>
    <w:p w14:paraId="6F3E1D31" w14:textId="4DCA186A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 p</w:t>
      </w:r>
      <w:r w:rsidR="00810F5D" w:rsidRPr="00FF0C2E">
        <w:rPr>
          <w:rFonts w:cs="Arial"/>
        </w:rPr>
        <w:t xml:space="preserve">rowadzenie spraw dotyczących gospodarowania środkami finansowymi przeznaczonymi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na zadania związane z ochroną środowiska i gospodarką wodną;</w:t>
      </w:r>
    </w:p>
    <w:p w14:paraId="3CF2C32F" w14:textId="66983A5B" w:rsidR="00810F5D" w:rsidRPr="00FF0C2E" w:rsidRDefault="007D65E3" w:rsidP="003F3272">
      <w:pPr>
        <w:pStyle w:val="Style37"/>
        <w:numPr>
          <w:ilvl w:val="0"/>
          <w:numId w:val="88"/>
        </w:numPr>
        <w:tabs>
          <w:tab w:val="clear" w:pos="720"/>
        </w:tabs>
        <w:spacing w:line="240" w:lineRule="auto"/>
        <w:ind w:left="851"/>
        <w:rPr>
          <w:rFonts w:cs="Arial"/>
        </w:rPr>
      </w:pPr>
      <w:r w:rsidRPr="00FF0C2E">
        <w:rPr>
          <w:rFonts w:cs="Arial"/>
        </w:rPr>
        <w:t>n</w:t>
      </w:r>
      <w:r w:rsidR="00810F5D" w:rsidRPr="00FF0C2E">
        <w:rPr>
          <w:rFonts w:cs="Arial"/>
        </w:rPr>
        <w:t>akładanie w drodze decyzji obowiązków m.in. do: sporządzania przeglądów ekologicznych, prowadzenia pomiarów poziomu substancji lub energii w środowisku, ograniczenia oddziaływania na środowisko i jego zagrożenia, przywrócenia środowiska do stanu właściwego.</w:t>
      </w:r>
    </w:p>
    <w:p w14:paraId="4836A895" w14:textId="1DCC42D5" w:rsidR="00810F5D" w:rsidRPr="00FF0C2E" w:rsidRDefault="007D65E3" w:rsidP="00122D46">
      <w:pPr>
        <w:pStyle w:val="Style37"/>
        <w:numPr>
          <w:ilvl w:val="0"/>
          <w:numId w:val="88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o środowiskowych uwarunkowaniach dotyczącej zgody na realizację przedsięwzięcia w przypadku scalania, wymiany lub podziału gruntów,</w:t>
      </w:r>
    </w:p>
    <w:p w14:paraId="73EE330B" w14:textId="0EADE4A9" w:rsidR="00810F5D" w:rsidRPr="00FF0C2E" w:rsidRDefault="007D65E3" w:rsidP="00122D46">
      <w:pPr>
        <w:pStyle w:val="Style37"/>
        <w:numPr>
          <w:ilvl w:val="0"/>
          <w:numId w:val="88"/>
        </w:numPr>
        <w:spacing w:line="240" w:lineRule="auto"/>
        <w:rPr>
          <w:rFonts w:cs="Arial"/>
        </w:rPr>
      </w:pPr>
      <w:r w:rsidRPr="00FF0C2E">
        <w:rPr>
          <w:rFonts w:cs="Arial"/>
        </w:rPr>
        <w:t>o</w:t>
      </w:r>
      <w:r w:rsidR="00810F5D" w:rsidRPr="00FF0C2E">
        <w:rPr>
          <w:rFonts w:cs="Arial"/>
        </w:rPr>
        <w:t>piniowanie wojewódzkiego i gminnych programów ochrony środowiska;</w:t>
      </w:r>
    </w:p>
    <w:p w14:paraId="142921D0" w14:textId="1EC48572" w:rsidR="00810F5D" w:rsidRPr="00FF0C2E" w:rsidRDefault="007D65E3" w:rsidP="00122D46">
      <w:pPr>
        <w:pStyle w:val="Style37"/>
        <w:numPr>
          <w:ilvl w:val="0"/>
          <w:numId w:val="88"/>
        </w:numPr>
        <w:spacing w:line="240" w:lineRule="auto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>dostępnianie informacji o środowisku i jego ochronie, w tym prowadzenie publicznie dostępnych wykazów dokumentów oraz postępowań administracyjnych z udziałem społeczeństwa;</w:t>
      </w:r>
    </w:p>
    <w:p w14:paraId="0902E2EF" w14:textId="5F529644" w:rsidR="00810F5D" w:rsidRPr="00FF0C2E" w:rsidRDefault="007D65E3" w:rsidP="00122D46">
      <w:pPr>
        <w:pStyle w:val="Style37"/>
        <w:numPr>
          <w:ilvl w:val="0"/>
          <w:numId w:val="88"/>
        </w:numPr>
        <w:spacing w:line="240" w:lineRule="auto"/>
        <w:rPr>
          <w:rFonts w:cs="Arial"/>
        </w:rPr>
      </w:pPr>
      <w:r w:rsidRPr="00FF0C2E">
        <w:rPr>
          <w:rFonts w:cs="Arial"/>
        </w:rPr>
        <w:t>n</w:t>
      </w:r>
      <w:r w:rsidR="00810F5D" w:rsidRPr="00FF0C2E">
        <w:rPr>
          <w:rFonts w:cs="Arial"/>
        </w:rPr>
        <w:t xml:space="preserve">adzór nad sporządzeniem powiatowego programu ochrony środowiska oraz raportów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z wykonania programu.</w:t>
      </w:r>
    </w:p>
    <w:p w14:paraId="4EC8B168" w14:textId="6381459A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 w:hanging="425"/>
        <w:rPr>
          <w:rFonts w:cs="Arial"/>
        </w:rPr>
      </w:pPr>
      <w:r w:rsidRPr="00FF0C2E">
        <w:rPr>
          <w:rFonts w:cs="Arial"/>
          <w:bCs/>
        </w:rPr>
        <w:t>z zakresu gospodarki odpadami:</w:t>
      </w:r>
    </w:p>
    <w:p w14:paraId="044AC0AC" w14:textId="1D1B59EC" w:rsidR="00810F5D" w:rsidRPr="00FF0C2E" w:rsidRDefault="007D65E3" w:rsidP="00122D46">
      <w:pPr>
        <w:pStyle w:val="Style37"/>
        <w:numPr>
          <w:ilvl w:val="0"/>
          <w:numId w:val="89"/>
        </w:numPr>
        <w:spacing w:line="240" w:lineRule="auto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>dzielanie, cofanie, ograniczanie, wygaszanie i przenoszenie pozwoleń na wytwarzanie odpadów dla wytwórców prowadzących instalację;</w:t>
      </w:r>
    </w:p>
    <w:p w14:paraId="42CE2A73" w14:textId="13A8CFFA" w:rsidR="00810F5D" w:rsidRPr="00FF0C2E" w:rsidRDefault="007D65E3" w:rsidP="00122D46">
      <w:pPr>
        <w:pStyle w:val="Style37"/>
        <w:numPr>
          <w:ilvl w:val="0"/>
          <w:numId w:val="89"/>
        </w:numPr>
        <w:spacing w:line="240" w:lineRule="auto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>dzielanie, cofanie i wygaszanie zezwoleń na zbieranie i przetwarzanie odpadów;</w:t>
      </w:r>
    </w:p>
    <w:p w14:paraId="7A3F5ECE" w14:textId="71D3A84B" w:rsidR="00810F5D" w:rsidRPr="00FF0C2E" w:rsidRDefault="007D65E3" w:rsidP="00122D46">
      <w:pPr>
        <w:pStyle w:val="Style37"/>
        <w:numPr>
          <w:ilvl w:val="0"/>
          <w:numId w:val="89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nakładających na sprawcę wypadku obowiązki dotyczące gospodarowania odpadami z wypadków, jeżeli wymagają tego względy ochrony życia lub zdrowia ludzi lub względy ochrony środowisk.</w:t>
      </w:r>
    </w:p>
    <w:p w14:paraId="6C250DA7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 w:hanging="426"/>
        <w:rPr>
          <w:rFonts w:cs="Arial"/>
        </w:rPr>
      </w:pPr>
      <w:r w:rsidRPr="00FF0C2E">
        <w:rPr>
          <w:rFonts w:cs="Arial"/>
          <w:bCs/>
        </w:rPr>
        <w:t>z zakresu ochrony przyrody:</w:t>
      </w:r>
    </w:p>
    <w:p w14:paraId="6489B395" w14:textId="049EB0A2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zezwoleń na usuwanie drzew i krzewów z terenów nieruchomości będących </w:t>
      </w:r>
      <w:r w:rsidR="00810F5D" w:rsidRPr="00FF0C2E">
        <w:rPr>
          <w:rFonts w:cs="Arial"/>
        </w:rPr>
        <w:lastRenderedPageBreak/>
        <w:t>własnością gmin,</w:t>
      </w:r>
    </w:p>
    <w:p w14:paraId="11BB34F9" w14:textId="77777777" w:rsidR="00810F5D" w:rsidRPr="00FF0C2E" w:rsidRDefault="00810F5D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prowadzenie spraw związanych z usunięciem drzew i krzewów z terenu nieruchomości będących własnością Skarbu Państwa,</w:t>
      </w:r>
    </w:p>
    <w:p w14:paraId="55EBDFC4" w14:textId="0E5FFC5A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k</w:t>
      </w:r>
      <w:r w:rsidR="00810F5D" w:rsidRPr="00FF0C2E">
        <w:rPr>
          <w:rFonts w:cs="Arial"/>
        </w:rPr>
        <w:t xml:space="preserve">ontrola </w:t>
      </w:r>
      <w:proofErr w:type="spellStart"/>
      <w:r w:rsidR="00810F5D" w:rsidRPr="00FF0C2E">
        <w:rPr>
          <w:rFonts w:cs="Arial"/>
        </w:rPr>
        <w:t>nasadzeń</w:t>
      </w:r>
      <w:proofErr w:type="spellEnd"/>
      <w:r w:rsidR="00810F5D" w:rsidRPr="00FF0C2E">
        <w:rPr>
          <w:rFonts w:cs="Arial"/>
        </w:rPr>
        <w:t xml:space="preserve"> kompensacyjnych</w:t>
      </w:r>
    </w:p>
    <w:p w14:paraId="54F43B97" w14:textId="03F6F4F1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na wniosek zarządu kolei decyzji o usunięciu drzew lub krzewów,</w:t>
      </w:r>
    </w:p>
    <w:p w14:paraId="389F0472" w14:textId="34C28BC3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wymierzających administracyjną karę pieniężną za: usuwanie drzew lub krzewów bez wymaganego zezwolenia; zniszczenie terenów zieleni, drzew lub krzewów spowodowane niewłaściwym wykonywaniem robót ziemnych lub wykorzystaniem sprzętu mechanicznego albo urządzeń technicznych oraz zastosowaniem środków chemicznych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w sposób szkodliwy dla roślinności – na terenach będących własnością gmin;</w:t>
      </w:r>
    </w:p>
    <w:p w14:paraId="477A552B" w14:textId="77129911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rowadzenie rejestru zwierząt egzotycznych wymienionych w obowiązujących przepisach prawa;</w:t>
      </w:r>
    </w:p>
    <w:p w14:paraId="3B221E99" w14:textId="1B6F16B6" w:rsidR="00810F5D" w:rsidRPr="00FF0C2E" w:rsidRDefault="007D65E3" w:rsidP="00122D46">
      <w:pPr>
        <w:pStyle w:val="Style37"/>
        <w:numPr>
          <w:ilvl w:val="0"/>
          <w:numId w:val="90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rowadzenie spraw związanych z odstępstwem od zakazu na zniszczenie siedlisk i okazów gatunków chronionych z gruntów stanowiących własność Skarbu Państwa.</w:t>
      </w:r>
    </w:p>
    <w:p w14:paraId="26FCB477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 w:hanging="426"/>
        <w:rPr>
          <w:rFonts w:cs="Arial"/>
        </w:rPr>
      </w:pPr>
      <w:r w:rsidRPr="00FF0C2E">
        <w:rPr>
          <w:rFonts w:cs="Arial"/>
          <w:bCs/>
        </w:rPr>
        <w:t>z zakresu gospodarki wodnej i rybactwa śródlądowego:</w:t>
      </w:r>
    </w:p>
    <w:p w14:paraId="47A40DC0" w14:textId="63BE3E38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n</w:t>
      </w:r>
      <w:r w:rsidR="00810F5D" w:rsidRPr="00FF0C2E">
        <w:rPr>
          <w:rFonts w:cs="Arial"/>
        </w:rPr>
        <w:t>adzór i kontrola nad działalnością spółek wodnych, w tym wydawanie decyzji: w sprawie zatwierdzenia statutu spółki,</w:t>
      </w:r>
    </w:p>
    <w:p w14:paraId="7BB05464" w14:textId="217CD5B8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kart wędkarskich;</w:t>
      </w:r>
    </w:p>
    <w:p w14:paraId="36A271C5" w14:textId="557942E5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r</w:t>
      </w:r>
      <w:r w:rsidR="00810F5D" w:rsidRPr="00FF0C2E">
        <w:rPr>
          <w:rFonts w:cs="Arial"/>
        </w:rPr>
        <w:t>ejestracja jachtów i innych jednostek pływających o długości do 24 m;</w:t>
      </w:r>
    </w:p>
    <w:p w14:paraId="10F36CB5" w14:textId="5E13B7F6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t</w:t>
      </w:r>
      <w:r w:rsidR="00810F5D" w:rsidRPr="00FF0C2E">
        <w:rPr>
          <w:rFonts w:cs="Arial"/>
        </w:rPr>
        <w:t>worzenie lub wyrażanie zgody na utworzenie Społecznej Straży Rybackiej;</w:t>
      </w:r>
    </w:p>
    <w:p w14:paraId="659E22EF" w14:textId="541FF330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zezwoleń na przegradzanie sieciowymi rybackimi narzędziami połowowymi więcej niż połowy szerokości łożyska wody płynącej,</w:t>
      </w:r>
    </w:p>
    <w:p w14:paraId="7EAF1A17" w14:textId="5F01F6FC" w:rsidR="00810F5D" w:rsidRPr="00FF0C2E" w:rsidRDefault="007D65E3" w:rsidP="00122D46">
      <w:pPr>
        <w:pStyle w:val="Style37"/>
        <w:numPr>
          <w:ilvl w:val="0"/>
          <w:numId w:val="91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zezwoleń na ustawianie sieciowych rybackich narzędzi połowowych na wodach śródlądowych żeglownych na szlaku żeglownym lub w bezpośrednim jego sąsiedztwie.</w:t>
      </w:r>
    </w:p>
    <w:p w14:paraId="1E88DA72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/>
        <w:rPr>
          <w:rFonts w:cs="Arial"/>
        </w:rPr>
      </w:pPr>
      <w:r w:rsidRPr="00FF0C2E">
        <w:rPr>
          <w:rFonts w:cs="Arial"/>
          <w:bCs/>
        </w:rPr>
        <w:t>z zakresu gospodarki leśnej:</w:t>
      </w:r>
    </w:p>
    <w:p w14:paraId="03310516" w14:textId="170E5E75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ykonania zadań w zakresie gospodarki leśnej w lasach niestanowiących własności Skarbu Państwa;</w:t>
      </w:r>
    </w:p>
    <w:p w14:paraId="0A9CBCEA" w14:textId="5EFB4F10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s</w:t>
      </w:r>
      <w:r w:rsidR="00810F5D" w:rsidRPr="00FF0C2E">
        <w:rPr>
          <w:rFonts w:cs="Arial"/>
        </w:rPr>
        <w:t xml:space="preserve">prawowanie nadzoru nad lasami niestanowiącymi własności Skarbu Państwa, w tym wydawanie decyzji właścicielom lasów prywatnych, określających zadania w zakresie gospodarki leśnej </w:t>
      </w:r>
      <w:r w:rsidR="003F3272" w:rsidRPr="00FF0C2E">
        <w:rPr>
          <w:rFonts w:cs="Arial"/>
        </w:rPr>
        <w:br/>
      </w:r>
      <w:r w:rsidR="00810F5D" w:rsidRPr="00FF0C2E">
        <w:rPr>
          <w:rFonts w:cs="Arial"/>
        </w:rPr>
        <w:t>na podstawie inwentaryzacji stanu lasów</w:t>
      </w:r>
    </w:p>
    <w:p w14:paraId="3A081F06" w14:textId="62DA4329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z</w:t>
      </w:r>
      <w:r w:rsidR="00810F5D" w:rsidRPr="00FF0C2E">
        <w:rPr>
          <w:rFonts w:cs="Arial"/>
        </w:rPr>
        <w:t>lecanie opracowywania uproszczonych planów urządzania lasów oraz inwentaryzacji stanu lasów niestanowiących własności Skarbu Państwa,</w:t>
      </w:r>
    </w:p>
    <w:p w14:paraId="649AF49F" w14:textId="0267AA27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rowadzenie spraw dotyczących gospodarowania środkami funduszu leśnego przeznaczonego na zalesianie gruntów niestanowiących własności Skarbu Państwa;</w:t>
      </w:r>
    </w:p>
    <w:p w14:paraId="27A7654F" w14:textId="71A738EB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u</w:t>
      </w:r>
      <w:r w:rsidR="00810F5D" w:rsidRPr="00FF0C2E">
        <w:rPr>
          <w:rFonts w:cs="Arial"/>
        </w:rPr>
        <w:t xml:space="preserve">znawanie lasów za ochronne lub pozbawienie go tego charakteru po uzgodnieniu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z właścicielami lasów i po zasięgnięciu opinii właściwej pod względem terytorialnym gminy;</w:t>
      </w:r>
    </w:p>
    <w:p w14:paraId="5BE6509A" w14:textId="194EF05D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n</w:t>
      </w:r>
      <w:r w:rsidR="00810F5D" w:rsidRPr="00FF0C2E">
        <w:rPr>
          <w:rFonts w:cs="Arial"/>
        </w:rPr>
        <w:t>adzór nad przestrzeganiem i prowadzeniem całokształtu postanowień ustawy o przeznaczeniu gruntów rolnych do zalesienia,</w:t>
      </w:r>
    </w:p>
    <w:p w14:paraId="2DAF1A09" w14:textId="1F8D9297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o wstrzymaniu bądź przywróceniu wypłat ekwiwalentu z tytułu prowadzenia uprawy leśnej, przenoszącej prawa i obowiązki z tytułu prowadzenia uprawy leśnej w wyniku </w:t>
      </w:r>
      <w:r w:rsidR="004D69E9" w:rsidRPr="00FF0C2E">
        <w:rPr>
          <w:rFonts w:cs="Arial"/>
        </w:rPr>
        <w:br/>
      </w:r>
      <w:r w:rsidR="00810F5D" w:rsidRPr="00FF0C2E">
        <w:rPr>
          <w:rFonts w:cs="Arial"/>
        </w:rPr>
        <w:t>m. in. jej sprzedaży;</w:t>
      </w:r>
    </w:p>
    <w:p w14:paraId="318688F0" w14:textId="70557DA8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d</w:t>
      </w:r>
      <w:r w:rsidR="00810F5D" w:rsidRPr="00FF0C2E">
        <w:rPr>
          <w:rFonts w:cs="Arial"/>
        </w:rPr>
        <w:t>okonywanie oceny udatności upraw leśnych oraz zgłaszanie do przekwalifikowania z urzędu zalesionego gruntu na leśny, jeżeli zalesienia dokonano na podstawie przepisów o wspieraniu rozwoju obszarów wiejskich ze środków pochodzących z Sekcji Gwarancji Europejskiej Funduszu Orientacji i Gwarancji Rolnej lub na podstawie przepisów o wspieraniu rozwoju obszarów wiejskich z udziałem środków Europejskiego Funduszu Rolnego na rzecz Rozwoju Obszarów Wiejskich;</w:t>
      </w:r>
    </w:p>
    <w:p w14:paraId="11402579" w14:textId="35E4EF4D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w sprawie zmiana lasu niestanowiącego własności Skarbu Państwa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na użytek rolny w przypadku szczególnie uzasadnionych potrzeb właścicieli lasów;</w:t>
      </w:r>
    </w:p>
    <w:p w14:paraId="64EA54F8" w14:textId="3679CBEB" w:rsidR="00810F5D" w:rsidRPr="00FF0C2E" w:rsidRDefault="007D65E3" w:rsidP="00122D46">
      <w:pPr>
        <w:pStyle w:val="Style37"/>
        <w:numPr>
          <w:ilvl w:val="0"/>
          <w:numId w:val="92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zaświadczeń o objęciu lub nie objęciu nieruchomości uproszczonym planem urządzenia lasów lub decyzją z art. 19 ust. 3 ustawy o lasach.</w:t>
      </w:r>
    </w:p>
    <w:p w14:paraId="0CCA88E9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/>
        <w:rPr>
          <w:rFonts w:cs="Arial"/>
        </w:rPr>
      </w:pPr>
      <w:r w:rsidRPr="00FF0C2E">
        <w:rPr>
          <w:rFonts w:cs="Arial"/>
          <w:bCs/>
        </w:rPr>
        <w:t>z zakresu prawa łowieckiego: </w:t>
      </w:r>
    </w:p>
    <w:p w14:paraId="50F30BD0" w14:textId="42AD6382" w:rsidR="00810F5D" w:rsidRPr="00FF0C2E" w:rsidRDefault="007D65E3" w:rsidP="00122D46">
      <w:pPr>
        <w:pStyle w:val="Style37"/>
        <w:numPr>
          <w:ilvl w:val="0"/>
          <w:numId w:val="93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rzygotowywanie umów dzierżawy obwodów łowieckich polnych oraz naliczanie czynszów dzierżawnych;</w:t>
      </w:r>
    </w:p>
    <w:p w14:paraId="17191B1C" w14:textId="78A39C81" w:rsidR="00810F5D" w:rsidRPr="00FF0C2E" w:rsidRDefault="007D65E3" w:rsidP="00122D46">
      <w:pPr>
        <w:pStyle w:val="Style37"/>
        <w:numPr>
          <w:ilvl w:val="0"/>
          <w:numId w:val="93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yrażenie zgody na przetrzymywanie zwierzyny osobie, która weszła w jej posiadanie w wyniku osierocenia, wypadku lub uszkodzenia ciała zwierzyny;</w:t>
      </w:r>
    </w:p>
    <w:p w14:paraId="3931ADE8" w14:textId="27C609AB" w:rsidR="00810F5D" w:rsidRPr="00FF0C2E" w:rsidRDefault="007D65E3" w:rsidP="00122D46">
      <w:pPr>
        <w:pStyle w:val="Style37"/>
        <w:numPr>
          <w:ilvl w:val="0"/>
          <w:numId w:val="93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zezwoleń na odłów i odstrzał redukcyjny zwierzyny w przypadkach zagrożenia </w:t>
      </w:r>
      <w:r w:rsidR="00810F5D" w:rsidRPr="00FF0C2E">
        <w:rPr>
          <w:rFonts w:cs="Arial"/>
        </w:rPr>
        <w:lastRenderedPageBreak/>
        <w:t>prawidłowego funkcjonowania obiektów produkcyjnych i użyteczności publicznej.</w:t>
      </w:r>
    </w:p>
    <w:p w14:paraId="41E9619E" w14:textId="53AE8DBB" w:rsidR="00810F5D" w:rsidRPr="00FF0C2E" w:rsidRDefault="007D65E3" w:rsidP="00122D46">
      <w:pPr>
        <w:pStyle w:val="Style37"/>
        <w:numPr>
          <w:ilvl w:val="0"/>
          <w:numId w:val="93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zezwalających na posiadanie, hodowanie lub utrzymanie chartów i ich mieszańców,</w:t>
      </w:r>
    </w:p>
    <w:p w14:paraId="3152B70D" w14:textId="52C6ED1F" w:rsidR="00810F5D" w:rsidRPr="00FF0C2E" w:rsidRDefault="007D65E3" w:rsidP="00122D46">
      <w:pPr>
        <w:pStyle w:val="Style37"/>
        <w:numPr>
          <w:ilvl w:val="0"/>
          <w:numId w:val="93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zezwoleń na czasowe przetrzymywanie dzikich zwierząt w oparciu o ustawę prawo łowieckie.</w:t>
      </w:r>
    </w:p>
    <w:p w14:paraId="4D454098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/>
        <w:rPr>
          <w:rFonts w:cs="Arial"/>
        </w:rPr>
      </w:pPr>
      <w:r w:rsidRPr="00FF0C2E">
        <w:rPr>
          <w:rFonts w:cs="Arial"/>
          <w:bCs/>
        </w:rPr>
        <w:t>z zakresu ochrony gruntów rolnych i leśnych:</w:t>
      </w:r>
    </w:p>
    <w:p w14:paraId="74CBDD02" w14:textId="19E61C0A" w:rsidR="00810F5D" w:rsidRPr="00FF0C2E" w:rsidRDefault="007D65E3" w:rsidP="00122D46">
      <w:pPr>
        <w:pStyle w:val="Style37"/>
        <w:numPr>
          <w:ilvl w:val="0"/>
          <w:numId w:val="94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 xml:space="preserve">rowadzenie spraw związanych z rekultywacją gruntów na podstawie ustawy o ochronie gruntów rolnych i leśnych, w tym wydawanie decyzji ustalających kierunek i termin rekultywacji, określających stopień ograniczenia wartości użytkowej gruntów oraz uznających rekultywację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za zakończoną,</w:t>
      </w:r>
    </w:p>
    <w:p w14:paraId="4BEA951B" w14:textId="2A42AE65" w:rsidR="00810F5D" w:rsidRPr="00FF0C2E" w:rsidRDefault="007D65E3" w:rsidP="00122D46">
      <w:pPr>
        <w:pStyle w:val="Style37"/>
        <w:numPr>
          <w:ilvl w:val="0"/>
          <w:numId w:val="94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ykonywanie zadań w zakresie wyłączania gruntów rolnych z użytkowania rolniczego oraz uzgadniania decyzji o warunkach zabudowy i lokalizacji inwestycji celu publicznego.</w:t>
      </w:r>
    </w:p>
    <w:p w14:paraId="0166FE8F" w14:textId="77777777" w:rsidR="00810F5D" w:rsidRPr="00FF0C2E" w:rsidRDefault="00810F5D" w:rsidP="003F3272">
      <w:pPr>
        <w:pStyle w:val="Style37"/>
        <w:numPr>
          <w:ilvl w:val="0"/>
          <w:numId w:val="25"/>
        </w:numPr>
        <w:spacing w:line="240" w:lineRule="auto"/>
        <w:ind w:left="426"/>
        <w:rPr>
          <w:rFonts w:cs="Arial"/>
        </w:rPr>
      </w:pPr>
      <w:r w:rsidRPr="00FF0C2E">
        <w:rPr>
          <w:rFonts w:cs="Arial"/>
          <w:bCs/>
        </w:rPr>
        <w:t>z zakresu Prawa geologicznego i górniczego:</w:t>
      </w:r>
    </w:p>
    <w:p w14:paraId="67406DF1" w14:textId="351D9BAA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udzielających, przenoszących cofających i wygaszających koncesje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 xml:space="preserve">na wydobywanie kopalin ze złóż o powierzchni do 2 ha i wydobyciu nie przekraczającym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20 000 m</w:t>
      </w:r>
      <w:r w:rsidR="00810F5D" w:rsidRPr="00FF0C2E">
        <w:rPr>
          <w:rFonts w:cs="Arial"/>
          <w:vertAlign w:val="superscript"/>
        </w:rPr>
        <w:t>3</w:t>
      </w:r>
      <w:r w:rsidR="00810F5D" w:rsidRPr="00FF0C2E">
        <w:rPr>
          <w:rFonts w:cs="Arial"/>
        </w:rPr>
        <w:t xml:space="preserve"> w roku kalendarzowy,</w:t>
      </w:r>
    </w:p>
    <w:p w14:paraId="2DC6A705" w14:textId="5E20ACF7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dotyczących opłaty dodatkowej w przypadkach wykonywania działalności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z rażącym naruszeniem warunków określonych w koncesji,</w:t>
      </w:r>
    </w:p>
    <w:p w14:paraId="39024269" w14:textId="4231B3DA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s</w:t>
      </w:r>
      <w:r w:rsidR="00810F5D" w:rsidRPr="00FF0C2E">
        <w:rPr>
          <w:rFonts w:cs="Arial"/>
        </w:rPr>
        <w:t>prawowanie nadzoru i kontroli nad wykonywaniem warunków koncesji na wydobywanie kopalin ze złóż,</w:t>
      </w:r>
    </w:p>
    <w:p w14:paraId="26BA7696" w14:textId="7300ACC2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n</w:t>
      </w:r>
      <w:r w:rsidR="00810F5D" w:rsidRPr="00FF0C2E">
        <w:rPr>
          <w:rFonts w:cs="Arial"/>
        </w:rPr>
        <w:t>adzór nad projektowaniem i wykonywaniem robót geologicznych oraz prawidłowością sporządzania dokumentacji geologicznych,</w:t>
      </w:r>
    </w:p>
    <w:p w14:paraId="5A64140F" w14:textId="5598E6A7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zatwierdzających projekty prac geologicznych.</w:t>
      </w:r>
    </w:p>
    <w:p w14:paraId="4C626CCC" w14:textId="46A4526B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ydawanie decyzji zatwierdzających dokumentacje geologiczne : </w:t>
      </w:r>
    </w:p>
    <w:p w14:paraId="76F4B6C8" w14:textId="77777777" w:rsidR="00810F5D" w:rsidRPr="00FF0C2E" w:rsidRDefault="00810F5D" w:rsidP="00122D46">
      <w:pPr>
        <w:pStyle w:val="Style37"/>
        <w:numPr>
          <w:ilvl w:val="1"/>
          <w:numId w:val="95"/>
        </w:numPr>
        <w:tabs>
          <w:tab w:val="clear" w:pos="1440"/>
        </w:tabs>
        <w:spacing w:line="240" w:lineRule="auto"/>
        <w:ind w:left="993" w:hanging="284"/>
        <w:rPr>
          <w:rFonts w:cs="Arial"/>
        </w:rPr>
      </w:pPr>
      <w:r w:rsidRPr="00FF0C2E">
        <w:rPr>
          <w:rFonts w:cs="Arial"/>
        </w:rPr>
        <w:t xml:space="preserve">ustalające zasoby złoża kopalin nie objętych własnością górniczą, poszukiwanych </w:t>
      </w:r>
      <w:r w:rsidR="00136DB4" w:rsidRPr="00FF0C2E">
        <w:rPr>
          <w:rFonts w:cs="Arial"/>
        </w:rPr>
        <w:br/>
      </w:r>
      <w:r w:rsidRPr="00FF0C2E">
        <w:rPr>
          <w:rFonts w:cs="Arial"/>
        </w:rPr>
        <w:t xml:space="preserve">i rozpoznawanych na powierzchni do 2ha w celu wydobycia kopaliny metodą odkrywkową </w:t>
      </w:r>
      <w:r w:rsidR="00E87F99" w:rsidRPr="00FF0C2E">
        <w:rPr>
          <w:rFonts w:cs="Arial"/>
        </w:rPr>
        <w:br/>
      </w:r>
      <w:r w:rsidRPr="00FF0C2E">
        <w:rPr>
          <w:rFonts w:cs="Arial"/>
        </w:rPr>
        <w:t>w ilości do 20 000 m</w:t>
      </w:r>
      <w:r w:rsidRPr="00FF0C2E">
        <w:rPr>
          <w:rFonts w:cs="Arial"/>
          <w:vertAlign w:val="superscript"/>
        </w:rPr>
        <w:t>3</w:t>
      </w:r>
      <w:r w:rsidRPr="00FF0C2E">
        <w:rPr>
          <w:rFonts w:cs="Arial"/>
        </w:rPr>
        <w:t xml:space="preserve"> w roku kalendarzowym i bez użycia środków strzałowych,</w:t>
      </w:r>
    </w:p>
    <w:p w14:paraId="25150D58" w14:textId="77777777" w:rsidR="00810F5D" w:rsidRPr="00FF0C2E" w:rsidRDefault="00810F5D" w:rsidP="00122D46">
      <w:pPr>
        <w:pStyle w:val="Style37"/>
        <w:numPr>
          <w:ilvl w:val="1"/>
          <w:numId w:val="95"/>
        </w:numPr>
        <w:tabs>
          <w:tab w:val="clear" w:pos="1440"/>
        </w:tabs>
        <w:spacing w:line="240" w:lineRule="auto"/>
        <w:ind w:left="993" w:hanging="284"/>
        <w:rPr>
          <w:rFonts w:cs="Arial"/>
        </w:rPr>
      </w:pPr>
      <w:r w:rsidRPr="00FF0C2E">
        <w:rPr>
          <w:rFonts w:cs="Arial"/>
        </w:rPr>
        <w:t xml:space="preserve">ujęć wód podziemnych, których przewidywane lub ustalone  zasoby nie przekraczają </w:t>
      </w:r>
      <w:r w:rsidR="00136DB4" w:rsidRPr="00FF0C2E">
        <w:rPr>
          <w:rFonts w:cs="Arial"/>
        </w:rPr>
        <w:br/>
      </w:r>
      <w:r w:rsidRPr="00FF0C2E">
        <w:rPr>
          <w:rFonts w:cs="Arial"/>
        </w:rPr>
        <w:t>50 m</w:t>
      </w:r>
      <w:r w:rsidRPr="00FF0C2E">
        <w:rPr>
          <w:rFonts w:cs="Arial"/>
          <w:vertAlign w:val="superscript"/>
        </w:rPr>
        <w:t>3</w:t>
      </w:r>
      <w:r w:rsidRPr="00FF0C2E">
        <w:rPr>
          <w:rFonts w:cs="Arial"/>
        </w:rPr>
        <w:t xml:space="preserve"> na godzinę,</w:t>
      </w:r>
    </w:p>
    <w:p w14:paraId="33ADB805" w14:textId="77777777" w:rsidR="00810F5D" w:rsidRPr="00FF0C2E" w:rsidRDefault="00810F5D" w:rsidP="00122D46">
      <w:pPr>
        <w:pStyle w:val="Style37"/>
        <w:numPr>
          <w:ilvl w:val="1"/>
          <w:numId w:val="95"/>
        </w:numPr>
        <w:tabs>
          <w:tab w:val="clear" w:pos="1440"/>
        </w:tabs>
        <w:spacing w:line="240" w:lineRule="auto"/>
        <w:ind w:left="993" w:hanging="284"/>
        <w:rPr>
          <w:rFonts w:cs="Arial"/>
        </w:rPr>
      </w:pPr>
      <w:r w:rsidRPr="00FF0C2E">
        <w:rPr>
          <w:rFonts w:cs="Arial"/>
        </w:rPr>
        <w:t xml:space="preserve">badań geologiczno-inżynierskich wykonywanych na potrzeby zagospodarowania przestrzennego gminy oraz warunków </w:t>
      </w:r>
      <w:proofErr w:type="spellStart"/>
      <w:r w:rsidRPr="00FF0C2E">
        <w:rPr>
          <w:rFonts w:cs="Arial"/>
        </w:rPr>
        <w:t>posadawiania</w:t>
      </w:r>
      <w:proofErr w:type="spellEnd"/>
      <w:r w:rsidRPr="00FF0C2E">
        <w:rPr>
          <w:rFonts w:cs="Arial"/>
        </w:rPr>
        <w:t xml:space="preserve"> obiektów budowlanych,</w:t>
      </w:r>
    </w:p>
    <w:p w14:paraId="2A79637F" w14:textId="77777777" w:rsidR="00810F5D" w:rsidRPr="00FF0C2E" w:rsidRDefault="00810F5D" w:rsidP="00122D46">
      <w:pPr>
        <w:pStyle w:val="Style37"/>
        <w:numPr>
          <w:ilvl w:val="1"/>
          <w:numId w:val="95"/>
        </w:numPr>
        <w:tabs>
          <w:tab w:val="clear" w:pos="1440"/>
        </w:tabs>
        <w:spacing w:line="240" w:lineRule="auto"/>
        <w:ind w:left="993" w:hanging="284"/>
        <w:rPr>
          <w:rFonts w:cs="Arial"/>
        </w:rPr>
      </w:pPr>
      <w:proofErr w:type="spellStart"/>
      <w:r w:rsidRPr="00FF0C2E">
        <w:rPr>
          <w:rFonts w:cs="Arial"/>
        </w:rPr>
        <w:t>odwodnień</w:t>
      </w:r>
      <w:proofErr w:type="spellEnd"/>
      <w:r w:rsidRPr="00FF0C2E">
        <w:rPr>
          <w:rFonts w:cs="Arial"/>
        </w:rPr>
        <w:t xml:space="preserve"> budowlanych o wydajności nie przekraczającej 50 m</w:t>
      </w:r>
      <w:r w:rsidRPr="00FF0C2E">
        <w:rPr>
          <w:rFonts w:cs="Arial"/>
          <w:vertAlign w:val="superscript"/>
        </w:rPr>
        <w:t>3</w:t>
      </w:r>
      <w:r w:rsidRPr="00FF0C2E">
        <w:rPr>
          <w:rFonts w:cs="Arial"/>
        </w:rPr>
        <w:t xml:space="preserve"> na godzinę,</w:t>
      </w:r>
    </w:p>
    <w:p w14:paraId="0DEAC426" w14:textId="330E5BCF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rzyjmowanie projektów prac geologicznych  wykonywanych w celu wykorzystania ciepła Ziemi,</w:t>
      </w:r>
    </w:p>
    <w:p w14:paraId="0273A473" w14:textId="0F875E96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>ydawanie decyzji zgłaszających sprzeciw do rozpoczęcia robót geologicznych wykonywanych w celu wykorzystania ciepła Ziemi,</w:t>
      </w:r>
    </w:p>
    <w:p w14:paraId="29787D8F" w14:textId="75334D4B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w</w:t>
      </w:r>
      <w:r w:rsidR="00810F5D" w:rsidRPr="00FF0C2E">
        <w:rPr>
          <w:rFonts w:cs="Arial"/>
        </w:rPr>
        <w:t xml:space="preserve">arunków hydrogeologicznych w związku z zamierzonym wykonywaniem przedsięwzięć mogących negatywnie oddziaływać na wody podziemne, w tym powodować ich zanieczyszczenie, dotyczących inwestycji zaliczonych do przedsięwzięć mogących znacząco oddziaływać na środowisko, dla których obowiązek sporządzenia raportu o oddziaływaniu przedsięwzięcia na środowisko może być wymagany, z wyłączeniem przedsięwzięć mogących negatywnie oddziaływać na wody lecznicze oraz </w:t>
      </w:r>
      <w:proofErr w:type="spellStart"/>
      <w:r w:rsidR="00810F5D" w:rsidRPr="00FF0C2E">
        <w:rPr>
          <w:rFonts w:cs="Arial"/>
        </w:rPr>
        <w:t>ponadwojewódzkich</w:t>
      </w:r>
      <w:proofErr w:type="spellEnd"/>
      <w:r w:rsidR="00810F5D" w:rsidRPr="00FF0C2E">
        <w:rPr>
          <w:rFonts w:cs="Arial"/>
        </w:rPr>
        <w:t xml:space="preserve"> inwestycji liniowych,</w:t>
      </w:r>
    </w:p>
    <w:p w14:paraId="0E75B01F" w14:textId="6500A12D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rzyjmowanie innych dokumentacji geologicznych,</w:t>
      </w:r>
    </w:p>
    <w:p w14:paraId="53F23F38" w14:textId="406D9DF5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>rowadzenie archiwum geologicznego, gromadzenie, przechowywanie i udostępnianie informacji geologicznej.</w:t>
      </w:r>
    </w:p>
    <w:p w14:paraId="0F703CC2" w14:textId="7F3F915A" w:rsidR="00810F5D" w:rsidRPr="00FF0C2E" w:rsidRDefault="007D65E3" w:rsidP="00122D46">
      <w:pPr>
        <w:pStyle w:val="Style37"/>
        <w:numPr>
          <w:ilvl w:val="0"/>
          <w:numId w:val="95"/>
        </w:numPr>
        <w:spacing w:line="240" w:lineRule="auto"/>
        <w:rPr>
          <w:rFonts w:cs="Arial"/>
        </w:rPr>
      </w:pPr>
      <w:r w:rsidRPr="00FF0C2E">
        <w:rPr>
          <w:rFonts w:cs="Arial"/>
        </w:rPr>
        <w:t>p</w:t>
      </w:r>
      <w:r w:rsidR="00810F5D" w:rsidRPr="00FF0C2E">
        <w:rPr>
          <w:rFonts w:cs="Arial"/>
        </w:rPr>
        <w:t xml:space="preserve">rzyjmowanie zgłoszeń o zamiarze wydobywania piasków i żwirów przeznaczonych </w:t>
      </w:r>
      <w:r w:rsidR="00136DB4" w:rsidRPr="00FF0C2E">
        <w:rPr>
          <w:rFonts w:cs="Arial"/>
        </w:rPr>
        <w:br/>
      </w:r>
      <w:r w:rsidR="00810F5D" w:rsidRPr="00FF0C2E">
        <w:rPr>
          <w:rFonts w:cs="Arial"/>
        </w:rPr>
        <w:t>do zaspokojenia potrzeb własnych osoby fizycznej z nieruchomości stanowiących przedmiot jej prawa własności w ilości nie większej niż 10 m</w:t>
      </w:r>
      <w:r w:rsidR="00810F5D" w:rsidRPr="00FF0C2E">
        <w:rPr>
          <w:rFonts w:cs="Arial"/>
          <w:vertAlign w:val="superscript"/>
        </w:rPr>
        <w:t>3</w:t>
      </w:r>
      <w:r w:rsidR="00810F5D" w:rsidRPr="00FF0C2E">
        <w:rPr>
          <w:rFonts w:cs="Arial"/>
        </w:rPr>
        <w:t xml:space="preserve"> w roku kalendarzowym.</w:t>
      </w:r>
    </w:p>
    <w:p w14:paraId="6FA7858A" w14:textId="476C50D3" w:rsidR="00C76C5A" w:rsidRPr="00FF0C2E" w:rsidRDefault="002A3866" w:rsidP="003F3272">
      <w:pPr>
        <w:pStyle w:val="Style37"/>
        <w:numPr>
          <w:ilvl w:val="0"/>
          <w:numId w:val="25"/>
        </w:numPr>
        <w:spacing w:line="240" w:lineRule="auto"/>
        <w:ind w:left="284"/>
        <w:rPr>
          <w:rFonts w:cs="Arial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</w:t>
      </w:r>
      <w:r w:rsidR="00BF6201" w:rsidRPr="00FF0C2E">
        <w:rPr>
          <w:rStyle w:val="FontStyle75"/>
          <w:rFonts w:ascii="Arial Narrow" w:hAnsi="Arial Narrow"/>
          <w:sz w:val="24"/>
          <w:szCs w:val="24"/>
        </w:rPr>
        <w:t xml:space="preserve">ealizacja zadań wynikających z ustawy o </w:t>
      </w:r>
      <w:r w:rsidR="00A170FB" w:rsidRPr="00FF0C2E">
        <w:t>bezpieczeństwie osób przebywających na obszarach wodnych</w:t>
      </w:r>
      <w:r w:rsidR="00BF6201" w:rsidRPr="00FF0C2E">
        <w:t>, w tym przygotowanie projekt</w:t>
      </w:r>
      <w:r w:rsidR="00A170FB" w:rsidRPr="00FF0C2E">
        <w:t xml:space="preserve">u uchwały </w:t>
      </w:r>
      <w:r w:rsidR="00A170FB" w:rsidRPr="00FF0C2E">
        <w:rPr>
          <w:bCs/>
          <w:sz w:val="23"/>
          <w:szCs w:val="23"/>
        </w:rPr>
        <w:t xml:space="preserve">ustalającej wysokość opłat za usunięcie </w:t>
      </w:r>
      <w:r w:rsidR="00A170FB" w:rsidRPr="00FF0C2E">
        <w:rPr>
          <w:bCs/>
          <w:sz w:val="23"/>
          <w:szCs w:val="23"/>
        </w:rPr>
        <w:br/>
        <w:t>i przechowywanie obiektów pływających.</w:t>
      </w:r>
    </w:p>
    <w:p w14:paraId="3888242F" w14:textId="77777777" w:rsidR="008D3568" w:rsidRPr="00FF0C2E" w:rsidRDefault="008D3568" w:rsidP="003F3272">
      <w:pPr>
        <w:pStyle w:val="Style37"/>
        <w:spacing w:line="240" w:lineRule="auto"/>
        <w:rPr>
          <w:rStyle w:val="FontStyle73"/>
          <w:rFonts w:cs="Arial"/>
          <w:b w:val="0"/>
          <w:bCs w:val="0"/>
          <w:sz w:val="24"/>
          <w:szCs w:val="24"/>
        </w:rPr>
      </w:pPr>
    </w:p>
    <w:p w14:paraId="08BAE424" w14:textId="6BEDA019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§ </w:t>
      </w:r>
      <w:r w:rsidR="00633291" w:rsidRPr="00FF0C2E">
        <w:rPr>
          <w:rStyle w:val="FontStyle73"/>
          <w:sz w:val="24"/>
          <w:szCs w:val="24"/>
        </w:rPr>
        <w:t>29</w:t>
      </w:r>
    </w:p>
    <w:p w14:paraId="04CEE6DD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 Oświaty, Kultury i Sportu należy</w:t>
      </w:r>
      <w:r w:rsidRPr="00FF0C2E">
        <w:rPr>
          <w:rStyle w:val="FontStyle75"/>
          <w:rFonts w:ascii="Arial Narrow" w:hAnsi="Arial Narrow"/>
          <w:b/>
          <w:sz w:val="24"/>
          <w:szCs w:val="24"/>
        </w:rPr>
        <w:t xml:space="preserve">  </w:t>
      </w:r>
      <w:r w:rsidRPr="00FF0C2E">
        <w:rPr>
          <w:rStyle w:val="FontStyle75"/>
          <w:rFonts w:ascii="Arial Narrow" w:hAnsi="Arial Narrow"/>
          <w:sz w:val="24"/>
          <w:szCs w:val="24"/>
        </w:rPr>
        <w:t>w szczególności:</w:t>
      </w:r>
    </w:p>
    <w:p w14:paraId="107B5F17" w14:textId="6243C1DB" w:rsidR="00175602" w:rsidRPr="00FF0C2E" w:rsidRDefault="00175602" w:rsidP="007D65E3">
      <w:pPr>
        <w:pStyle w:val="Style35"/>
        <w:widowControl/>
        <w:numPr>
          <w:ilvl w:val="0"/>
          <w:numId w:val="22"/>
        </w:numPr>
        <w:spacing w:line="240" w:lineRule="auto"/>
        <w:ind w:left="426" w:hanging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realizacja zadań związanych z zakładaniem, przekształcaniem i likwidacją szkół specjalnych, szkół ponadpodstawowych</w:t>
      </w:r>
      <w:r w:rsidR="00A2536B" w:rsidRPr="00FF0C2E">
        <w:rPr>
          <w:rStyle w:val="FontStyle75"/>
          <w:rFonts w:ascii="Arial Narrow" w:hAnsi="Arial Narrow" w:cs="Times New Roman"/>
          <w:sz w:val="24"/>
          <w:szCs w:val="24"/>
        </w:rPr>
        <w:t>, placówek oświatowych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i poradni psychologiczno-pedagogicznych,</w:t>
      </w:r>
    </w:p>
    <w:p w14:paraId="3D68FAF7" w14:textId="129F5411" w:rsidR="00175602" w:rsidRPr="00FF0C2E" w:rsidRDefault="00175602" w:rsidP="00633291">
      <w:pPr>
        <w:pStyle w:val="Style35"/>
        <w:widowControl/>
        <w:numPr>
          <w:ilvl w:val="0"/>
          <w:numId w:val="23"/>
        </w:numPr>
        <w:spacing w:line="240" w:lineRule="auto"/>
        <w:ind w:left="426" w:hanging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lastRenderedPageBreak/>
        <w:t>prowadzenie ewidencji szkół niepublicznych, w tym</w:t>
      </w:r>
      <w:r w:rsidR="00633291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wpisywanie oraz wprowadzanie zmian w ewidencji,</w:t>
      </w:r>
    </w:p>
    <w:p w14:paraId="1ECD5F94" w14:textId="67DBDACA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jc w:val="both"/>
        <w:rPr>
          <w:rStyle w:val="FontStyle75"/>
          <w:rFonts w:ascii="Arial Narrow" w:hAnsi="Arial Narrow" w:cs="Times New Roman"/>
          <w:strike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związanych z organizacją i funkcjonowaniem oświaty</w:t>
      </w:r>
      <w:r w:rsidR="00633291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,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w tym </w:t>
      </w:r>
      <w:r w:rsidR="00146E9B" w:rsidRPr="00FF0C2E">
        <w:rPr>
          <w:rStyle w:val="FontStyle75"/>
          <w:rFonts w:ascii="Arial Narrow" w:hAnsi="Arial Narrow" w:cs="Times New Roman"/>
          <w:sz w:val="24"/>
          <w:szCs w:val="24"/>
        </w:rPr>
        <w:t>opracowywanie projektów uchwał Rady Powiatu w Ostródzie oraz Zarządu Powiatu w Ostródzie i zarządzeń Starosty Ostródzkiego w spr</w:t>
      </w:r>
      <w:r w:rsidR="00B1243C" w:rsidRPr="00FF0C2E">
        <w:rPr>
          <w:rStyle w:val="FontStyle75"/>
          <w:rFonts w:ascii="Arial Narrow" w:hAnsi="Arial Narrow" w:cs="Times New Roman"/>
          <w:sz w:val="24"/>
          <w:szCs w:val="24"/>
        </w:rPr>
        <w:t>a</w:t>
      </w:r>
      <w:r w:rsidR="00146E9B" w:rsidRPr="00FF0C2E">
        <w:rPr>
          <w:rStyle w:val="FontStyle75"/>
          <w:rFonts w:ascii="Arial Narrow" w:hAnsi="Arial Narrow" w:cs="Times New Roman"/>
          <w:sz w:val="24"/>
          <w:szCs w:val="24"/>
        </w:rPr>
        <w:t>wach określony</w:t>
      </w:r>
      <w:r w:rsidR="00B1243C" w:rsidRPr="00FF0C2E">
        <w:rPr>
          <w:rStyle w:val="FontStyle75"/>
          <w:rFonts w:ascii="Arial Narrow" w:hAnsi="Arial Narrow" w:cs="Times New Roman"/>
          <w:sz w:val="24"/>
          <w:szCs w:val="24"/>
        </w:rPr>
        <w:t>c</w:t>
      </w:r>
      <w:r w:rsidR="00146E9B" w:rsidRPr="00FF0C2E">
        <w:rPr>
          <w:rStyle w:val="FontStyle75"/>
          <w:rFonts w:ascii="Arial Narrow" w:hAnsi="Arial Narrow" w:cs="Times New Roman"/>
          <w:sz w:val="24"/>
          <w:szCs w:val="24"/>
        </w:rPr>
        <w:t>h w przepisach prawa oświatowego.</w:t>
      </w:r>
    </w:p>
    <w:p w14:paraId="47D87686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przygotowywanie propozycji sieci szkół i placówek,</w:t>
      </w:r>
    </w:p>
    <w:p w14:paraId="5647D0A4" w14:textId="6303B28E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0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przygotowanie do zatwierdzenia projektów i aneksów </w:t>
      </w:r>
      <w:r w:rsidR="00A2536B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arkuszy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organizacyjnych szkół i placówek,</w:t>
      </w:r>
    </w:p>
    <w:p w14:paraId="1C1BF4E1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organizowanie konkursów na stanowiska dyrektorów oraz przygotowywanie materiałów niezbędnych do podjęcia uchwał Zarządu w sprawie powierzeniu funkcji dyrektora bez konkursu,</w:t>
      </w:r>
    </w:p>
    <w:p w14:paraId="778E1248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kadrowych dyrektorów szkół i placówek ,</w:t>
      </w:r>
    </w:p>
    <w:p w14:paraId="53DAB39D" w14:textId="77777777" w:rsidR="00524D69" w:rsidRPr="00FF0C2E" w:rsidRDefault="00175602" w:rsidP="00524D69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Systemu Informacji Oświatowej,</w:t>
      </w:r>
    </w:p>
    <w:p w14:paraId="55CD8263" w14:textId="286843C1" w:rsidR="00524D69" w:rsidRPr="00FF0C2E" w:rsidRDefault="00524D69" w:rsidP="00524D69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sprawdzanie kompletności danych przekazywanych przez dyrektorów szkół i placówek oświatowych w Systemie Informacji Oświatowej i ich poprawności z danymi uzyskanymi w ramach nadzoru sprawowanego na podstawie odrębnych przepisów,</w:t>
      </w:r>
    </w:p>
    <w:p w14:paraId="2BEA0FA7" w14:textId="62EC4466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0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kierowanie do Specjalnych Ośrodków Szkolno-Wychowawczych</w:t>
      </w:r>
      <w:r w:rsidR="00633291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oraz Młodzieżowych Ośrodków Socjoterapii,</w:t>
      </w:r>
    </w:p>
    <w:p w14:paraId="4D6737DC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czynności związanych z oceną pracy dyrektorów szkół i placówek,</w:t>
      </w:r>
    </w:p>
    <w:p w14:paraId="0BD6C3A0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związanych z procedurą nadania stopnia awansu zawodowego nauczycielom,</w:t>
      </w:r>
    </w:p>
    <w:p w14:paraId="491B764A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współpraca z organem sprawującym nadzór pedagogiczny,</w:t>
      </w:r>
    </w:p>
    <w:p w14:paraId="3D95D252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związanych z naliczaniem subwencji oświatowej oraz uzyskaniem dodatkowych środków z rezerw celowych,</w:t>
      </w:r>
    </w:p>
    <w:p w14:paraId="37B25AAC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organizowanie i nadzorowanie działalności pozalekcyjnej,</w:t>
      </w:r>
    </w:p>
    <w:p w14:paraId="504D4BE1" w14:textId="1B0933C6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współtworzenie i koordynowanie prac związanych z realizacją strategii edukacyjnej Polityka Oświatowa Samorządu Terytorialnego</w:t>
      </w:r>
      <w:r w:rsidR="00A2536B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oraz prowadzenie sprawozdawczości w tym zakresie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,</w:t>
      </w:r>
    </w:p>
    <w:p w14:paraId="4064D6F2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przygotowanie planów doskonalenia zawodowego nauczycieli oraz sprawozdawczość i kontrola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br/>
        <w:t>w tym zakresie,</w:t>
      </w:r>
    </w:p>
    <w:p w14:paraId="7796E471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organizowanie/koordynowanie współpracy szkół i placówek ze stowarzyszeniami Powiatu oraz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br/>
        <w:t>ze środowiskami kombatanckimi,</w:t>
      </w:r>
    </w:p>
    <w:p w14:paraId="4D6B8FE0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analiza stanu bezpieczeństwa i higieny pracy w szkołach i placówkach oświatowych,</w:t>
      </w:r>
    </w:p>
    <w:p w14:paraId="327B65B5" w14:textId="5FF73B2E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współpraca ze szkołami i placówkami oraz Wydziałem </w:t>
      </w:r>
      <w:r w:rsidR="003F3272" w:rsidRPr="00FF0C2E">
        <w:rPr>
          <w:rStyle w:val="FontStyle75"/>
          <w:rFonts w:ascii="Arial Narrow" w:hAnsi="Arial Narrow" w:cs="Times New Roman"/>
          <w:sz w:val="24"/>
          <w:szCs w:val="24"/>
        </w:rPr>
        <w:t>Rozwoju Lokalnego</w:t>
      </w:r>
      <w:r w:rsidR="00836522" w:rsidRPr="00FF0C2E">
        <w:rPr>
          <w:rStyle w:val="FontStyle75"/>
          <w:rFonts w:ascii="Arial Narrow" w:hAnsi="Arial Narrow" w:cs="Times New Roman"/>
          <w:sz w:val="24"/>
          <w:szCs w:val="24"/>
        </w:rPr>
        <w:t>,</w:t>
      </w:r>
      <w:r w:rsidR="003F3272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</w:t>
      </w:r>
      <w:r w:rsidR="00836522" w:rsidRPr="00FF0C2E">
        <w:rPr>
          <w:rStyle w:val="FontStyle75"/>
          <w:rFonts w:ascii="Arial Narrow" w:hAnsi="Arial Narrow" w:cs="Times New Roman"/>
          <w:sz w:val="24"/>
          <w:szCs w:val="24"/>
        </w:rPr>
        <w:t>Inwestycji</w:t>
      </w:r>
      <w:r w:rsidR="003F3272" w:rsidRPr="00FF0C2E">
        <w:rPr>
          <w:rStyle w:val="FontStyle75"/>
          <w:rFonts w:ascii="Arial Narrow" w:hAnsi="Arial Narrow" w:cs="Times New Roman"/>
          <w:sz w:val="24"/>
          <w:szCs w:val="24"/>
        </w:rPr>
        <w:br/>
        <w:t xml:space="preserve">i Gospodarowania Środowiskiem 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w zakresie przygotowania wniosków mających na celu pozyskiwanie środków finansowych w ramach różnych programów,</w:t>
      </w:r>
    </w:p>
    <w:p w14:paraId="42F9A8B8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sporządzanie informacji o stanie realizacji zadań oświatowych Powiatu,</w:t>
      </w:r>
    </w:p>
    <w:p w14:paraId="7ECA7E1F" w14:textId="2AA63AF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przeprowadzanie analizy poniesionych w danym roku wydatków na wynagrodzenia nauczycieli,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br/>
        <w:t>na poszczególnych stopniach awansu zawodowego,</w:t>
      </w:r>
    </w:p>
    <w:p w14:paraId="39555EF4" w14:textId="72493F98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realizacja reformy szkolnictwa zawodowego, ogólnego i specjalnego</w:t>
      </w:r>
      <w:r w:rsidR="00B1243C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oraz zmian w tym zakresie,</w:t>
      </w:r>
    </w:p>
    <w:p w14:paraId="1B287B81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kontrole zadań organu prowadzącego wynikające z przepisów oświatowych,</w:t>
      </w:r>
    </w:p>
    <w:p w14:paraId="7B16B490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przeprowadzenie naboru elektronicznego do szkół ponadpodstawowych,</w:t>
      </w:r>
    </w:p>
    <w:p w14:paraId="3119FB10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opracowywanie analiz finansowych związanych z okresową realizacją budżetów szkół i placówek,</w:t>
      </w:r>
    </w:p>
    <w:p w14:paraId="4CC16D4D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analiza kosztów kształcenia uczniów oraz standardów zatrudnienia,</w:t>
      </w:r>
    </w:p>
    <w:p w14:paraId="338B10AB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współpraca z Wydziałem Finansowym i księgowymi w szkołach i placówkach przy przygotowaniu projektu budżetu oświaty,</w:t>
      </w:r>
    </w:p>
    <w:p w14:paraId="790B46F6" w14:textId="7865545E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współpraca ze szkołami i placówkami w zakresie organizacji imprez </w:t>
      </w:r>
      <w:r w:rsidR="00146E9B"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oświatowych,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artystycznych,  sportowych i patriotycznych, </w:t>
      </w:r>
    </w:p>
    <w:p w14:paraId="40AE3936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przygotowanie wniosków o przyznanie odznaczeń i nagród Starosty, Kuratora, Ministra 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br/>
        <w:t>dla nauczycieli szkół i placówek,</w:t>
      </w:r>
    </w:p>
    <w:p w14:paraId="76D5B18B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koordynacja wymiany i kontaktów międzynarodowych szkół i placówek,</w:t>
      </w:r>
    </w:p>
    <w:p w14:paraId="7F091508" w14:textId="1F52F4CE" w:rsidR="00175602" w:rsidRPr="00FF0C2E" w:rsidRDefault="00524D69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trike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realizacja i koordynacja programów, projektów i </w:t>
      </w:r>
      <w:proofErr w:type="spellStart"/>
      <w:r w:rsidRPr="00FF0C2E">
        <w:rPr>
          <w:rStyle w:val="FontStyle75"/>
          <w:rFonts w:ascii="Arial Narrow" w:hAnsi="Arial Narrow" w:cs="Times New Roman"/>
          <w:sz w:val="24"/>
          <w:szCs w:val="24"/>
        </w:rPr>
        <w:t>przedsięwzieć</w:t>
      </w:r>
      <w:proofErr w:type="spellEnd"/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wspierających funkcjonowanie szkół i placówek or</w:t>
      </w:r>
      <w:r w:rsidR="00C77A46" w:rsidRPr="00FF0C2E">
        <w:rPr>
          <w:rStyle w:val="FontStyle75"/>
          <w:rFonts w:ascii="Arial Narrow" w:hAnsi="Arial Narrow" w:cs="Times New Roman"/>
          <w:sz w:val="24"/>
          <w:szCs w:val="24"/>
        </w:rPr>
        <w:t>a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>z nadzór i sprawozdawczość w tym zakresie,</w:t>
      </w:r>
    </w:p>
    <w:p w14:paraId="1A78D7B5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wspieranie zadań szkół i placówek w zakresie doradztwa zawodowego,</w:t>
      </w:r>
    </w:p>
    <w:p w14:paraId="28F801B6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związanych z przyznawaniem dyrektorom szkół i placówek dodatków motywacyjnych i funkcyjnych zgodnie z Regulaminem,</w:t>
      </w:r>
    </w:p>
    <w:p w14:paraId="4D667D7B" w14:textId="20E9D0DD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kontrole prawidłowości </w:t>
      </w:r>
      <w:r w:rsidR="00524D69" w:rsidRPr="00FF0C2E">
        <w:rPr>
          <w:rStyle w:val="FontStyle75"/>
          <w:rFonts w:ascii="Arial Narrow" w:hAnsi="Arial Narrow" w:cs="Times New Roman"/>
          <w:sz w:val="24"/>
          <w:szCs w:val="24"/>
        </w:rPr>
        <w:t>pobrania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dotacji przyznanych szkołom i placówkom niepublicznym.</w:t>
      </w:r>
    </w:p>
    <w:p w14:paraId="6FE8B3C5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realizacja zadań wynikających z przepisów w dziedzinie kultury,</w:t>
      </w:r>
    </w:p>
    <w:p w14:paraId="4D456F79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6"/>
        </w:tabs>
        <w:spacing w:line="240" w:lineRule="auto"/>
        <w:ind w:left="426"/>
        <w:contextualSpacing/>
        <w:jc w:val="both"/>
        <w:rPr>
          <w:rStyle w:val="FontStyle70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nadzór nad powiatową biblioteką publiczną,</w:t>
      </w:r>
    </w:p>
    <w:p w14:paraId="7BD245CD" w14:textId="77777777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realizacja zadań wynikających z przepisów z zakresu kultury fizycznej,</w:t>
      </w:r>
    </w:p>
    <w:p w14:paraId="4CCCC94D" w14:textId="5B23BEDF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trike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lastRenderedPageBreak/>
        <w:t xml:space="preserve">prowadzenie ewidencji uczniowskich klubów sportowych i </w:t>
      </w:r>
      <w:r w:rsidR="00524D69" w:rsidRPr="00FF0C2E">
        <w:rPr>
          <w:rStyle w:val="FontStyle75"/>
          <w:rFonts w:ascii="Arial Narrow" w:hAnsi="Arial Narrow" w:cs="Times New Roman"/>
          <w:sz w:val="24"/>
          <w:szCs w:val="24"/>
        </w:rPr>
        <w:t>klubów sportowych nie prowadzących działalności gospodarczej,</w:t>
      </w:r>
    </w:p>
    <w:p w14:paraId="67536450" w14:textId="03DE242E" w:rsidR="00175602" w:rsidRPr="00FF0C2E" w:rsidRDefault="00175602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współdziałanie w rozwoju kultury fizycznej ze stowarzyszeniami, klubami</w:t>
      </w:r>
      <w:r w:rsidR="00524D69" w:rsidRPr="00FF0C2E">
        <w:rPr>
          <w:rStyle w:val="FontStyle75"/>
          <w:rFonts w:ascii="Arial Narrow" w:hAnsi="Arial Narrow" w:cs="Times New Roman"/>
          <w:sz w:val="24"/>
          <w:szCs w:val="24"/>
        </w:rPr>
        <w:t>, Boiskiem Orlik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i innymi organizacjami oraz udzielanie im pomocy w realizacji ich zadań</w:t>
      </w:r>
      <w:r w:rsidR="00524D69" w:rsidRPr="00FF0C2E">
        <w:rPr>
          <w:rStyle w:val="FontStyle75"/>
          <w:rFonts w:ascii="Arial Narrow" w:hAnsi="Arial Narrow" w:cs="Times New Roman"/>
          <w:sz w:val="24"/>
          <w:szCs w:val="24"/>
        </w:rPr>
        <w:t>,</w:t>
      </w:r>
    </w:p>
    <w:p w14:paraId="423BC287" w14:textId="5CB7075A" w:rsidR="00524D69" w:rsidRPr="00FF0C2E" w:rsidRDefault="00524D69" w:rsidP="00175602">
      <w:pPr>
        <w:pStyle w:val="Style35"/>
        <w:widowControl/>
        <w:numPr>
          <w:ilvl w:val="0"/>
          <w:numId w:val="97"/>
        </w:numPr>
        <w:tabs>
          <w:tab w:val="left" w:pos="426"/>
          <w:tab w:val="left" w:pos="68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 w:cs="Times New Roman"/>
          <w:sz w:val="24"/>
          <w:szCs w:val="24"/>
        </w:rPr>
      </w:pPr>
      <w:r w:rsidRPr="00FF0C2E">
        <w:rPr>
          <w:rStyle w:val="FontStyle75"/>
          <w:rFonts w:ascii="Arial Narrow" w:hAnsi="Arial Narrow" w:cs="Times New Roman"/>
          <w:sz w:val="24"/>
          <w:szCs w:val="24"/>
        </w:rPr>
        <w:t>prowadzenie spraw związanych z przyznawaniem nagród za szc</w:t>
      </w:r>
      <w:r w:rsidR="006975B7" w:rsidRPr="00FF0C2E">
        <w:rPr>
          <w:rStyle w:val="FontStyle75"/>
          <w:rFonts w:ascii="Arial Narrow" w:hAnsi="Arial Narrow" w:cs="Times New Roman"/>
          <w:sz w:val="24"/>
          <w:szCs w:val="24"/>
        </w:rPr>
        <w:t>z</w:t>
      </w:r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ególne </w:t>
      </w:r>
      <w:proofErr w:type="spellStart"/>
      <w:r w:rsidRPr="00FF0C2E">
        <w:rPr>
          <w:rStyle w:val="FontStyle75"/>
          <w:rFonts w:ascii="Arial Narrow" w:hAnsi="Arial Narrow" w:cs="Times New Roman"/>
          <w:sz w:val="24"/>
          <w:szCs w:val="24"/>
        </w:rPr>
        <w:t>osiagnięcia</w:t>
      </w:r>
      <w:proofErr w:type="spellEnd"/>
      <w:r w:rsidRPr="00FF0C2E">
        <w:rPr>
          <w:rStyle w:val="FontStyle75"/>
          <w:rFonts w:ascii="Arial Narrow" w:hAnsi="Arial Narrow" w:cs="Times New Roman"/>
          <w:sz w:val="24"/>
          <w:szCs w:val="24"/>
        </w:rPr>
        <w:t xml:space="preserve"> w dziedzinie sportu i w dziedzinie kultury,</w:t>
      </w:r>
    </w:p>
    <w:p w14:paraId="053C4CFF" w14:textId="77777777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prowadzenie spraw związanych z rozwojem oraz promocją idei wolontariatu w Powiecie,</w:t>
      </w:r>
    </w:p>
    <w:p w14:paraId="756296BE" w14:textId="7069B7E6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prowadzenie spraw związanych z rewalidacją i nauczaniem indywidualnym,</w:t>
      </w:r>
    </w:p>
    <w:p w14:paraId="623DFB7F" w14:textId="77777777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koordynowanie działań w celu zapewnienia uczniom szkół i placówek opieki stomatologicznej,</w:t>
      </w:r>
    </w:p>
    <w:p w14:paraId="7EE6165E" w14:textId="302354E3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 xml:space="preserve">opracowywanie opisów przedmiotu zamówienia </w:t>
      </w:r>
      <w:r w:rsidR="00524D69" w:rsidRPr="00FF0C2E">
        <w:rPr>
          <w:rFonts w:cs="Times New Roman"/>
        </w:rPr>
        <w:t xml:space="preserve">oraz prowadzenie </w:t>
      </w:r>
      <w:r w:rsidRPr="00FF0C2E">
        <w:rPr>
          <w:rFonts w:cs="Times New Roman"/>
        </w:rPr>
        <w:t xml:space="preserve">procedur o udzielanie zamówień publicznych w zakresie </w:t>
      </w:r>
      <w:r w:rsidR="00524D69" w:rsidRPr="00FF0C2E">
        <w:rPr>
          <w:rFonts w:cs="Times New Roman"/>
        </w:rPr>
        <w:t>zadań real</w:t>
      </w:r>
      <w:r w:rsidR="006975B7" w:rsidRPr="00FF0C2E">
        <w:rPr>
          <w:rFonts w:cs="Times New Roman"/>
        </w:rPr>
        <w:t>i</w:t>
      </w:r>
      <w:r w:rsidR="00524D69" w:rsidRPr="00FF0C2E">
        <w:rPr>
          <w:rFonts w:cs="Times New Roman"/>
        </w:rPr>
        <w:t>z</w:t>
      </w:r>
      <w:r w:rsidR="006975B7" w:rsidRPr="00FF0C2E">
        <w:rPr>
          <w:rFonts w:cs="Times New Roman"/>
        </w:rPr>
        <w:t>o</w:t>
      </w:r>
      <w:r w:rsidR="00524D69" w:rsidRPr="00FF0C2E">
        <w:rPr>
          <w:rFonts w:cs="Times New Roman"/>
        </w:rPr>
        <w:t>wanych przez Wydział,</w:t>
      </w:r>
    </w:p>
    <w:p w14:paraId="5BF50F2E" w14:textId="77777777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opracowywanie graficzne, publikacja i dystrybucja wydawnictw oraz materiałów informacyjnych,</w:t>
      </w:r>
    </w:p>
    <w:p w14:paraId="63543B70" w14:textId="1D1E4885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zbieranie, selekcjonowanie, opracowywanie, redakcja oraz publikacja informacji ze szkół dla potrzeb powiatowego serwisu WWW, Facebook</w:t>
      </w:r>
      <w:r w:rsidR="00633291" w:rsidRPr="00FF0C2E">
        <w:rPr>
          <w:rFonts w:cs="Times New Roman"/>
        </w:rPr>
        <w:t xml:space="preserve"> </w:t>
      </w:r>
      <w:r w:rsidRPr="00FF0C2E">
        <w:rPr>
          <w:rFonts w:cs="Times New Roman"/>
        </w:rPr>
        <w:t>oraz aktualizacja BIP,</w:t>
      </w:r>
    </w:p>
    <w:p w14:paraId="31792ED3" w14:textId="0315CC08" w:rsidR="00175602" w:rsidRPr="00FF0C2E" w:rsidRDefault="00175602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 xml:space="preserve">obsługa techniczna imprez plenerowych organizowanych przez </w:t>
      </w:r>
      <w:r w:rsidR="00524D69" w:rsidRPr="00FF0C2E">
        <w:rPr>
          <w:rFonts w:cs="Times New Roman"/>
        </w:rPr>
        <w:t>W</w:t>
      </w:r>
      <w:r w:rsidRPr="00FF0C2E">
        <w:rPr>
          <w:rFonts w:cs="Times New Roman"/>
        </w:rPr>
        <w:t>ydział</w:t>
      </w:r>
      <w:r w:rsidR="0079248F" w:rsidRPr="00FF0C2E">
        <w:rPr>
          <w:rFonts w:cs="Times New Roman"/>
        </w:rPr>
        <w:t>,</w:t>
      </w:r>
    </w:p>
    <w:p w14:paraId="35954BD5" w14:textId="0F762166" w:rsidR="00524D69" w:rsidRPr="00FF0C2E" w:rsidRDefault="00524D69" w:rsidP="00175602">
      <w:pPr>
        <w:pStyle w:val="Akapitzlist"/>
        <w:numPr>
          <w:ilvl w:val="0"/>
          <w:numId w:val="97"/>
        </w:numPr>
        <w:tabs>
          <w:tab w:val="left" w:pos="426"/>
        </w:tabs>
        <w:ind w:left="426"/>
        <w:jc w:val="both"/>
        <w:rPr>
          <w:rFonts w:cs="Times New Roman"/>
        </w:rPr>
      </w:pPr>
      <w:r w:rsidRPr="00FF0C2E">
        <w:rPr>
          <w:rFonts w:cs="Times New Roman"/>
        </w:rPr>
        <w:t>udzielanie zezwoleń na z</w:t>
      </w:r>
      <w:r w:rsidR="00916FB5" w:rsidRPr="00FF0C2E">
        <w:rPr>
          <w:rFonts w:cs="Times New Roman"/>
        </w:rPr>
        <w:t>a</w:t>
      </w:r>
      <w:r w:rsidRPr="00FF0C2E">
        <w:rPr>
          <w:rFonts w:cs="Times New Roman"/>
        </w:rPr>
        <w:t>ło</w:t>
      </w:r>
      <w:r w:rsidR="00916FB5" w:rsidRPr="00FF0C2E">
        <w:rPr>
          <w:rFonts w:cs="Times New Roman"/>
        </w:rPr>
        <w:t>ż</w:t>
      </w:r>
      <w:r w:rsidRPr="00FF0C2E">
        <w:rPr>
          <w:rFonts w:cs="Times New Roman"/>
        </w:rPr>
        <w:t>enie szkoły lub placówki publicznej przez jednostkę inną</w:t>
      </w:r>
      <w:r w:rsidR="00916FB5" w:rsidRPr="00FF0C2E">
        <w:rPr>
          <w:rFonts w:cs="Times New Roman"/>
        </w:rPr>
        <w:t xml:space="preserve"> niż jednostka samorz</w:t>
      </w:r>
      <w:r w:rsidR="006975B7" w:rsidRPr="00FF0C2E">
        <w:rPr>
          <w:rFonts w:cs="Times New Roman"/>
        </w:rPr>
        <w:t>ą</w:t>
      </w:r>
      <w:r w:rsidR="00916FB5" w:rsidRPr="00FF0C2E">
        <w:rPr>
          <w:rFonts w:cs="Times New Roman"/>
        </w:rPr>
        <w:t>du terytorialnego.</w:t>
      </w:r>
    </w:p>
    <w:p w14:paraId="11062727" w14:textId="77777777" w:rsidR="00175602" w:rsidRPr="00FF0C2E" w:rsidRDefault="00175602" w:rsidP="00175602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3418B61F" w14:textId="680DA522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</w:t>
      </w:r>
      <w:r w:rsidR="00FA5196" w:rsidRPr="00FF0C2E">
        <w:rPr>
          <w:rStyle w:val="FontStyle73"/>
          <w:sz w:val="24"/>
          <w:szCs w:val="24"/>
        </w:rPr>
        <w:t xml:space="preserve"> 3</w:t>
      </w:r>
      <w:r w:rsidR="00B93B7E" w:rsidRPr="00FF0C2E">
        <w:rPr>
          <w:rStyle w:val="FontStyle73"/>
          <w:sz w:val="24"/>
          <w:szCs w:val="24"/>
        </w:rPr>
        <w:t>0</w:t>
      </w:r>
    </w:p>
    <w:p w14:paraId="7C75BC3F" w14:textId="6C1D3196" w:rsidR="00013528" w:rsidRPr="00FF0C2E" w:rsidRDefault="005A29F2" w:rsidP="00633291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 Gospodarki Nieruchomościami i Ewidencji Gruntów należy                               w szczególności:</w:t>
      </w:r>
    </w:p>
    <w:p w14:paraId="2580AC4F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prowadzenie bazy danych ewidencji gruntów i budynków części opisowej w formacie informatycznym,</w:t>
      </w:r>
    </w:p>
    <w:p w14:paraId="545F0B7E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wydawanie baz danych </w:t>
      </w:r>
      <w:proofErr w:type="spellStart"/>
      <w:r w:rsidRPr="00FF0C2E">
        <w:rPr>
          <w:rFonts w:cs="Arial"/>
        </w:rPr>
        <w:t>EGiB</w:t>
      </w:r>
      <w:proofErr w:type="spellEnd"/>
      <w:r w:rsidRPr="00FF0C2E">
        <w:rPr>
          <w:rFonts w:cs="Arial"/>
        </w:rPr>
        <w:t>,</w:t>
      </w:r>
    </w:p>
    <w:p w14:paraId="5D48D4D6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prowadzenie postępowań administracyjnych z zakresu ewidencji gruntów i  budynków,</w:t>
      </w:r>
    </w:p>
    <w:p w14:paraId="4E19FD71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sporządzanie zawiadomień o zmianach w operacie ewidencji gruntów i budynków dla organów podatkowych w formie elektronicznej,</w:t>
      </w:r>
    </w:p>
    <w:p w14:paraId="561CC0E0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sporządzanie zawiadomień o zmianach w operacie ewidencji gruntów i budynków dla organów podatkowych, ksiąg wieczystych i właścicieli,</w:t>
      </w:r>
    </w:p>
    <w:p w14:paraId="28202FA3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prowadzenie rejestru cen nieruchomości</w:t>
      </w:r>
      <w:r w:rsidRPr="00FF0C2E">
        <w:t xml:space="preserve"> </w:t>
      </w:r>
      <w:r w:rsidRPr="00FF0C2E">
        <w:rPr>
          <w:rFonts w:cs="Arial"/>
        </w:rPr>
        <w:t>określonych w aktach notarialnych,</w:t>
      </w:r>
    </w:p>
    <w:p w14:paraId="75D04705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wydawanie danych ze zbioru rejestru cen nieruchomości,</w:t>
      </w:r>
    </w:p>
    <w:p w14:paraId="357C87A3" w14:textId="5CFBCBC2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wydawanie wypisów i wyrysów z operatu ewidencji gruntów i budynków oraz udzielanie informacji </w:t>
      </w:r>
      <w:r w:rsidRPr="00FF0C2E">
        <w:rPr>
          <w:rFonts w:cs="Arial"/>
        </w:rPr>
        <w:br/>
        <w:t>z operatu ewidencji gruntów i budynków,</w:t>
      </w:r>
    </w:p>
    <w:p w14:paraId="056C5A60" w14:textId="42C4B3A2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w sprawach dotyczących wydawania dokumentów i udzielania informacji </w:t>
      </w:r>
      <w:r w:rsidRPr="00FF0C2E">
        <w:rPr>
          <w:rFonts w:cs="Arial"/>
        </w:rPr>
        <w:br/>
        <w:t>z operatu ewidencji gruntów i budynków,</w:t>
      </w:r>
    </w:p>
    <w:p w14:paraId="28D3C668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sporządzanie zestawień zbiorczych rocznych,</w:t>
      </w:r>
    </w:p>
    <w:p w14:paraId="5F6F39BA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sporządzanie sprawozdań dla celów statystyki publicznej,</w:t>
      </w:r>
    </w:p>
    <w:p w14:paraId="49068C61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wydawanie zaświadczeń z bazy </w:t>
      </w:r>
      <w:proofErr w:type="spellStart"/>
      <w:r w:rsidRPr="00FF0C2E">
        <w:rPr>
          <w:rFonts w:cs="Arial"/>
        </w:rPr>
        <w:t>EGiB</w:t>
      </w:r>
      <w:proofErr w:type="spellEnd"/>
      <w:r w:rsidRPr="00FF0C2E">
        <w:rPr>
          <w:rFonts w:cs="Arial"/>
        </w:rPr>
        <w:t>,</w:t>
      </w:r>
    </w:p>
    <w:p w14:paraId="1B445017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badanie stanów prawnych nieruchomości,</w:t>
      </w:r>
    </w:p>
    <w:p w14:paraId="26C13695" w14:textId="74A02C30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wyjaśnianie rozbieżności pomiędzy zapisem w księgach wieczystych a operatem ewidencji gruntów </w:t>
      </w:r>
      <w:r w:rsidR="00FC14F0" w:rsidRPr="00FF0C2E">
        <w:rPr>
          <w:rFonts w:cs="Arial"/>
        </w:rPr>
        <w:br/>
      </w:r>
      <w:r w:rsidRPr="00FF0C2E">
        <w:rPr>
          <w:rFonts w:cs="Arial"/>
        </w:rPr>
        <w:t>i budynków,</w:t>
      </w:r>
    </w:p>
    <w:p w14:paraId="5D57BCC2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sporządzanie dokumentacji do regulowania działu I ksiąg wieczystych.</w:t>
      </w:r>
    </w:p>
    <w:p w14:paraId="09F13506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przeprowadzanie okresowych aktualizacji danych ewidencyjnych,</w:t>
      </w:r>
    </w:p>
    <w:p w14:paraId="058BD2CB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przeprowadzanie modernizacji ewidencji gruntów i budynków,</w:t>
      </w:r>
    </w:p>
    <w:p w14:paraId="60225E48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wymiana danych między bazami danych ewidencji oraz udostępnianie danych z ewidencji innym systemom informatycznym lub teleinformatycznym przy użyciu środków komunikacji elektronicznej,</w:t>
      </w:r>
    </w:p>
    <w:p w14:paraId="2187D443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prowadzenie postępowań dotyczących aktualizacji baz danych ewidencji gruntów i budynków,</w:t>
      </w:r>
    </w:p>
    <w:p w14:paraId="72E6DB97" w14:textId="7777777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skanowanie dowodów zmian w celu utworzenia elektronicznej bazy danych,</w:t>
      </w:r>
    </w:p>
    <w:p w14:paraId="48A75182" w14:textId="440FC202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prowadzenie archiwizacji na stanowisku pracy,</w:t>
      </w:r>
    </w:p>
    <w:p w14:paraId="55EED22D" w14:textId="44791427" w:rsidR="00E15D59" w:rsidRPr="00FF0C2E" w:rsidRDefault="00E15D59" w:rsidP="00633291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W zakresie gospodarki nieruchomościami stanowiącymi własność Skarbu Państwa:</w:t>
      </w:r>
    </w:p>
    <w:p w14:paraId="4601DC0B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Prowadzenie, ewidencjonowanie i aktualizacja zasobu nieruchomości Skarbu Państwa – program „Mienie”;</w:t>
      </w:r>
    </w:p>
    <w:p w14:paraId="506367B7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Sporządzanie planu wykorzystania zasobu; </w:t>
      </w:r>
    </w:p>
    <w:p w14:paraId="108EA988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lastRenderedPageBreak/>
        <w:t>Sporządzanie sprawozdań z gospodarowania zasobem nieruchomości Skarbu Państwa;</w:t>
      </w:r>
    </w:p>
    <w:p w14:paraId="4C0A75E9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Zapewnienie wyceny nieruchomości Skarbu Państwa;</w:t>
      </w:r>
    </w:p>
    <w:p w14:paraId="485A4BA1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Zabezpieczanie nieruchomości przed uszkodzeniem lub zniszczeniem;</w:t>
      </w:r>
    </w:p>
    <w:p w14:paraId="4B142D1D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 o udzielenie zamówień publicznych w zakresie gospodarki nieruchomościami Skarbu Państwa – wycena nieruchomości, podziały nieruchomości, wznowienia, rozgraniczenia, roboty budowlane, remonty  związane z zabezpieczeniem nieruchomości przed zniszczeniem;</w:t>
      </w:r>
    </w:p>
    <w:p w14:paraId="60139244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Współpraca z innymi organami, które na mocy odrębnych przepisów gospodarują nieruchomościami Skarbu Państwa, a także z właściwymi jednostkami samorządu terytorialnego;</w:t>
      </w:r>
    </w:p>
    <w:p w14:paraId="69DF27A6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Obciążanie nieruchomości Skarbu Państwa ograniczonymi prawami rzeczowymi – w tym użytkowanie, służebność przesyłu, służebności gruntowe, hipoteka;</w:t>
      </w:r>
    </w:p>
    <w:p w14:paraId="3100E931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Sprzedaż, zamiana, darowizna nieruchomości z zasobu nieruchomości Skarbu Państwa w trybie bezprzetargowym, </w:t>
      </w:r>
    </w:p>
    <w:p w14:paraId="0AFEC722" w14:textId="33CABCA2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Przeprowadzanie procedury przetargowej i organizacja przetargów na sprzedaż nieruchomości </w:t>
      </w:r>
      <w:r w:rsidRPr="00FF0C2E">
        <w:rPr>
          <w:rFonts w:eastAsiaTheme="minorHAnsi" w:cs="Arial"/>
          <w:lang w:eastAsia="en-US"/>
        </w:rPr>
        <w:br/>
        <w:t>z zasobu nieruchomości Skarbu Państwa;</w:t>
      </w:r>
    </w:p>
    <w:p w14:paraId="6B2A1E05" w14:textId="51C3C394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Wydzierżawianie, wynajem oraz </w:t>
      </w:r>
      <w:r w:rsidR="00B1243C" w:rsidRPr="00FF0C2E">
        <w:rPr>
          <w:rFonts w:eastAsiaTheme="minorHAnsi" w:cs="Arial"/>
          <w:lang w:eastAsia="en-US"/>
        </w:rPr>
        <w:t>u</w:t>
      </w:r>
      <w:r w:rsidRPr="00FF0C2E">
        <w:rPr>
          <w:rFonts w:eastAsiaTheme="minorHAnsi" w:cs="Arial"/>
          <w:lang w:eastAsia="en-US"/>
        </w:rPr>
        <w:t>życzanie nieruchomości z zasobu nieruchomości Skarbu Państwa;</w:t>
      </w:r>
    </w:p>
    <w:p w14:paraId="134EB2FC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Oddawanie w użytkowanie wieczyste nieruchomości z zasobu nieruchomości Skarbu Państwa;</w:t>
      </w:r>
    </w:p>
    <w:p w14:paraId="4D3520F2" w14:textId="6480C4B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</w:t>
      </w:r>
      <w:r w:rsidR="00B1243C" w:rsidRPr="00FF0C2E">
        <w:rPr>
          <w:rFonts w:eastAsiaTheme="minorHAnsi" w:cs="Arial"/>
          <w:lang w:eastAsia="en-US"/>
        </w:rPr>
        <w:t>ę</w:t>
      </w:r>
      <w:r w:rsidRPr="00FF0C2E">
        <w:rPr>
          <w:rFonts w:eastAsiaTheme="minorHAnsi" w:cs="Arial"/>
          <w:lang w:eastAsia="en-US"/>
        </w:rPr>
        <w:t>powań administracyjnych w sprawach dotyczących przekazywania nieruchomości z zasobu nieruchomości Skarbu Państwa w  trwały zarząd;</w:t>
      </w:r>
    </w:p>
    <w:p w14:paraId="0A3DD4FC" w14:textId="2B2B5399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</w:t>
      </w:r>
      <w:r w:rsidR="00B1243C" w:rsidRPr="00FF0C2E">
        <w:rPr>
          <w:rFonts w:eastAsiaTheme="minorHAnsi" w:cs="Arial"/>
          <w:lang w:eastAsia="en-US"/>
        </w:rPr>
        <w:t>ę</w:t>
      </w:r>
      <w:r w:rsidRPr="00FF0C2E">
        <w:rPr>
          <w:rFonts w:eastAsiaTheme="minorHAnsi" w:cs="Arial"/>
          <w:lang w:eastAsia="en-US"/>
        </w:rPr>
        <w:t>powań administracyjnych w sprawach dotyczących wygaśnięcia prawa trwałego zarządu ustanowionego na nieruchomościach stanowiących własność Skarbu Państwa oraz przekazywania tego prawa pomiędzy jednostkami organizacyjnymi;</w:t>
      </w:r>
    </w:p>
    <w:p w14:paraId="01207EB3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shd w:val="clear" w:color="auto" w:fill="FFFFFF"/>
          <w:lang w:eastAsia="en-US"/>
        </w:rPr>
        <w:t>Prowadzenie postępowań  w sprawach przekazania w zarząd Lasom Państwowym gruntów, stanowiących własność Skarbu Państwa, a przeznaczonych do zalesienia;</w:t>
      </w:r>
    </w:p>
    <w:p w14:paraId="56A94083" w14:textId="268768C3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Prowadzenie postępowań administracyjnych dotyczących wygaśnięcia prawa trwałego zarządu </w:t>
      </w:r>
      <w:r w:rsidRPr="00FF0C2E">
        <w:rPr>
          <w:rFonts w:eastAsiaTheme="minorHAnsi" w:cs="Arial"/>
          <w:lang w:eastAsia="en-US"/>
        </w:rPr>
        <w:br/>
        <w:t>w stosunku do  nieruchomości niewchodzących w skład zasobu nieruchomości Skarbu Państwa - wód płynących, na podstawie przepisów ustawy z dnia 20 lipca 2017 r. Prawo wodne;</w:t>
      </w:r>
    </w:p>
    <w:p w14:paraId="57992DE4" w14:textId="4F41B346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Przekształcenie prawa użytkowania wieczystego w trybie ustawy z dnia 29 lipca 2005 r. </w:t>
      </w:r>
      <w:r w:rsidRPr="00FF0C2E">
        <w:rPr>
          <w:rFonts w:eastAsiaTheme="minorHAnsi" w:cs="Arial"/>
          <w:lang w:eastAsia="en-US"/>
        </w:rPr>
        <w:br/>
        <w:t>o przekształceniu prawa użytkowania wieczystego w prawo własności nieruchomości – decyzja administracyjna oraz w trybie ustawy z dnia 20 lipca 2018 r. o przekształceniu prawa użytkowania wieczystego gruntów zabudowanych na cele mieszkaniowe w prawo własności tych gruntów – zaświadczenie;</w:t>
      </w:r>
    </w:p>
    <w:p w14:paraId="44B1EF96" w14:textId="61DBEC15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w sprawie sprzedaży nieruchomości Skarbu Państwa  w trybie  bezprzetargowym, na rzecz dotychczasowych użytkowników wieczystych w trybie przepisów epizodycznych ustawy o gospodarce nieruchomościami, dotyczących roszczenia o sprzedaż nieruchomości gruntowej na rzecz jej użytkownika wieczystego oraz w trybie art. 32 ust. 1 ustawy o gospodarce nieruchomościami – sprzedaż za zgodą wojewody;</w:t>
      </w:r>
    </w:p>
    <w:p w14:paraId="79412BF9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Aktualizacja opłat rocznych z tytułu trwałego zarządu;</w:t>
      </w:r>
    </w:p>
    <w:p w14:paraId="5440F188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Naliczanie i aktualizacja opłat rocznych z tytułu użytkowania wieczystego nieruchomości Skarbu Państwa;</w:t>
      </w:r>
    </w:p>
    <w:p w14:paraId="5A7ED4D5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Udzielanie bonifikat od opłat rocznych z tytułu  użytkowania wieczystego oraz z tytułu trwałego zarządu; </w:t>
      </w:r>
    </w:p>
    <w:p w14:paraId="4EB7D4D5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Waloryzacja opłat rocznych z tytułu przekształcenia prawa użytkowania wieczystego nieruchomości Skarbu Państwa na podstawie przepisów ustawy z dnia 20 lipca 2018 r. o przekształceniu prawa użytkowania wieczystego gruntów zabudowanych na cele mieszkaniowe w prawo własności tych gruntów;</w:t>
      </w:r>
    </w:p>
    <w:p w14:paraId="7D6CC6F7" w14:textId="6C9B661C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Umarzanie, odraczanie lub rozkładanie na raty należności przypadających Skarbowi Państwa </w:t>
      </w:r>
      <w:r w:rsidRPr="00FF0C2E">
        <w:rPr>
          <w:rFonts w:eastAsiaTheme="minorHAnsi" w:cs="Arial"/>
          <w:lang w:eastAsia="en-US"/>
        </w:rPr>
        <w:br/>
        <w:t>z tytułu gospodarowania nieruchomościami;</w:t>
      </w:r>
    </w:p>
    <w:p w14:paraId="5119FEE5" w14:textId="6F460785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Prowadzenie, naliczanie i aktualizacja pełnej ewidencji wszystkich należności przydających Skarbowi Państwa z tytułu gospodarowania nieruchomościami Skarbu Państwa;</w:t>
      </w:r>
    </w:p>
    <w:p w14:paraId="6D54791F" w14:textId="20A9367C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lastRenderedPageBreak/>
        <w:t xml:space="preserve">Podejmowanie czynności w postępowaniach sądowych, w szczególności w sprawach dotyczących własności, użytkowania wieczystego lub innych praw rzeczowych na nieruchomości, postępowań </w:t>
      </w:r>
      <w:r w:rsidRPr="00FF0C2E">
        <w:rPr>
          <w:rFonts w:eastAsiaTheme="minorHAnsi" w:cs="Arial"/>
          <w:lang w:eastAsia="en-US"/>
        </w:rPr>
        <w:br/>
        <w:t>o zapłatę należności za korzystanie z  nieruchomości, o  roszczenia ze stosunku najmu, dzierżawy lub użyczenia, o stwierdzenie nabycia spadku, o stwierdzenie nabycia nieruchomości przez zasiedzenie;</w:t>
      </w:r>
    </w:p>
    <w:p w14:paraId="5CB7839C" w14:textId="169C05B2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Sporządzanie wykazów do Krajowego Zasobu Nieruchomości – na podstawie ustawy z dnia </w:t>
      </w:r>
      <w:r w:rsidRPr="00FF0C2E">
        <w:rPr>
          <w:rFonts w:eastAsiaTheme="minorHAnsi" w:cs="Arial"/>
          <w:lang w:eastAsia="en-US"/>
        </w:rPr>
        <w:br/>
        <w:t>20 lipca 2017 r. o Krajowym Zasobie Nieruchomości;</w:t>
      </w:r>
    </w:p>
    <w:p w14:paraId="0740E080" w14:textId="77777777" w:rsidR="00E15D59" w:rsidRPr="00FF0C2E" w:rsidRDefault="00E15D59" w:rsidP="00B93B7E">
      <w:pPr>
        <w:widowControl/>
        <w:numPr>
          <w:ilvl w:val="0"/>
          <w:numId w:val="109"/>
        </w:numPr>
        <w:tabs>
          <w:tab w:val="left" w:pos="682"/>
        </w:tabs>
        <w:autoSpaceDE/>
        <w:autoSpaceDN/>
        <w:adjustRightInd/>
        <w:spacing w:after="160" w:line="276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>Prowadzenie postępowań administracyjnych dotyczących nabycia z mocy prawa przez Skarb Państwa prawa własności nieruchomości na podstawie przepisów ustawy z dnia 20.08.1997 r. przepisy wprowadzające ustawę o  Krajowym Rejestrze Sądowym;</w:t>
      </w:r>
    </w:p>
    <w:p w14:paraId="5EF14665" w14:textId="77777777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Regulowanie  stanów prawych nieruchomości wchodzących w skład zasobu nieruchomości Skarbu Państwa;</w:t>
      </w:r>
    </w:p>
    <w:p w14:paraId="3272D0A8" w14:textId="77777777" w:rsidR="003D74BD" w:rsidRPr="00FF0C2E" w:rsidRDefault="00E15D59" w:rsidP="003D74BD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spraw dotyczących komunalizacji mienia Skarbu Państwa,</w:t>
      </w:r>
    </w:p>
    <w:p w14:paraId="7B6E240B" w14:textId="38C04578" w:rsidR="003D74BD" w:rsidRPr="00FF0C2E" w:rsidRDefault="003D74BD" w:rsidP="003D74BD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administracyjnych w sprawie nieodpłatnego przyznania prawa własności nieruchomości  przyznanych do dożywotniego użytkowania - na podstawie art. 118 ustawy z dnia 20 grudnia 1990 r. o  ubezpieczeniu społecznym rolników;</w:t>
      </w:r>
    </w:p>
    <w:p w14:paraId="4CA6E5CF" w14:textId="77777777" w:rsidR="00F6057F" w:rsidRPr="00FF0C2E" w:rsidRDefault="00F6057F" w:rsidP="00F6057F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administracyjnych w sprawie nieodpłatnego przekazania własności gruntu pod budynkami, stanowiącymi odrębny od gruntu przedmiot własności – w trybie art. 6 ustawy z dnia 24 lutego 1989  r. o zmianie ustawy o ubezpieczeniu społecznym rolników indywidualnych i członków ich rodzin oraz o zmianie ustawy o podatku rolnym;</w:t>
      </w:r>
    </w:p>
    <w:p w14:paraId="70A70CED" w14:textId="7DD38C99" w:rsidR="00E15D59" w:rsidRPr="00FF0C2E" w:rsidRDefault="00E15D59" w:rsidP="00B93B7E">
      <w:pPr>
        <w:widowControl/>
        <w:numPr>
          <w:ilvl w:val="0"/>
          <w:numId w:val="109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dotyczących roszczeń dawnych właścicieli do nieruchomości,</w:t>
      </w:r>
    </w:p>
    <w:p w14:paraId="53A7E2C6" w14:textId="1FA7BC14" w:rsidR="00E15D59" w:rsidRPr="00FF0C2E" w:rsidRDefault="00E15D59" w:rsidP="00B93B7E">
      <w:pPr>
        <w:pStyle w:val="Bezodstpw"/>
        <w:numPr>
          <w:ilvl w:val="0"/>
          <w:numId w:val="113"/>
        </w:numPr>
        <w:ind w:left="426"/>
      </w:pPr>
      <w:r w:rsidRPr="00FF0C2E">
        <w:t>W zakresie dodatkowych zadań zleconych z zakresu administracji rządowej:</w:t>
      </w:r>
    </w:p>
    <w:p w14:paraId="6AB39760" w14:textId="4A5AC112" w:rsidR="00E15D59" w:rsidRPr="00FF0C2E" w:rsidRDefault="00E15D59" w:rsidP="00B93B7E">
      <w:pPr>
        <w:pStyle w:val="Bezodstpw"/>
        <w:numPr>
          <w:ilvl w:val="0"/>
          <w:numId w:val="112"/>
        </w:numPr>
        <w:ind w:left="709"/>
        <w:jc w:val="both"/>
      </w:pPr>
      <w:r w:rsidRPr="00FF0C2E">
        <w:t xml:space="preserve">Prowadzenie postępowań administracyjnych na podstawie art. 98 ustawy z dnia 21 sierpnia </w:t>
      </w:r>
      <w:r w:rsidR="00B93B7E" w:rsidRPr="00FF0C2E">
        <w:br/>
      </w:r>
      <w:r w:rsidRPr="00FF0C2E">
        <w:t>1997 r. o gospodarce nieruchomościami, w  sprawach dotyczących ustalenia odszkodowania za grunty wydzielone pod drogi publiczne,   które przeszły z mocy prawa na własność  Skarbu Państwa lub jednostek samorządu terytorialnego;</w:t>
      </w:r>
    </w:p>
    <w:p w14:paraId="06C328BA" w14:textId="73F4A9C9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administracyjnych w sprawach dotyczących ustalenia  wysokości odszkodowań prowadzonych na podstawie przepisów ustawy z 10 kwietnia 2003 r. </w:t>
      </w:r>
      <w:r w:rsidR="00B93B7E" w:rsidRPr="00FF0C2E">
        <w:rPr>
          <w:rFonts w:cs="Arial"/>
        </w:rPr>
        <w:br/>
      </w:r>
      <w:r w:rsidRPr="00FF0C2E">
        <w:rPr>
          <w:rFonts w:cs="Arial"/>
        </w:rPr>
        <w:t>o szczególnych zasadach przygotowania i realizacji inwestycji w zakresie dróg publicznych;</w:t>
      </w:r>
    </w:p>
    <w:p w14:paraId="07FE1BCD" w14:textId="77777777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>Prowadzenie postępowań administracyjnych dotyczących wywłaszczenia oraz zwrotu wywłaszczonych nieruchomości;</w:t>
      </w:r>
    </w:p>
    <w:p w14:paraId="3A7D2BBD" w14:textId="0C2280EE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administracyjnych na podstawie art. 124  ustawy  z dnia 21 sierpnia 1997 r. o gospodarce nieruchomościami – dotyczących ograniczenia sposobu korzystania </w:t>
      </w:r>
      <w:r w:rsidR="00B93B7E" w:rsidRPr="00FF0C2E">
        <w:rPr>
          <w:rFonts w:cs="Arial"/>
        </w:rPr>
        <w:br/>
      </w:r>
      <w:r w:rsidRPr="00FF0C2E">
        <w:rPr>
          <w:rFonts w:cs="Arial"/>
        </w:rPr>
        <w:t>z nieruchomości poprzez zezwolenie na zakładanie i przeprowadzanie na nieruchomości ciągów drenażowych, przewodów i urządzeń służących do przesyłania płynów, pary, gazów i energii elektrycznej;</w:t>
      </w:r>
    </w:p>
    <w:p w14:paraId="6F03C833" w14:textId="22B8D625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administracyjnych na podstawie art. 124b  ustawy  z dnia 21 sierpnia 1997 r. o gospodarce nieruchomościami – dotyczących czasowego udostępnienia nieruchomości w celu wykonania konserwacji remontu lub usunięcia awarii ciągów drenażowych, przewodów </w:t>
      </w:r>
      <w:r w:rsidR="00B93B7E" w:rsidRPr="00FF0C2E">
        <w:rPr>
          <w:rFonts w:cs="Arial"/>
        </w:rPr>
        <w:br/>
      </w:r>
      <w:r w:rsidRPr="00FF0C2E">
        <w:rPr>
          <w:rFonts w:cs="Arial"/>
        </w:rPr>
        <w:t>i urządzeń służących do przesyłania płynów,</w:t>
      </w:r>
      <w:r w:rsidR="00FC14F0" w:rsidRPr="00FF0C2E">
        <w:rPr>
          <w:rFonts w:cs="Arial"/>
        </w:rPr>
        <w:t xml:space="preserve"> </w:t>
      </w:r>
      <w:r w:rsidRPr="00FF0C2E">
        <w:rPr>
          <w:rFonts w:cs="Arial"/>
        </w:rPr>
        <w:t>pary, gazów i energii elektrycznej;</w:t>
      </w:r>
    </w:p>
    <w:p w14:paraId="7F2444DC" w14:textId="6CC8D5DB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administracyjnych na podstawie art. 126 ustawy  z dnia 21 sierpnia 1997 r. o gospodarce nieruchomościami- dotyczących ograniczenia praw do nieruchomości </w:t>
      </w:r>
      <w:r w:rsidR="00FC14F0" w:rsidRPr="00FF0C2E">
        <w:rPr>
          <w:rFonts w:cs="Arial"/>
        </w:rPr>
        <w:br/>
      </w:r>
      <w:r w:rsidRPr="00FF0C2E">
        <w:rPr>
          <w:rFonts w:cs="Arial"/>
        </w:rPr>
        <w:t>w przypadku siły wyższej i zagrożenia powstania szkody;</w:t>
      </w:r>
    </w:p>
    <w:p w14:paraId="2D72A156" w14:textId="27FC1F50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Prowadzenie postępowań dotyczących ustalenia wysokości odszkodowania z tytułu wywłaszczenia nieruchomości, ograniczenia sposobu korzystania z nieruchomości w trybie </w:t>
      </w:r>
      <w:r w:rsidR="00B93B7E" w:rsidRPr="00FF0C2E">
        <w:rPr>
          <w:rFonts w:cs="Arial"/>
        </w:rPr>
        <w:br/>
      </w:r>
      <w:r w:rsidRPr="00FF0C2E">
        <w:rPr>
          <w:rFonts w:cs="Arial"/>
        </w:rPr>
        <w:t>art. 124 i art. 126  oraz  czasowego udostępnienia nieruchomości w trybie art. 124 b ustawy z  dnia 21 sierpnia 1997 r. o gospodarce nieruchomościami:</w:t>
      </w:r>
    </w:p>
    <w:p w14:paraId="21A42BFF" w14:textId="121757C2" w:rsidR="00E15D59" w:rsidRPr="00FF0C2E" w:rsidRDefault="00E15D59" w:rsidP="00B93B7E">
      <w:pPr>
        <w:widowControl/>
        <w:numPr>
          <w:ilvl w:val="0"/>
          <w:numId w:val="112"/>
        </w:numPr>
        <w:tabs>
          <w:tab w:val="left" w:pos="682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>Prowadzenie post</w:t>
      </w:r>
      <w:r w:rsidR="00B1243C" w:rsidRPr="00FF0C2E">
        <w:rPr>
          <w:rFonts w:cs="Arial"/>
        </w:rPr>
        <w:t>ę</w:t>
      </w:r>
      <w:r w:rsidRPr="00FF0C2E">
        <w:rPr>
          <w:rFonts w:cs="Arial"/>
        </w:rPr>
        <w:t>powania scaleniowego lub wymiennego;</w:t>
      </w:r>
    </w:p>
    <w:p w14:paraId="3238A19D" w14:textId="77777777" w:rsidR="00E15D59" w:rsidRPr="00FF0C2E" w:rsidRDefault="00E15D59" w:rsidP="00B93B7E">
      <w:pPr>
        <w:widowControl/>
        <w:numPr>
          <w:ilvl w:val="0"/>
          <w:numId w:val="112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cs="Arial"/>
        </w:rPr>
      </w:pPr>
      <w:r w:rsidRPr="00FF0C2E">
        <w:rPr>
          <w:rFonts w:cs="Arial"/>
        </w:rPr>
        <w:t>Ustalanie odszkodowań w razie potrzeby, za usunięcie drzew lub krzewów utrudniających widoczność sygnałów i pociągów lub eksploatację urządzeń.</w:t>
      </w:r>
    </w:p>
    <w:p w14:paraId="419CE4EB" w14:textId="0E49F9B0" w:rsidR="00E15D59" w:rsidRPr="00FF0C2E" w:rsidRDefault="00E15D59" w:rsidP="00B93B7E">
      <w:pPr>
        <w:widowControl/>
        <w:numPr>
          <w:ilvl w:val="0"/>
          <w:numId w:val="113"/>
        </w:numPr>
        <w:tabs>
          <w:tab w:val="left" w:pos="360"/>
        </w:tabs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lastRenderedPageBreak/>
        <w:t xml:space="preserve"> sporządzanie planów dochodów i wydatków Skarbu Państwa w rozdziałach 01005, 71012 </w:t>
      </w:r>
      <w:r w:rsidR="00B93B7E" w:rsidRPr="00FF0C2E">
        <w:rPr>
          <w:rFonts w:cs="Arial"/>
        </w:rPr>
        <w:br/>
      </w:r>
      <w:r w:rsidRPr="00FF0C2E">
        <w:rPr>
          <w:rFonts w:cs="Arial"/>
        </w:rPr>
        <w:t>i 70005,</w:t>
      </w:r>
    </w:p>
    <w:p w14:paraId="11C80379" w14:textId="46FC7C33" w:rsidR="00E15D59" w:rsidRPr="00FF0C2E" w:rsidRDefault="00E15D59" w:rsidP="00B93B7E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 xml:space="preserve"> sporządzanie kwartalnych i rocznych rozliczeń wydatków Skarbu Państwa w rozdziałach 01005, 71012 i 70005.</w:t>
      </w:r>
    </w:p>
    <w:p w14:paraId="413A0409" w14:textId="77777777" w:rsidR="00E15D59" w:rsidRPr="00FF0C2E" w:rsidRDefault="00E15D59" w:rsidP="00B93B7E">
      <w:pPr>
        <w:widowControl/>
        <w:numPr>
          <w:ilvl w:val="0"/>
          <w:numId w:val="113"/>
        </w:numPr>
        <w:autoSpaceDE/>
        <w:autoSpaceDN/>
        <w:adjustRightInd/>
        <w:spacing w:after="160" w:line="259" w:lineRule="auto"/>
        <w:ind w:left="426"/>
        <w:contextualSpacing/>
        <w:jc w:val="both"/>
        <w:rPr>
          <w:rFonts w:cs="Arial"/>
        </w:rPr>
      </w:pPr>
      <w:r w:rsidRPr="00FF0C2E">
        <w:rPr>
          <w:rFonts w:cs="Arial"/>
        </w:rPr>
        <w:t>W zakresie gospodarki nieruchomościami stanowiącymi własność Powiatu Ostródzkiego:</w:t>
      </w:r>
    </w:p>
    <w:p w14:paraId="69B9A742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Prowadzenie, ewidencjonowanie i aktualizacja zasobu nieruchomości Powiatu Ostródzkiego – program „Mienie”;</w:t>
      </w:r>
    </w:p>
    <w:p w14:paraId="12526E97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Sporządzanie planu wykorzystania zasobu; </w:t>
      </w:r>
    </w:p>
    <w:p w14:paraId="7F6941A3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Sporządzanie sprawozdań z gospodarowania zasobem nieruchomości Powiatu Ostródzkiego;</w:t>
      </w:r>
    </w:p>
    <w:p w14:paraId="0407FF8E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Przygotowywanie materiałów do raportu o stanie mienia Powiatu Ostródzkiego w części dotyczącej gospodarowania nieruchomościami;</w:t>
      </w:r>
    </w:p>
    <w:p w14:paraId="41E3AF72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Zapewnienie wyceny nieruchomości Powiatu Ostródzkiego;</w:t>
      </w:r>
    </w:p>
    <w:p w14:paraId="56CE7F7B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Zabezpieczanie nieruchomości przed uszkodzeniem lub zniszczeniem oraz zlecanie prac porządkowych na nieruchomościach;</w:t>
      </w:r>
    </w:p>
    <w:p w14:paraId="4AFD6E12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postępowań  o udzielenie zamówień publicznych w zakresie gospodarki nieruchomościami Powiatu Ostródzkiego – wycena nieruchomości, podziały nieruchomości, wznowienia, rozgraniczenia, roboty budowlane, remonty  związane z zabezpieczeniem nieruchomości przed zniszczeniem;</w:t>
      </w:r>
    </w:p>
    <w:p w14:paraId="777480F4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Współpraca z innymi jednostkami organizacyjnymi i właściwymi jednostkami samorządu terytorialnego w zakresie gospodarowania nieruchomościami stanowiącymi własność Powiatu Ostródzkiego, w tym sporządzanie wykazów, składanie wniosków, uzgadniania stanów posiadania, wyrażanie opinii itp.;</w:t>
      </w:r>
    </w:p>
    <w:p w14:paraId="4B83F75E" w14:textId="611235E0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Obciążanie nieruchomości Powiatu Ostródzkiego ograniczonymi prawami rzeczowymi – </w:t>
      </w:r>
      <w:r w:rsidR="00B93B7E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>w tym użytkowanie, służebność przesyłu, służebności gruntowe, hipoteka;</w:t>
      </w:r>
    </w:p>
    <w:p w14:paraId="20B5AC30" w14:textId="661425D3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Sprzedaż, zamiana, darowizna nieruchomości z zasobu nieruchomości Powiatu Ostródzkiego </w:t>
      </w:r>
      <w:r w:rsidR="00FC14F0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 xml:space="preserve">w trybie bezprzetargowym, </w:t>
      </w:r>
    </w:p>
    <w:p w14:paraId="749B7B83" w14:textId="2DFC0BE3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Przeprowadzanie procedury przetargowej i organizacja przetargów na sprzedaż nieruchomości </w:t>
      </w:r>
      <w:r w:rsidR="00FC14F0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>z zasobu nieruchomości Powiatu Ostródzkiego;</w:t>
      </w:r>
    </w:p>
    <w:p w14:paraId="0BDE34C6" w14:textId="1C1ED668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Wydzierżawianie</w:t>
      </w:r>
      <w:r w:rsidR="00FC14F0" w:rsidRPr="00FF0C2E">
        <w:rPr>
          <w:rFonts w:eastAsiaTheme="minorHAnsi" w:cs="Arial"/>
          <w:lang w:eastAsia="en-US"/>
        </w:rPr>
        <w:t xml:space="preserve">, </w:t>
      </w:r>
      <w:r w:rsidRPr="00FF0C2E">
        <w:rPr>
          <w:rFonts w:eastAsiaTheme="minorHAnsi" w:cs="Arial"/>
          <w:lang w:eastAsia="en-US"/>
        </w:rPr>
        <w:t xml:space="preserve">wynajem </w:t>
      </w:r>
      <w:r w:rsidR="00FC14F0" w:rsidRPr="00FF0C2E">
        <w:rPr>
          <w:rFonts w:eastAsiaTheme="minorHAnsi" w:cs="Arial"/>
          <w:lang w:eastAsia="en-US"/>
        </w:rPr>
        <w:t xml:space="preserve">oraz użyczanie </w:t>
      </w:r>
      <w:r w:rsidRPr="00FF0C2E">
        <w:rPr>
          <w:rFonts w:eastAsiaTheme="minorHAnsi" w:cs="Arial"/>
          <w:lang w:eastAsia="en-US"/>
        </w:rPr>
        <w:t>nieruchomości z zasobu nieruchomości Powiatu Ostródzkiego;</w:t>
      </w:r>
    </w:p>
    <w:p w14:paraId="6CA10805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postepowań administracyjnych w sprawach dotyczących przekazywania nieruchomości z zasobu nieruchomości Powiatu Ostródzkiego w  trwały zarząd;</w:t>
      </w:r>
    </w:p>
    <w:p w14:paraId="78BDA59E" w14:textId="06BCB036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 post</w:t>
      </w:r>
      <w:r w:rsidR="00B1243C" w:rsidRPr="00FF0C2E">
        <w:rPr>
          <w:rFonts w:eastAsiaTheme="minorHAnsi" w:cs="Arial"/>
          <w:lang w:eastAsia="en-US"/>
        </w:rPr>
        <w:t>ę</w:t>
      </w:r>
      <w:r w:rsidRPr="00FF0C2E">
        <w:rPr>
          <w:rFonts w:eastAsiaTheme="minorHAnsi" w:cs="Arial"/>
          <w:lang w:eastAsia="en-US"/>
        </w:rPr>
        <w:t>powań administracyjnych w sprawach dotyczących wygaśnięcia prawa trwałego zarządu ustanowionego na nieruchomościach stanowiących własność Powiatu Ostródzkiego;</w:t>
      </w:r>
    </w:p>
    <w:p w14:paraId="1E879DB4" w14:textId="7777777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Umarzanie, odraczanie lub rozkładanie na raty należności przypadających Powiatowi Ostródzkiemu z tytułu gospodarowania nieruchomościami;</w:t>
      </w:r>
    </w:p>
    <w:p w14:paraId="53B9CD3E" w14:textId="36237DDF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>Prowadzenie, naliczanie i aktualizacja</w:t>
      </w:r>
      <w:r w:rsidR="00B1243C" w:rsidRPr="00FF0C2E">
        <w:rPr>
          <w:rFonts w:eastAsiaTheme="minorHAnsi" w:cs="Arial"/>
          <w:lang w:eastAsia="en-US"/>
        </w:rPr>
        <w:t xml:space="preserve"> </w:t>
      </w:r>
      <w:r w:rsidRPr="00FF0C2E">
        <w:rPr>
          <w:rFonts w:eastAsiaTheme="minorHAnsi" w:cs="Arial"/>
          <w:lang w:eastAsia="en-US"/>
        </w:rPr>
        <w:t>pełnej ewidencji wszystkich należności przydających Powiatowi Ostródzkiemu z tytułu gospodarowania nieruchomościami;</w:t>
      </w:r>
    </w:p>
    <w:p w14:paraId="1A03AEF9" w14:textId="3960BD16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Regulowanie stanów prawych nieruchomości wchodzących w skład zasobu nieruchomości Powiatu Ostródzkiego, w tym aktualizacja i uzgadnianie treści ksiąg wieczystych prowadzonych </w:t>
      </w:r>
      <w:r w:rsidR="00FC14F0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>dla nieruchomości Powiatu Ostródzkiego;</w:t>
      </w:r>
    </w:p>
    <w:p w14:paraId="1A5C4C11" w14:textId="4F42C29E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prowadzenie spraw dotyczących nabywania nieruchomości do zasobu Powiatu Ostródzkiego, </w:t>
      </w:r>
      <w:r w:rsidR="00FC14F0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>w tym komunalizacji mienia Skarbu Państwa;</w:t>
      </w:r>
    </w:p>
    <w:p w14:paraId="61DEF833" w14:textId="00C6FC47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Theme="minorHAnsi" w:cs="Arial"/>
          <w:lang w:eastAsia="en-US"/>
        </w:rPr>
      </w:pPr>
      <w:r w:rsidRPr="00FF0C2E">
        <w:rPr>
          <w:rFonts w:eastAsiaTheme="minorHAnsi" w:cs="Arial"/>
          <w:lang w:eastAsia="en-US"/>
        </w:rPr>
        <w:t xml:space="preserve">sporządzanie projektów uchwał Zarządu Powiatu w Ostródzie </w:t>
      </w:r>
      <w:r w:rsidR="00FC14F0" w:rsidRPr="00FF0C2E">
        <w:rPr>
          <w:rFonts w:eastAsiaTheme="minorHAnsi" w:cs="Arial"/>
          <w:lang w:eastAsia="en-US"/>
        </w:rPr>
        <w:t xml:space="preserve">oraz Rady Powiatu w Ostródzie </w:t>
      </w:r>
      <w:r w:rsidR="00FC14F0" w:rsidRPr="00FF0C2E">
        <w:rPr>
          <w:rFonts w:eastAsiaTheme="minorHAnsi" w:cs="Arial"/>
          <w:lang w:eastAsia="en-US"/>
        </w:rPr>
        <w:br/>
      </w:r>
      <w:r w:rsidRPr="00FF0C2E">
        <w:rPr>
          <w:rFonts w:eastAsiaTheme="minorHAnsi" w:cs="Arial"/>
          <w:lang w:eastAsia="en-US"/>
        </w:rPr>
        <w:t>w zakresie gospodarowania nieruchomościami stanowiącymi własność Powiatu Ostródzkiego;</w:t>
      </w:r>
    </w:p>
    <w:p w14:paraId="28ED4832" w14:textId="215C1D3D" w:rsidR="00E15D59" w:rsidRPr="00FF0C2E" w:rsidRDefault="00E15D59" w:rsidP="00B93B7E">
      <w:pPr>
        <w:widowControl/>
        <w:numPr>
          <w:ilvl w:val="0"/>
          <w:numId w:val="114"/>
        </w:numPr>
        <w:autoSpaceDE/>
        <w:autoSpaceDN/>
        <w:adjustRightInd/>
        <w:spacing w:after="160" w:line="259" w:lineRule="auto"/>
        <w:ind w:left="709"/>
        <w:contextualSpacing/>
        <w:jc w:val="both"/>
        <w:rPr>
          <w:rStyle w:val="FontStyle75"/>
          <w:rFonts w:ascii="Arial Narrow" w:eastAsiaTheme="minorHAnsi" w:hAnsi="Arial Narrow"/>
          <w:sz w:val="24"/>
          <w:szCs w:val="24"/>
          <w:lang w:eastAsia="en-US"/>
        </w:rPr>
      </w:pPr>
      <w:r w:rsidRPr="00FF0C2E">
        <w:rPr>
          <w:rFonts w:eastAsiaTheme="minorHAnsi" w:cs="Arial"/>
          <w:lang w:eastAsia="en-US"/>
        </w:rPr>
        <w:t>Prowadzenie spraw związanych z wypłatą odszkodowań za grunty przejęte pod poszerzenie dróg powiatowych;</w:t>
      </w:r>
    </w:p>
    <w:p w14:paraId="4BC3B080" w14:textId="7DEF5F3C" w:rsidR="005A29F2" w:rsidRPr="00FF0C2E" w:rsidRDefault="00FA5196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  <w:r w:rsidR="00B93B7E" w:rsidRPr="00FF0C2E">
        <w:rPr>
          <w:rStyle w:val="FontStyle73"/>
          <w:sz w:val="24"/>
          <w:szCs w:val="24"/>
        </w:rPr>
        <w:t>1</w:t>
      </w:r>
    </w:p>
    <w:p w14:paraId="2D5702D5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Wydziału Geodezji i Kartografii należy w szczególności:</w:t>
      </w:r>
    </w:p>
    <w:p w14:paraId="7E14612B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powiatowego zasobu geodezyjnego i kartograficznego, w tym:</w:t>
      </w:r>
    </w:p>
    <w:p w14:paraId="6EE0ACDF" w14:textId="77777777" w:rsidR="00663EED" w:rsidRPr="00FF0C2E" w:rsidRDefault="00663EED" w:rsidP="00122D46">
      <w:pPr>
        <w:pStyle w:val="Style37"/>
        <w:widowControl/>
        <w:numPr>
          <w:ilvl w:val="0"/>
          <w:numId w:val="99"/>
        </w:numPr>
        <w:spacing w:line="240" w:lineRule="auto"/>
        <w:ind w:left="709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dla obszaru powiatu:</w:t>
      </w:r>
    </w:p>
    <w:p w14:paraId="3C54E9C3" w14:textId="77777777" w:rsidR="00663EED" w:rsidRPr="00FF0C2E" w:rsidRDefault="00663EED" w:rsidP="00122D46">
      <w:pPr>
        <w:pStyle w:val="Style37"/>
        <w:widowControl/>
        <w:numPr>
          <w:ilvl w:val="0"/>
          <w:numId w:val="100"/>
        </w:numPr>
        <w:spacing w:line="240" w:lineRule="auto"/>
        <w:ind w:left="993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bazy danych ewidencji gruntów i budynków w części kartograficznej,</w:t>
      </w:r>
    </w:p>
    <w:p w14:paraId="2098B655" w14:textId="77777777" w:rsidR="00663EED" w:rsidRPr="00FF0C2E" w:rsidRDefault="00663EED" w:rsidP="00122D46">
      <w:pPr>
        <w:pStyle w:val="Style37"/>
        <w:widowControl/>
        <w:numPr>
          <w:ilvl w:val="0"/>
          <w:numId w:val="100"/>
        </w:numPr>
        <w:spacing w:line="240" w:lineRule="auto"/>
        <w:ind w:left="993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geodezyjnej ewidencji sieci uzbrojenia terenu, w tym bazy danych geodezyjnej ewidencji sieci uzbrojenia terenu zwanej dalej „powiatową bazą GESUT”,</w:t>
      </w:r>
    </w:p>
    <w:p w14:paraId="1D97A237" w14:textId="77777777" w:rsidR="00663EED" w:rsidRPr="00FF0C2E" w:rsidRDefault="00663EED" w:rsidP="00122D46">
      <w:pPr>
        <w:pStyle w:val="Style37"/>
        <w:widowControl/>
        <w:numPr>
          <w:ilvl w:val="0"/>
          <w:numId w:val="100"/>
        </w:numPr>
        <w:spacing w:line="240" w:lineRule="auto"/>
        <w:ind w:left="993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gleboznawczej klasyfikacji gruntów,</w:t>
      </w:r>
    </w:p>
    <w:p w14:paraId="5D36C875" w14:textId="77777777" w:rsidR="00663EED" w:rsidRPr="00FF0C2E" w:rsidRDefault="00663EED" w:rsidP="00122D46">
      <w:pPr>
        <w:pStyle w:val="Style37"/>
        <w:widowControl/>
        <w:numPr>
          <w:ilvl w:val="0"/>
          <w:numId w:val="99"/>
        </w:numPr>
        <w:spacing w:line="240" w:lineRule="auto"/>
        <w:ind w:left="709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tworzenie, prowadzenie i udostępnianie dla obszaru powiatu baz danych:</w:t>
      </w:r>
    </w:p>
    <w:p w14:paraId="19B51E5A" w14:textId="77777777" w:rsidR="00663EED" w:rsidRPr="00FF0C2E" w:rsidRDefault="00663EED" w:rsidP="00122D46">
      <w:pPr>
        <w:pStyle w:val="Style37"/>
        <w:widowControl/>
        <w:numPr>
          <w:ilvl w:val="0"/>
          <w:numId w:val="101"/>
        </w:numPr>
        <w:spacing w:line="240" w:lineRule="auto"/>
        <w:ind w:left="993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szczegółowych osnów geodezyjnych,</w:t>
      </w:r>
    </w:p>
    <w:p w14:paraId="545A211C" w14:textId="77777777" w:rsidR="00663EED" w:rsidRPr="00FF0C2E" w:rsidRDefault="00663EED" w:rsidP="00122D46">
      <w:pPr>
        <w:pStyle w:val="Style37"/>
        <w:widowControl/>
        <w:numPr>
          <w:ilvl w:val="0"/>
          <w:numId w:val="101"/>
        </w:numPr>
        <w:spacing w:line="240" w:lineRule="auto"/>
        <w:ind w:left="993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obiektów topograficznych o szczegółowości zapewniającej tworzenie standardowych opracowań kartograficznych w skalach 1:500-1:5000,</w:t>
      </w:r>
    </w:p>
    <w:p w14:paraId="20B514C7" w14:textId="77777777" w:rsidR="00663EED" w:rsidRPr="00FF0C2E" w:rsidRDefault="00663EED" w:rsidP="00122D46">
      <w:pPr>
        <w:pStyle w:val="Style37"/>
        <w:widowControl/>
        <w:numPr>
          <w:ilvl w:val="0"/>
          <w:numId w:val="99"/>
        </w:numPr>
        <w:spacing w:line="240" w:lineRule="auto"/>
        <w:ind w:left="709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tworzenie i udostępnianie dla obszaru powiatu standardowych opracowań kartograficznych, w skalach: 1:500, 1:1000, 1:2000, 1:5000 w zakresie map ewidencyjnych i zasadniczych,</w:t>
      </w:r>
    </w:p>
    <w:p w14:paraId="5DEAD575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koordynacja usytuowania projektowanych sieci uzbrojenia terenu.</w:t>
      </w:r>
    </w:p>
    <w:p w14:paraId="150BC811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zakładanie osnów szczegółowych,</w:t>
      </w:r>
    </w:p>
    <w:p w14:paraId="0006F07F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ochrona znaków geodezyjnych, grawimetrycznych i magnetycznych,</w:t>
      </w:r>
    </w:p>
    <w:p w14:paraId="2544F415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Pr="00FF0C2E">
        <w:t>rzyjmowanie i realizacja zgłoszeń prac geodezyjnych i wniosków o udostępnienie materiałów wchodzących w skład państwowego zasobu geodezyjnego i kartograficznego,</w:t>
      </w:r>
    </w:p>
    <w:p w14:paraId="61548918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>weryfikacja opracowań geodezyjnych i kartograficznych wpływających do Wydziału i ich włączanie do państwowego zasobu geodezyjnego i kartograficznego,</w:t>
      </w:r>
    </w:p>
    <w:p w14:paraId="031C3F6E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 xml:space="preserve">naliczanie opłat za: czynności geodezyjne i kartograficzne, uzgadnianie usytuowania projektowanych sieci uzbrojenia terenu, związane z prowadzeniem Krajowego Systemu Informacji </w:t>
      </w:r>
      <w:r w:rsidRPr="00FF0C2E">
        <w:br/>
        <w:t>o Terenie oraz udzielanie informacji z zasobu,</w:t>
      </w:r>
    </w:p>
    <w:p w14:paraId="6DBA0D0A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>udostępnianie gminom Powiatu Ostródzkiego i innym jednostkom baz danych wymienionych w punkcie 1,</w:t>
      </w:r>
    </w:p>
    <w:p w14:paraId="15932DAD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 xml:space="preserve">współdziałanie z organami administracji publicznej i innymi podmiotami współtworzącymi system </w:t>
      </w:r>
      <w:r w:rsidRPr="00FF0C2E">
        <w:br/>
        <w:t>w zakresie gromadzenia, aktualizowania i udostępniania informacji o terenie,</w:t>
      </w:r>
    </w:p>
    <w:p w14:paraId="4A4C05C3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>sporządzanie sprawozdań dotyczących stanu zasobu geodezyjnego i kartograficznego,</w:t>
      </w:r>
    </w:p>
    <w:p w14:paraId="6185E15B" w14:textId="77777777" w:rsidR="00663EED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>archiwizacja i przechowywanie kopii zabezpieczających bazy danych.,</w:t>
      </w:r>
    </w:p>
    <w:p w14:paraId="68233FE4" w14:textId="77777777" w:rsidR="006C60F1" w:rsidRPr="00FF0C2E" w:rsidRDefault="00663EED" w:rsidP="00122D46">
      <w:pPr>
        <w:pStyle w:val="Style37"/>
        <w:widowControl/>
        <w:numPr>
          <w:ilvl w:val="0"/>
          <w:numId w:val="98"/>
        </w:numPr>
        <w:spacing w:line="240" w:lineRule="auto"/>
        <w:ind w:left="426"/>
        <w:rPr>
          <w:rFonts w:cs="Arial"/>
        </w:rPr>
      </w:pPr>
      <w:r w:rsidRPr="00FF0C2E">
        <w:t xml:space="preserve">wyłączanie materiałów geodezyjno-kartograficznych z zasobu oraz przekazywanie ich </w:t>
      </w:r>
      <w:r w:rsidRPr="00FF0C2E">
        <w:br/>
        <w:t>do Archiwum Państwowego.</w:t>
      </w:r>
    </w:p>
    <w:p w14:paraId="7F66FA69" w14:textId="77777777" w:rsidR="003A344B" w:rsidRPr="00FF0C2E" w:rsidRDefault="003A344B" w:rsidP="0012296D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75985349" w14:textId="2B230218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  <w:r w:rsidR="00B93B7E" w:rsidRPr="00FF0C2E">
        <w:rPr>
          <w:rStyle w:val="FontStyle73"/>
          <w:sz w:val="24"/>
          <w:szCs w:val="24"/>
        </w:rPr>
        <w:t>2</w:t>
      </w:r>
    </w:p>
    <w:p w14:paraId="6FC014B9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 zakresu działania Powiatowego Rzecznika Konsumentów należy w szczególności:</w:t>
      </w:r>
    </w:p>
    <w:p w14:paraId="36E7EB21" w14:textId="77777777" w:rsidR="005A29F2" w:rsidRPr="00FF0C2E" w:rsidRDefault="005A29F2" w:rsidP="00122D46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zapewnienie konsumentom bezpłatnego poradnictwa i informacji prawnej w zakresie ochrony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ich interesów,</w:t>
      </w:r>
    </w:p>
    <w:p w14:paraId="7A341672" w14:textId="77777777" w:rsidR="005A29F2" w:rsidRPr="00FF0C2E" w:rsidRDefault="005A29F2" w:rsidP="00122D46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wytaczanie powództw na rzecz konsumentów oraz wstępowanie za ich zgodą do toczącego się postępowania w sprawach o ochronę interesów konsumentów,</w:t>
      </w:r>
    </w:p>
    <w:p w14:paraId="3B4DFBDD" w14:textId="77777777" w:rsidR="005A29F2" w:rsidRPr="00FF0C2E" w:rsidRDefault="005A29F2" w:rsidP="00122D46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składanie wniosków w sprawie stanowienia i zmiany przepisów prawa miejscowego w zakresie ochrony interesów konsumentów,</w:t>
      </w:r>
    </w:p>
    <w:p w14:paraId="39C42F38" w14:textId="77777777" w:rsidR="005A29F2" w:rsidRPr="00FF0C2E" w:rsidRDefault="005A29F2" w:rsidP="00122D46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 właściwymi terytorialnie delegatu</w:t>
      </w:r>
      <w:r w:rsidR="00910540" w:rsidRPr="00FF0C2E">
        <w:rPr>
          <w:rStyle w:val="FontStyle75"/>
          <w:rFonts w:ascii="Arial Narrow" w:hAnsi="Arial Narrow"/>
          <w:sz w:val="24"/>
          <w:szCs w:val="24"/>
        </w:rPr>
        <w:t xml:space="preserve">rami Urzędu Ochrony Konkurencji </w:t>
      </w:r>
      <w:r w:rsidRPr="00FF0C2E">
        <w:rPr>
          <w:rStyle w:val="FontStyle75"/>
          <w:rFonts w:ascii="Arial Narrow" w:hAnsi="Arial Narrow"/>
          <w:sz w:val="24"/>
          <w:szCs w:val="24"/>
        </w:rPr>
        <w:t>i Konsumentów oraz organizacjami, do których zadań statutowych należy ochrona interesów konsumentów,</w:t>
      </w:r>
    </w:p>
    <w:p w14:paraId="36543A55" w14:textId="77777777" w:rsidR="005A29F2" w:rsidRPr="00FF0C2E" w:rsidRDefault="005A29F2" w:rsidP="00122D46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żądanie wszczęcia postępowania administracyjnego w wypadkach przewidzianych w ustawie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ochronie konkurencji i konsumentów,</w:t>
      </w:r>
    </w:p>
    <w:p w14:paraId="5924D51F" w14:textId="4756C4EF" w:rsidR="00C76C5A" w:rsidRPr="00FF0C2E" w:rsidRDefault="005A29F2" w:rsidP="00E64CD3">
      <w:pPr>
        <w:pStyle w:val="Style35"/>
        <w:widowControl/>
        <w:numPr>
          <w:ilvl w:val="0"/>
          <w:numId w:val="67"/>
        </w:numPr>
        <w:spacing w:line="240" w:lineRule="auto"/>
        <w:ind w:left="426"/>
        <w:contextualSpacing/>
        <w:jc w:val="both"/>
        <w:rPr>
          <w:rStyle w:val="FontStyle73"/>
          <w:b w:val="0"/>
          <w:bCs w:val="0"/>
          <w:i/>
          <w:iCs/>
          <w:sz w:val="14"/>
          <w:szCs w:val="1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wykonywanie innych zadań określonych w ustawie o ochronie konkurencji i konsumentów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  <w:t xml:space="preserve">oraz </w:t>
      </w:r>
      <w:r w:rsidRPr="00FF0C2E">
        <w:rPr>
          <w:rStyle w:val="FontStyle75"/>
          <w:rFonts w:ascii="Arial Narrow" w:hAnsi="Arial Narrow"/>
          <w:sz w:val="24"/>
          <w:szCs w:val="24"/>
        </w:rPr>
        <w:t>w przepisach odrębnych.</w:t>
      </w:r>
    </w:p>
    <w:p w14:paraId="7510FBAC" w14:textId="77777777" w:rsidR="0001467E" w:rsidRPr="00FF0C2E" w:rsidRDefault="0001467E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2793E787" w14:textId="120D4904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  <w:r w:rsidR="00B93B7E" w:rsidRPr="00FF0C2E">
        <w:rPr>
          <w:rStyle w:val="FontStyle73"/>
          <w:sz w:val="24"/>
          <w:szCs w:val="24"/>
        </w:rPr>
        <w:t>3</w:t>
      </w:r>
    </w:p>
    <w:p w14:paraId="7025EB33" w14:textId="77777777" w:rsidR="005A29F2" w:rsidRPr="00FF0C2E" w:rsidRDefault="005A29F2" w:rsidP="00122D46">
      <w:pPr>
        <w:pStyle w:val="Style37"/>
        <w:widowControl/>
        <w:numPr>
          <w:ilvl w:val="0"/>
          <w:numId w:val="26"/>
        </w:numPr>
        <w:spacing w:line="240" w:lineRule="auto"/>
        <w:ind w:left="284" w:hanging="28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 zakresu działania Referatu Obrony Cywilnej, Zdrowia i Spraw Obywatelskich należy </w:t>
      </w:r>
      <w:r w:rsidR="00AF30F2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w szczególności:</w:t>
      </w:r>
    </w:p>
    <w:p w14:paraId="79BCF677" w14:textId="77777777" w:rsidR="005A29F2" w:rsidRPr="00FF0C2E" w:rsidRDefault="005A29F2" w:rsidP="00122D46">
      <w:pPr>
        <w:pStyle w:val="Style37"/>
        <w:widowControl/>
        <w:numPr>
          <w:ilvl w:val="0"/>
          <w:numId w:val="27"/>
        </w:numPr>
        <w:spacing w:line="240" w:lineRule="auto"/>
        <w:ind w:left="360" w:hanging="76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 zakresie </w:t>
      </w:r>
      <w:r w:rsidR="00CA179F" w:rsidRPr="00FF0C2E">
        <w:rPr>
          <w:rStyle w:val="FontStyle75"/>
          <w:rFonts w:ascii="Arial Narrow" w:hAnsi="Arial Narrow"/>
          <w:sz w:val="24"/>
          <w:szCs w:val="24"/>
        </w:rPr>
        <w:t xml:space="preserve">spraw obronnych, </w:t>
      </w:r>
      <w:r w:rsidRPr="00FF0C2E">
        <w:rPr>
          <w:rStyle w:val="FontStyle75"/>
          <w:rFonts w:ascii="Arial Narrow" w:hAnsi="Arial Narrow"/>
          <w:sz w:val="24"/>
          <w:szCs w:val="24"/>
        </w:rPr>
        <w:t>obrony cywilnej i zarządzania kryzysowego:</w:t>
      </w:r>
    </w:p>
    <w:p w14:paraId="614825A5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opracowanie i aktualizacja powiatowego planu zarządzania kryzysowego oraz koordynowanie działań związanych z realizacją tego planu,</w:t>
      </w:r>
    </w:p>
    <w:p w14:paraId="27D912DE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organizowanie posiedzeń i opracowywanie planów działania Powiatowego Zespołu Zarządzania Kryzysowego,</w:t>
      </w:r>
    </w:p>
    <w:p w14:paraId="4DB5A604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koordynowanie akcji likwidacji zagrożeń i sytuacji kryzysowych,</w:t>
      </w:r>
    </w:p>
    <w:p w14:paraId="4CAEB959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obsługa systemu łączności przewodowej, bezprzewodowej i teleinformatycznej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dla potrzeb Starosty w sytuacjach kryzysowych,</w:t>
      </w:r>
    </w:p>
    <w:p w14:paraId="660979A0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współdziałanie ze strukturami zarządzania kryzysowego w Powiecie,</w:t>
      </w:r>
    </w:p>
    <w:p w14:paraId="148BD75A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prowadzenie ewidencji skutków klęsk żywiołowych i innych podobnych zdarzeń zagrażających bezpieczeństwu ludności,</w:t>
      </w:r>
    </w:p>
    <w:p w14:paraId="53D16492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magazynu obrony cywilnej i nadzór nad magazynem przeciwpowodziowym.</w:t>
      </w:r>
    </w:p>
    <w:p w14:paraId="230C1CD1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t>przygotowanie głównego stanowiska kierowania i zapasowego mi</w:t>
      </w:r>
      <w:r w:rsidR="00F17A45" w:rsidRPr="00FF0C2E">
        <w:t>e</w:t>
      </w:r>
      <w:r w:rsidRPr="00FF0C2E">
        <w:t>jsca pracy Starosty,</w:t>
      </w:r>
    </w:p>
    <w:p w14:paraId="22BA475C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współdziałanie z przedstawicielami administracji wojskowej i administracji zespolonej </w:t>
      </w:r>
    </w:p>
    <w:p w14:paraId="5F504832" w14:textId="77777777" w:rsidR="00CA179F" w:rsidRPr="00FF0C2E" w:rsidRDefault="00CA179F" w:rsidP="00CA179F">
      <w:pPr>
        <w:pStyle w:val="Style35"/>
        <w:widowControl/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     w zakresie planowania i realizacji zadań wsparcia państwa - gospodarza świadczonych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na rzecz wojsk sojuszniczych (HNS),</w:t>
      </w:r>
    </w:p>
    <w:p w14:paraId="25EE93B6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opracowanie i aktualizacja „Planu operacyjnego funkcjonowania Powiatu Ostródzkiego" </w:t>
      </w:r>
      <w:r w:rsidR="00F17A45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w warunkach zewnętrznego zagrożenia bezpieczeństwa państwa i w czasie wojny,</w:t>
      </w:r>
    </w:p>
    <w:p w14:paraId="4CA57606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opracowanie założeń i rozwiązań praktycznych do realizacji zadań związanych z doręczaniem kart powołań w trybie Akcji Kurierskiej,</w:t>
      </w:r>
    </w:p>
    <w:p w14:paraId="02AD93E8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organizacja „Stałego Dyżuru" na czas zagrożenia bezpieczeństwa państwa i wojny,</w:t>
      </w:r>
    </w:p>
    <w:p w14:paraId="580FE8F2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 opracowanie i aktualizacja planu dystrybucji tabletek jodowych,</w:t>
      </w:r>
    </w:p>
    <w:p w14:paraId="7568788F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wykonywanie zadań związanych z organizacją i przeprowadzeniem kwalifikacji wojskowej,</w:t>
      </w:r>
    </w:p>
    <w:p w14:paraId="43E60554" w14:textId="30D957D1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prowadzenie </w:t>
      </w:r>
      <w:r w:rsidR="000B04E2" w:rsidRPr="00FF0C2E">
        <w:rPr>
          <w:rStyle w:val="FontStyle75"/>
          <w:rFonts w:ascii="Arial Narrow" w:hAnsi="Arial Narrow"/>
          <w:sz w:val="24"/>
          <w:szCs w:val="24"/>
        </w:rPr>
        <w:t xml:space="preserve">wyłączeń 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osób zatrudnionych w urzędzie oraz radnych powiatowych </w:t>
      </w:r>
      <w:r w:rsidR="00B93B7E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od obowiązku pełnienia czynnej służby wojskowej w razie mobilizacji w czasie wojny,</w:t>
      </w:r>
    </w:p>
    <w:p w14:paraId="6A673943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opracowanie i aktualizacja planu</w:t>
      </w:r>
      <w:r w:rsidR="00F17A45" w:rsidRPr="00FF0C2E">
        <w:rPr>
          <w:rStyle w:val="FontStyle75"/>
          <w:rFonts w:ascii="Arial Narrow" w:hAnsi="Arial Narrow"/>
          <w:sz w:val="24"/>
          <w:szCs w:val="24"/>
        </w:rPr>
        <w:t xml:space="preserve"> Obrony Cywilnej oraz rocznego i </w:t>
      </w:r>
      <w:r w:rsidRPr="00FF0C2E">
        <w:rPr>
          <w:rStyle w:val="FontStyle75"/>
          <w:rFonts w:ascii="Arial Narrow" w:hAnsi="Arial Narrow"/>
          <w:sz w:val="24"/>
          <w:szCs w:val="24"/>
        </w:rPr>
        <w:t>wieloletniego</w:t>
      </w:r>
      <w:r w:rsidR="00F17A45" w:rsidRPr="00FF0C2E">
        <w:rPr>
          <w:rStyle w:val="FontStyle75"/>
          <w:rFonts w:ascii="Arial Narrow" w:hAnsi="Arial Narrow"/>
          <w:sz w:val="24"/>
          <w:szCs w:val="24"/>
        </w:rPr>
        <w:t xml:space="preserve"> planu działania z zakresu OC,</w:t>
      </w:r>
    </w:p>
    <w:p w14:paraId="150C9FB3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zbieranie informacji o zakładach pracy, magazynach i hurtowniach, w który</w:t>
      </w:r>
      <w:r w:rsidR="005054D9" w:rsidRPr="00FF0C2E">
        <w:rPr>
          <w:rStyle w:val="FontStyle75"/>
          <w:rFonts w:ascii="Arial Narrow" w:hAnsi="Arial Narrow"/>
          <w:sz w:val="24"/>
          <w:szCs w:val="24"/>
        </w:rPr>
        <w:t>ch produkowane są lub składowan</w:t>
      </w:r>
      <w:r w:rsidRPr="00FF0C2E">
        <w:rPr>
          <w:rStyle w:val="FontStyle75"/>
          <w:rFonts w:ascii="Arial Narrow" w:hAnsi="Arial Narrow"/>
          <w:sz w:val="24"/>
          <w:szCs w:val="24"/>
        </w:rPr>
        <w:t>e środki do prowadzenia zabiegów specjalnych,</w:t>
      </w:r>
    </w:p>
    <w:p w14:paraId="20576022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udział w przeglądach i weryfikacjach budowli ochronnych,</w:t>
      </w:r>
    </w:p>
    <w:p w14:paraId="530FC47A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utrzymanie w ciągłej aktualności dokumentacji Powiatowego Ośrodka Analizy Danych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i Alarmowania,</w:t>
      </w:r>
    </w:p>
    <w:p w14:paraId="1EF16B24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nadzór nad funkcjonowaniem powiatowego systemu łączności, ostrzegania i alarmowania,</w:t>
      </w:r>
    </w:p>
    <w:p w14:paraId="2EA8105B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trike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szkoleń i organizacja ćwiczeń dotyczących spraw</w:t>
      </w:r>
      <w:r w:rsidR="002D6B84" w:rsidRPr="00FF0C2E">
        <w:rPr>
          <w:rStyle w:val="FontStyle75"/>
          <w:rFonts w:ascii="Arial Narrow" w:hAnsi="Arial Narrow"/>
          <w:sz w:val="24"/>
          <w:szCs w:val="24"/>
        </w:rPr>
        <w:t xml:space="preserve"> obronnych oraz obrony cywilnej,</w:t>
      </w:r>
    </w:p>
    <w:p w14:paraId="00884975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udział w przygotowaniu planów ochrony dóbr kultury,</w:t>
      </w:r>
    </w:p>
    <w:p w14:paraId="0776AB2E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obsługa Powiatowego Centrum Zarządzania Kryzysowego,</w:t>
      </w:r>
    </w:p>
    <w:p w14:paraId="6E91B47D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obsługa Komisji Bezpieczeństwa i Porządku,</w:t>
      </w:r>
    </w:p>
    <w:p w14:paraId="66C60E44" w14:textId="77777777" w:rsidR="00CA179F" w:rsidRPr="00FF0C2E" w:rsidRDefault="00CA179F" w:rsidP="00122D46">
      <w:pPr>
        <w:pStyle w:val="Style35"/>
        <w:widowControl/>
        <w:numPr>
          <w:ilvl w:val="0"/>
          <w:numId w:val="28"/>
        </w:numPr>
        <w:spacing w:line="240" w:lineRule="auto"/>
        <w:ind w:left="993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opracowanie i aktualizacja planu przygotowań publicznej i niepublicznej służby zdrowia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na potrzeby obronne państwa,</w:t>
      </w:r>
    </w:p>
    <w:p w14:paraId="571E29AF" w14:textId="77777777" w:rsidR="002D6B84" w:rsidRPr="00FF0C2E" w:rsidRDefault="002D6B84" w:rsidP="00122D46">
      <w:pPr>
        <w:widowControl/>
        <w:numPr>
          <w:ilvl w:val="0"/>
          <w:numId w:val="58"/>
        </w:numPr>
        <w:ind w:left="567" w:hanging="283"/>
        <w:contextualSpacing/>
        <w:jc w:val="both"/>
        <w:rPr>
          <w:rFonts w:cs="Arial"/>
        </w:rPr>
      </w:pPr>
      <w:r w:rsidRPr="00FF0C2E">
        <w:rPr>
          <w:rFonts w:cs="Arial"/>
        </w:rPr>
        <w:t>w zakresie opieki zdrowotnej referat realizuje następujące zadania:</w:t>
      </w:r>
    </w:p>
    <w:p w14:paraId="3A418DE6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monitorowanie działalności zakładów opieki zdrowotnej i opracowywanie materiałów dotyczących stanu zabezpieczenia mieszkańców Powiatu w usługi zdrowotne w zakresie stacjonarnej i ambulatoryjnej opieki zdrowotnej,</w:t>
      </w:r>
    </w:p>
    <w:p w14:paraId="3E4A2330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zbieranie informacji i gromadzenie materiałów dotyczących Szpitala w Ostródzie S.A.,</w:t>
      </w:r>
      <w:r w:rsidR="005C3672" w:rsidRPr="00FF0C2E">
        <w:rPr>
          <w:rFonts w:cs="Arial"/>
        </w:rPr>
        <w:t xml:space="preserve"> </w:t>
      </w:r>
    </w:p>
    <w:p w14:paraId="68874600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opracowywanie i wdrażanie programów promujących zdrowie i zdrowy styl życia, prowadzenie spraw związanych z realizacją Narodowego Programu Zdrowia,</w:t>
      </w:r>
    </w:p>
    <w:p w14:paraId="5CA707F0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 xml:space="preserve">współpraca z Narodowym Funduszem Zdrowia, Izbą Lekarską, Izbą Pielęgniarek </w:t>
      </w:r>
      <w:r w:rsidRPr="00FF0C2E">
        <w:rPr>
          <w:rFonts w:cs="Arial"/>
        </w:rPr>
        <w:br/>
        <w:t xml:space="preserve">i Położnych, samorządami i administracją rządową oraz innymi organizacjami działającymi </w:t>
      </w:r>
      <w:r w:rsidR="003A38D3" w:rsidRPr="00FF0C2E">
        <w:rPr>
          <w:rFonts w:cs="Arial"/>
        </w:rPr>
        <w:br/>
      </w:r>
      <w:r w:rsidRPr="00FF0C2E">
        <w:rPr>
          <w:rFonts w:cs="Arial"/>
        </w:rPr>
        <w:t>na rzecz ochrony zdrowia w zakresie ochrony i promocji zdrowia oraz przy tworzeniu programów profilaktyki i zwalczania chorób,</w:t>
      </w:r>
    </w:p>
    <w:p w14:paraId="6E138478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realizacja zadań związanych z ratownictwem medycznym i stała współpraca z jednostkami systemu ratownictwa,</w:t>
      </w:r>
    </w:p>
    <w:p w14:paraId="182C05C6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 xml:space="preserve">przygotowywanie projektów uchwał Rady i Zarządu w zakresie spraw związanych </w:t>
      </w:r>
      <w:r w:rsidRPr="00FF0C2E">
        <w:rPr>
          <w:rFonts w:cs="Arial"/>
        </w:rPr>
        <w:br/>
        <w:t>z funkcjonowaniem jednostek służby zdrowia, rozkładem godzin pracy aptek ogólnodostępnych i innych dotyczących ochrony zdrowia,</w:t>
      </w:r>
    </w:p>
    <w:p w14:paraId="162545FD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przygotowywanie i wydawanie decyzji zezwalających na sprowadzenie zwłok i szczątków ludzkich z obcego państwa,</w:t>
      </w:r>
    </w:p>
    <w:p w14:paraId="317A6BC0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 xml:space="preserve">organizowanie przewozu zwłok osób zmarłych lub zabitych w miejscach publicznych </w:t>
      </w:r>
      <w:r w:rsidRPr="00FF0C2E">
        <w:rPr>
          <w:rFonts w:cs="Arial"/>
        </w:rPr>
        <w:br/>
        <w:t>do najbliższego szpitala mającego prosektorium,</w:t>
      </w:r>
    </w:p>
    <w:p w14:paraId="52D7F5B4" w14:textId="77777777" w:rsidR="003A38D3" w:rsidRPr="00FF0C2E" w:rsidRDefault="002D6B84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Fonts w:cs="Arial"/>
        </w:rPr>
      </w:pPr>
      <w:r w:rsidRPr="00FF0C2E">
        <w:rPr>
          <w:rFonts w:cs="Arial"/>
        </w:rPr>
        <w:t>wydawanie decyzji o przekazywaniu zwłok szkołom wyższym do celów naukowych,</w:t>
      </w:r>
    </w:p>
    <w:p w14:paraId="458FAC65" w14:textId="30DABED6" w:rsidR="005054D9" w:rsidRPr="00FF0C2E" w:rsidRDefault="005054D9" w:rsidP="003A38D3">
      <w:pPr>
        <w:pStyle w:val="Akapitzlist"/>
        <w:widowControl/>
        <w:numPr>
          <w:ilvl w:val="0"/>
          <w:numId w:val="115"/>
        </w:numPr>
        <w:ind w:left="993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Fonts w:cs="Arial"/>
        </w:rPr>
        <w:t>nadzór nad przestrzeganiem przepisów ustawy o cmentarzach i chowaniu zmarłych.</w:t>
      </w:r>
    </w:p>
    <w:p w14:paraId="33D57995" w14:textId="77777777" w:rsidR="005A29F2" w:rsidRPr="00FF0C2E" w:rsidRDefault="005A29F2" w:rsidP="00122D46">
      <w:pPr>
        <w:pStyle w:val="Style35"/>
        <w:widowControl/>
        <w:numPr>
          <w:ilvl w:val="0"/>
          <w:numId w:val="58"/>
        </w:numPr>
        <w:spacing w:line="240" w:lineRule="auto"/>
        <w:ind w:left="567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zakresie spraw obywatelskich</w:t>
      </w:r>
      <w:r w:rsidR="00FD6318" w:rsidRPr="00FF0C2E">
        <w:rPr>
          <w:rStyle w:val="FontStyle75"/>
          <w:rFonts w:ascii="Arial Narrow" w:hAnsi="Arial Narrow"/>
          <w:sz w:val="24"/>
          <w:szCs w:val="24"/>
        </w:rPr>
        <w:t>, to jest</w:t>
      </w:r>
      <w:r w:rsidRPr="00FF0C2E">
        <w:rPr>
          <w:rStyle w:val="FontStyle75"/>
          <w:rFonts w:ascii="Arial Narrow" w:hAnsi="Arial Narrow"/>
          <w:sz w:val="24"/>
          <w:szCs w:val="24"/>
        </w:rPr>
        <w:t>:</w:t>
      </w:r>
    </w:p>
    <w:p w14:paraId="1FA60945" w14:textId="77777777" w:rsidR="005A29F2" w:rsidRPr="00FF0C2E" w:rsidRDefault="005A29F2" w:rsidP="003A38D3">
      <w:pPr>
        <w:pStyle w:val="Akapitzlist"/>
        <w:widowControl/>
        <w:numPr>
          <w:ilvl w:val="0"/>
          <w:numId w:val="30"/>
        </w:numPr>
        <w:autoSpaceDE/>
        <w:adjustRightInd/>
        <w:ind w:left="993" w:hanging="425"/>
        <w:jc w:val="both"/>
        <w:rPr>
          <w:rFonts w:eastAsia="Times New Roman" w:cs="Times New Roman"/>
        </w:rPr>
      </w:pPr>
      <w:r w:rsidRPr="00FF0C2E">
        <w:rPr>
          <w:rFonts w:eastAsia="Times New Roman" w:cs="Times New Roman"/>
        </w:rPr>
        <w:t xml:space="preserve">realizacja </w:t>
      </w:r>
      <w:r w:rsidR="00FD6318" w:rsidRPr="00FF0C2E">
        <w:rPr>
          <w:rFonts w:eastAsia="Times New Roman" w:cs="Times New Roman"/>
        </w:rPr>
        <w:t xml:space="preserve">zadań wynikających z ustawy z dnia 21 stycznia 1991 r. o kombatantach </w:t>
      </w:r>
      <w:r w:rsidR="00E21E5F" w:rsidRPr="00FF0C2E">
        <w:rPr>
          <w:rFonts w:eastAsia="Times New Roman" w:cs="Times New Roman"/>
        </w:rPr>
        <w:br/>
      </w:r>
      <w:r w:rsidR="00FD6318" w:rsidRPr="00FF0C2E">
        <w:rPr>
          <w:rFonts w:eastAsia="Times New Roman" w:cs="Times New Roman"/>
        </w:rPr>
        <w:t>oraz niektórych osobach będących ofiarami represji wojennych i okresu powojennego</w:t>
      </w:r>
      <w:r w:rsidRPr="00FF0C2E">
        <w:rPr>
          <w:rFonts w:eastAsia="Times New Roman" w:cs="Times New Roman"/>
        </w:rPr>
        <w:t>,</w:t>
      </w:r>
    </w:p>
    <w:p w14:paraId="3FBE6220" w14:textId="77777777" w:rsidR="005A29F2" w:rsidRPr="00FF0C2E" w:rsidRDefault="005A29F2" w:rsidP="003A38D3">
      <w:pPr>
        <w:pStyle w:val="Akapitzlist"/>
        <w:widowControl/>
        <w:numPr>
          <w:ilvl w:val="0"/>
          <w:numId w:val="30"/>
        </w:numPr>
        <w:autoSpaceDE/>
        <w:adjustRightInd/>
        <w:ind w:left="993" w:hanging="425"/>
        <w:jc w:val="both"/>
        <w:rPr>
          <w:rFonts w:eastAsia="Times New Roman" w:cs="Times New Roman"/>
          <w:u w:val="single"/>
        </w:rPr>
      </w:pPr>
      <w:r w:rsidRPr="00FF0C2E">
        <w:rPr>
          <w:rFonts w:eastAsia="Times New Roman" w:cs="Times New Roman"/>
          <w:bCs/>
        </w:rPr>
        <w:lastRenderedPageBreak/>
        <w:t>prowad</w:t>
      </w:r>
      <w:r w:rsidR="00EA6514" w:rsidRPr="00FF0C2E">
        <w:rPr>
          <w:rFonts w:eastAsia="Times New Roman" w:cs="Times New Roman"/>
          <w:bCs/>
        </w:rPr>
        <w:t>zenie</w:t>
      </w:r>
      <w:r w:rsidR="00FD6318" w:rsidRPr="00FF0C2E">
        <w:rPr>
          <w:rFonts w:eastAsia="Times New Roman" w:cs="Times New Roman"/>
          <w:bCs/>
        </w:rPr>
        <w:t xml:space="preserve"> Biura Rzeczy Znalezionych</w:t>
      </w:r>
      <w:r w:rsidR="00EA6514" w:rsidRPr="00FF0C2E">
        <w:rPr>
          <w:rFonts w:eastAsia="Times New Roman" w:cs="Times New Roman"/>
          <w:bCs/>
        </w:rPr>
        <w:t xml:space="preserve">, w tym realizacja założeń ustawy regulujących </w:t>
      </w:r>
      <w:r w:rsidR="00E21E5F" w:rsidRPr="00FF0C2E">
        <w:rPr>
          <w:rFonts w:eastAsia="Times New Roman" w:cs="Times New Roman"/>
          <w:bCs/>
        </w:rPr>
        <w:br/>
      </w:r>
      <w:r w:rsidR="00EA6514" w:rsidRPr="00FF0C2E">
        <w:rPr>
          <w:rFonts w:eastAsia="Times New Roman" w:cs="Times New Roman"/>
          <w:bCs/>
        </w:rPr>
        <w:t>to zagadnienie</w:t>
      </w:r>
      <w:r w:rsidR="00FD6318" w:rsidRPr="00FF0C2E">
        <w:rPr>
          <w:rFonts w:eastAsia="Times New Roman" w:cs="Times New Roman"/>
          <w:bCs/>
        </w:rPr>
        <w:t>.</w:t>
      </w:r>
    </w:p>
    <w:p w14:paraId="05C73919" w14:textId="488B2BA8" w:rsidR="005054D9" w:rsidRPr="00FF0C2E" w:rsidRDefault="00E64CD3" w:rsidP="00122D46">
      <w:pPr>
        <w:pStyle w:val="Akapitzlist"/>
        <w:widowControl/>
        <w:numPr>
          <w:ilvl w:val="0"/>
          <w:numId w:val="26"/>
        </w:numPr>
        <w:autoSpaceDE/>
        <w:adjustRightInd/>
        <w:ind w:left="426"/>
        <w:jc w:val="both"/>
        <w:rPr>
          <w:rFonts w:eastAsia="Times New Roman" w:cs="Times New Roman"/>
        </w:rPr>
      </w:pPr>
      <w:r w:rsidRPr="00FF0C2E">
        <w:rPr>
          <w:rFonts w:eastAsia="Times New Roman" w:cs="Times New Roman"/>
        </w:rPr>
        <w:t xml:space="preserve">Zadania wynikające z ustawy o ochronie informacji niejawnych realizuje </w:t>
      </w:r>
      <w:r w:rsidR="002A68D5" w:rsidRPr="00FF0C2E">
        <w:rPr>
          <w:rFonts w:eastAsia="Times New Roman" w:cs="Times New Roman"/>
        </w:rPr>
        <w:t>Pełnomocnik</w:t>
      </w:r>
      <w:r w:rsidR="00C726E4" w:rsidRPr="00FF0C2E">
        <w:rPr>
          <w:rFonts w:eastAsia="Times New Roman" w:cs="Times New Roman"/>
        </w:rPr>
        <w:t xml:space="preserve"> </w:t>
      </w:r>
      <w:r w:rsidRPr="00FF0C2E">
        <w:rPr>
          <w:rFonts w:eastAsia="Times New Roman" w:cs="Times New Roman"/>
        </w:rPr>
        <w:br/>
      </w:r>
      <w:r w:rsidR="00C726E4" w:rsidRPr="00FF0C2E">
        <w:rPr>
          <w:rFonts w:eastAsia="Times New Roman" w:cs="Times New Roman"/>
        </w:rPr>
        <w:t>do Spraw Ochrony Informac</w:t>
      </w:r>
      <w:r w:rsidRPr="00FF0C2E">
        <w:rPr>
          <w:rFonts w:eastAsia="Times New Roman" w:cs="Times New Roman"/>
        </w:rPr>
        <w:t xml:space="preserve">ji Niejawnych </w:t>
      </w:r>
      <w:r w:rsidR="00C726E4" w:rsidRPr="00FF0C2E">
        <w:rPr>
          <w:rFonts w:eastAsia="Times New Roman" w:cs="Times New Roman"/>
        </w:rPr>
        <w:t>przy pomocy Pionu</w:t>
      </w:r>
      <w:r w:rsidR="00B66A6A" w:rsidRPr="00FF0C2E">
        <w:rPr>
          <w:rFonts w:eastAsia="Times New Roman" w:cs="Times New Roman"/>
        </w:rPr>
        <w:t xml:space="preserve"> Ochrony, w skład którego wchodzą:</w:t>
      </w:r>
    </w:p>
    <w:p w14:paraId="46E634E5" w14:textId="7886CFAE" w:rsidR="00B66A6A" w:rsidRPr="00FF0C2E" w:rsidRDefault="00C726E4" w:rsidP="00122D46">
      <w:pPr>
        <w:pStyle w:val="Akapitzlist"/>
        <w:widowControl/>
        <w:numPr>
          <w:ilvl w:val="2"/>
          <w:numId w:val="63"/>
        </w:numPr>
        <w:autoSpaceDE/>
        <w:adjustRightInd/>
        <w:ind w:left="851"/>
        <w:jc w:val="both"/>
        <w:rPr>
          <w:rFonts w:eastAsia="Times New Roman" w:cs="Times New Roman"/>
        </w:rPr>
      </w:pPr>
      <w:r w:rsidRPr="00FF0C2E">
        <w:rPr>
          <w:rFonts w:eastAsia="Times New Roman" w:cs="Times New Roman"/>
        </w:rPr>
        <w:t>Inspektor</w:t>
      </w:r>
      <w:r w:rsidR="00B66A6A" w:rsidRPr="00FF0C2E">
        <w:rPr>
          <w:rFonts w:eastAsia="Times New Roman" w:cs="Times New Roman"/>
        </w:rPr>
        <w:t xml:space="preserve"> Bezpieczeństwa Teleinformatycznego</w:t>
      </w:r>
      <w:r w:rsidR="007264D4" w:rsidRPr="00FF0C2E">
        <w:rPr>
          <w:rFonts w:eastAsia="Times New Roman" w:cs="Times New Roman"/>
        </w:rPr>
        <w:t xml:space="preserve">, który </w:t>
      </w:r>
      <w:r w:rsidR="00B66A6A" w:rsidRPr="00FF0C2E">
        <w:rPr>
          <w:rFonts w:eastAsia="Times New Roman" w:cs="Times New Roman"/>
        </w:rPr>
        <w:t>odpowiada za zapewnienie przestrzegania przepisów o ochronie informacji niejawnych, a także weryfikację i bieżącą kontrolę zgodności funkcjonowania systemu teleinformatycznego ze szczególnymi wymaganiami bezpieczeństwa oraz przestrzegania procedur bezpiecznej eksploatacji,</w:t>
      </w:r>
    </w:p>
    <w:p w14:paraId="0888139B" w14:textId="5AA97166" w:rsidR="00B66A6A" w:rsidRPr="00FF0C2E" w:rsidRDefault="00B66A6A" w:rsidP="00122D46">
      <w:pPr>
        <w:pStyle w:val="Akapitzlist"/>
        <w:widowControl/>
        <w:numPr>
          <w:ilvl w:val="2"/>
          <w:numId w:val="63"/>
        </w:numPr>
        <w:autoSpaceDE/>
        <w:adjustRightInd/>
        <w:ind w:left="851"/>
        <w:jc w:val="both"/>
        <w:rPr>
          <w:rFonts w:eastAsia="Times New Roman" w:cs="Times New Roman"/>
        </w:rPr>
      </w:pPr>
      <w:r w:rsidRPr="00FF0C2E">
        <w:rPr>
          <w:rFonts w:eastAsia="Times New Roman" w:cs="Times New Roman"/>
        </w:rPr>
        <w:t xml:space="preserve">Administrator systemu – odpowiedzialny jest za funkcjonowanie systemu teleinformatycznego oraz za przestrzeganie zasad i wymagań bezpieczeństwa przewidzianych </w:t>
      </w:r>
      <w:r w:rsidR="0037509E" w:rsidRPr="00FF0C2E">
        <w:rPr>
          <w:rFonts w:eastAsia="Times New Roman" w:cs="Times New Roman"/>
        </w:rPr>
        <w:t>dla systemu teleinformatycznego,</w:t>
      </w:r>
    </w:p>
    <w:p w14:paraId="6764CFB0" w14:textId="078DC806" w:rsidR="00FA5196" w:rsidRPr="00FF0C2E" w:rsidRDefault="00C629D6" w:rsidP="00122D46">
      <w:pPr>
        <w:pStyle w:val="Akapitzlist"/>
        <w:widowControl/>
        <w:numPr>
          <w:ilvl w:val="2"/>
          <w:numId w:val="63"/>
        </w:numPr>
        <w:autoSpaceDE/>
        <w:adjustRightInd/>
        <w:ind w:left="851"/>
        <w:jc w:val="both"/>
        <w:rPr>
          <w:rStyle w:val="FontStyle75"/>
          <w:rFonts w:ascii="Arial Narrow" w:eastAsia="Times New Roman" w:hAnsi="Arial Narrow" w:cs="Times New Roman"/>
          <w:sz w:val="24"/>
          <w:szCs w:val="24"/>
        </w:rPr>
      </w:pPr>
      <w:r w:rsidRPr="00FF0C2E">
        <w:rPr>
          <w:rFonts w:eastAsia="Times New Roman" w:cs="Times New Roman"/>
        </w:rPr>
        <w:t>Inspektor, któremu</w:t>
      </w:r>
      <w:r w:rsidR="00B66A6A" w:rsidRPr="00FF0C2E">
        <w:rPr>
          <w:rFonts w:eastAsia="Times New Roman" w:cs="Times New Roman"/>
        </w:rPr>
        <w:t xml:space="preserve"> </w:t>
      </w:r>
      <w:r w:rsidRPr="00FF0C2E">
        <w:rPr>
          <w:rFonts w:eastAsia="Times New Roman" w:cs="Times New Roman"/>
        </w:rPr>
        <w:t>powierzono wykonywanie prac związanych z prowadzeniem rejestrów dokumentacji niejawnej i jej obiegu w Urzędzie.</w:t>
      </w:r>
    </w:p>
    <w:p w14:paraId="21807D7D" w14:textId="77777777" w:rsidR="00B66A6A" w:rsidRPr="00FF0C2E" w:rsidRDefault="00B66A6A" w:rsidP="0006561E">
      <w:pPr>
        <w:pStyle w:val="Style35"/>
        <w:widowControl/>
        <w:tabs>
          <w:tab w:val="left" w:pos="634"/>
        </w:tabs>
        <w:spacing w:line="276" w:lineRule="auto"/>
        <w:ind w:firstLine="0"/>
        <w:jc w:val="center"/>
        <w:rPr>
          <w:rStyle w:val="FontStyle75"/>
          <w:rFonts w:ascii="Arial Narrow" w:hAnsi="Arial Narrow"/>
          <w:b/>
          <w:sz w:val="24"/>
          <w:szCs w:val="24"/>
        </w:rPr>
      </w:pPr>
    </w:p>
    <w:p w14:paraId="595AE320" w14:textId="4277F35D" w:rsidR="0006561E" w:rsidRPr="00FF0C2E" w:rsidRDefault="0006561E" w:rsidP="0006561E">
      <w:pPr>
        <w:pStyle w:val="Style35"/>
        <w:widowControl/>
        <w:tabs>
          <w:tab w:val="left" w:pos="634"/>
        </w:tabs>
        <w:spacing w:line="276" w:lineRule="auto"/>
        <w:ind w:firstLine="0"/>
        <w:jc w:val="center"/>
        <w:rPr>
          <w:rStyle w:val="FontStyle75"/>
          <w:rFonts w:ascii="Arial Narrow" w:hAnsi="Arial Narrow"/>
          <w:b/>
          <w:sz w:val="24"/>
          <w:szCs w:val="24"/>
        </w:rPr>
      </w:pPr>
      <w:r w:rsidRPr="00FF0C2E">
        <w:rPr>
          <w:rStyle w:val="FontStyle75"/>
          <w:rFonts w:ascii="Arial Narrow" w:hAnsi="Arial Narrow"/>
          <w:b/>
          <w:sz w:val="24"/>
          <w:szCs w:val="24"/>
        </w:rPr>
        <w:t>§ 3</w:t>
      </w:r>
      <w:r w:rsidR="00B93B7E" w:rsidRPr="00FF0C2E">
        <w:rPr>
          <w:rStyle w:val="FontStyle75"/>
          <w:rFonts w:ascii="Arial Narrow" w:hAnsi="Arial Narrow"/>
          <w:b/>
          <w:sz w:val="24"/>
          <w:szCs w:val="24"/>
        </w:rPr>
        <w:t>4</w:t>
      </w:r>
    </w:p>
    <w:p w14:paraId="0EC81DBE" w14:textId="77777777" w:rsidR="0006561E" w:rsidRPr="00FF0C2E" w:rsidRDefault="0006561E" w:rsidP="00E21E5F">
      <w:pPr>
        <w:pStyle w:val="Style35"/>
        <w:widowControl/>
        <w:tabs>
          <w:tab w:val="left" w:pos="634"/>
        </w:tabs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 zakresu  działania Specjalisty ds. Bezpieczeństwa i Higieny Pracy należą zadania określone w § 2 ust. 1 Rozporządzenia Rady Ministrów z dnia 2 września 1997r. w sprawie służby bezpieczeństwa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i higieny pracy, a w szczególności:</w:t>
      </w:r>
    </w:p>
    <w:p w14:paraId="2E29B0B5" w14:textId="77777777" w:rsidR="0006561E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06561E" w:rsidRPr="00FF0C2E">
        <w:rPr>
          <w:rStyle w:val="FontStyle75"/>
          <w:rFonts w:ascii="Arial Narrow" w:hAnsi="Arial Narrow"/>
          <w:sz w:val="24"/>
          <w:szCs w:val="24"/>
        </w:rPr>
        <w:t>rzeprowadzanie kontroli warunków pracy oraz przestrzegania przepisów i zasad bhp,</w:t>
      </w:r>
    </w:p>
    <w:p w14:paraId="106CC974" w14:textId="77777777" w:rsidR="0006561E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</w:t>
      </w:r>
      <w:r w:rsidR="0006561E" w:rsidRPr="00FF0C2E">
        <w:rPr>
          <w:rStyle w:val="FontStyle75"/>
          <w:rFonts w:ascii="Arial Narrow" w:hAnsi="Arial Narrow"/>
          <w:sz w:val="24"/>
          <w:szCs w:val="24"/>
        </w:rPr>
        <w:t xml:space="preserve">rowadzenie szkoleń dla pracowników </w:t>
      </w:r>
      <w:r w:rsidRPr="00FF0C2E">
        <w:rPr>
          <w:rStyle w:val="FontStyle75"/>
          <w:rFonts w:ascii="Arial Narrow" w:hAnsi="Arial Narrow"/>
          <w:sz w:val="24"/>
          <w:szCs w:val="24"/>
        </w:rPr>
        <w:t>u</w:t>
      </w:r>
      <w:r w:rsidR="0006561E" w:rsidRPr="00FF0C2E">
        <w:rPr>
          <w:rStyle w:val="FontStyle75"/>
          <w:rFonts w:ascii="Arial Narrow" w:hAnsi="Arial Narrow"/>
          <w:sz w:val="24"/>
          <w:szCs w:val="24"/>
        </w:rPr>
        <w:t>rzędu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w zakresie bhp,</w:t>
      </w:r>
    </w:p>
    <w:p w14:paraId="3879155F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doradztwo pracodawcy w zakresie stosowania przepisów i zasad bhp,</w:t>
      </w:r>
    </w:p>
    <w:p w14:paraId="1835BA20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udział w opracowywaniu dokumentacji powypadkowej pracowników urzędu:</w:t>
      </w:r>
    </w:p>
    <w:p w14:paraId="60322495" w14:textId="77777777" w:rsidR="00085F48" w:rsidRPr="00FF0C2E" w:rsidRDefault="00085F48" w:rsidP="00122D46">
      <w:pPr>
        <w:pStyle w:val="Style35"/>
        <w:widowControl/>
        <w:numPr>
          <w:ilvl w:val="0"/>
          <w:numId w:val="52"/>
        </w:numPr>
        <w:tabs>
          <w:tab w:val="left" w:pos="993"/>
        </w:tabs>
        <w:spacing w:line="240" w:lineRule="auto"/>
        <w:ind w:left="1134" w:hanging="425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uczestnictwo w ustalaniu okoliczności i przyczyn wypadku przy pracy,</w:t>
      </w:r>
    </w:p>
    <w:p w14:paraId="7EB2427D" w14:textId="77777777" w:rsidR="00085F48" w:rsidRPr="00FF0C2E" w:rsidRDefault="00085F48" w:rsidP="00122D46">
      <w:pPr>
        <w:pStyle w:val="Style35"/>
        <w:widowControl/>
        <w:numPr>
          <w:ilvl w:val="0"/>
          <w:numId w:val="52"/>
        </w:numPr>
        <w:tabs>
          <w:tab w:val="left" w:pos="993"/>
        </w:tabs>
        <w:spacing w:line="240" w:lineRule="auto"/>
        <w:ind w:left="1134" w:hanging="425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sporządzanie dokumentacji powypadkowej,</w:t>
      </w:r>
    </w:p>
    <w:p w14:paraId="17ADB7DD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bieżące informowanie pracodawcy o stwierdzonych zagrożeniach zawodowych wraz z wnioskami zmierzającymi do usuwania tych zagrożeń, w tym:</w:t>
      </w:r>
    </w:p>
    <w:p w14:paraId="7E7355E6" w14:textId="77777777" w:rsidR="00085F48" w:rsidRPr="00FF0C2E" w:rsidRDefault="00085F48" w:rsidP="00122D46">
      <w:pPr>
        <w:pStyle w:val="Style35"/>
        <w:widowControl/>
        <w:numPr>
          <w:ilvl w:val="0"/>
          <w:numId w:val="53"/>
        </w:numPr>
        <w:spacing w:line="240" w:lineRule="auto"/>
        <w:ind w:left="993" w:hanging="284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udział w dokonywaniu oceny ryzyka, które wiąże się z wykonywaną pracą,</w:t>
      </w:r>
    </w:p>
    <w:p w14:paraId="29B356BC" w14:textId="77777777" w:rsidR="00085F48" w:rsidRPr="00FF0C2E" w:rsidRDefault="00085F48" w:rsidP="00122D46">
      <w:pPr>
        <w:pStyle w:val="Style35"/>
        <w:widowControl/>
        <w:numPr>
          <w:ilvl w:val="0"/>
          <w:numId w:val="53"/>
        </w:numPr>
        <w:spacing w:line="240" w:lineRule="auto"/>
        <w:ind w:left="993" w:hanging="284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doradztwo w zakresie organizacji i metod pracy na stanowiskach pracy, na których </w:t>
      </w:r>
      <w:r w:rsidR="00E3131B" w:rsidRPr="00FF0C2E">
        <w:rPr>
          <w:rStyle w:val="FontStyle75"/>
          <w:rFonts w:ascii="Arial Narrow" w:hAnsi="Arial Narrow"/>
          <w:sz w:val="24"/>
          <w:szCs w:val="24"/>
        </w:rPr>
        <w:t>w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ystępują czynniki szkodliwe i uciążliwe oraz doboru najwłaściwszych środków ochrony zbiorowej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i indywidualnej,</w:t>
      </w:r>
    </w:p>
    <w:p w14:paraId="60133FA3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sporządzanie i przedstawianie pracodawcy, co najmniej raz w roku okresowych analiz stanu bezpieczeństwa i higieny pracy, zawierających propoz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t xml:space="preserve">ycje przedsięwzięć technicznych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i organizacyjnych mających na celu zapobieganie zagrożeniom życia i zdrowia pracowników oraz poprawy warunków pracy,</w:t>
      </w:r>
    </w:p>
    <w:p w14:paraId="5D7D4C25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prowadzenie rejestrów, kompletowanie i przechowywanie dokumentów dotyczących wypadku przy pracy, stwierdzonych chorób zawodowych i podejrzeń o takie choroby,</w:t>
      </w:r>
    </w:p>
    <w:p w14:paraId="2ADF11EB" w14:textId="77777777" w:rsidR="00085F48" w:rsidRPr="00FF0C2E" w:rsidRDefault="00085F48" w:rsidP="00122D46">
      <w:pPr>
        <w:pStyle w:val="Style35"/>
        <w:widowControl/>
        <w:numPr>
          <w:ilvl w:val="1"/>
          <w:numId w:val="27"/>
        </w:numPr>
        <w:spacing w:line="240" w:lineRule="auto"/>
        <w:ind w:left="567" w:hanging="425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udział w opracowaniu</w:t>
      </w:r>
      <w:r w:rsidR="00DF044C" w:rsidRPr="00FF0C2E">
        <w:rPr>
          <w:rStyle w:val="FontStyle75"/>
          <w:rFonts w:ascii="Arial Narrow" w:hAnsi="Arial Narrow"/>
          <w:sz w:val="24"/>
          <w:szCs w:val="24"/>
        </w:rPr>
        <w:t xml:space="preserve"> regulaminu pracy, wewnętrznych zarządzeń i instrukcji dotyczących bhp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="00DF044C" w:rsidRPr="00FF0C2E">
        <w:rPr>
          <w:rStyle w:val="FontStyle75"/>
          <w:rFonts w:ascii="Arial Narrow" w:hAnsi="Arial Narrow"/>
          <w:sz w:val="24"/>
          <w:szCs w:val="24"/>
        </w:rPr>
        <w:t>i innych dokumentów, zgodnie z obowiązującym stanem prawnym.</w:t>
      </w:r>
    </w:p>
    <w:p w14:paraId="300E0F06" w14:textId="77777777" w:rsidR="0001467E" w:rsidRPr="00FF0C2E" w:rsidRDefault="0001467E" w:rsidP="002A5B01">
      <w:pPr>
        <w:pStyle w:val="Style35"/>
        <w:widowControl/>
        <w:tabs>
          <w:tab w:val="left" w:pos="0"/>
        </w:tabs>
        <w:spacing w:line="240" w:lineRule="auto"/>
        <w:ind w:firstLine="0"/>
        <w:rPr>
          <w:rStyle w:val="FontStyle75"/>
          <w:rFonts w:ascii="Arial Narrow" w:hAnsi="Arial Narrow"/>
          <w:b/>
          <w:sz w:val="24"/>
          <w:szCs w:val="24"/>
        </w:rPr>
      </w:pPr>
    </w:p>
    <w:p w14:paraId="26631666" w14:textId="7BC01F79" w:rsidR="004F4BA2" w:rsidRPr="00FF0C2E" w:rsidRDefault="0012296D" w:rsidP="00AF30F2">
      <w:pPr>
        <w:pStyle w:val="Style35"/>
        <w:widowControl/>
        <w:tabs>
          <w:tab w:val="left" w:pos="0"/>
        </w:tabs>
        <w:spacing w:line="240" w:lineRule="auto"/>
        <w:ind w:firstLine="0"/>
        <w:jc w:val="center"/>
        <w:rPr>
          <w:rStyle w:val="FontStyle75"/>
          <w:rFonts w:ascii="Arial Narrow" w:hAnsi="Arial Narrow"/>
          <w:b/>
          <w:sz w:val="24"/>
          <w:szCs w:val="24"/>
        </w:rPr>
      </w:pPr>
      <w:r w:rsidRPr="00FF0C2E">
        <w:rPr>
          <w:rStyle w:val="FontStyle75"/>
          <w:rFonts w:ascii="Arial Narrow" w:hAnsi="Arial Narrow"/>
          <w:b/>
          <w:sz w:val="24"/>
          <w:szCs w:val="24"/>
        </w:rPr>
        <w:t>§3</w:t>
      </w:r>
      <w:r w:rsidR="00B93B7E" w:rsidRPr="00FF0C2E">
        <w:rPr>
          <w:rStyle w:val="FontStyle75"/>
          <w:rFonts w:ascii="Arial Narrow" w:hAnsi="Arial Narrow"/>
          <w:b/>
          <w:sz w:val="24"/>
          <w:szCs w:val="24"/>
        </w:rPr>
        <w:t>5</w:t>
      </w:r>
    </w:p>
    <w:p w14:paraId="425F09E4" w14:textId="77777777" w:rsidR="006C60F1" w:rsidRPr="00FF0C2E" w:rsidRDefault="006C60F1" w:rsidP="006C60F1">
      <w:pPr>
        <w:pStyle w:val="Bezodstpw"/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Do zakresu działania Inspektora Ochrony Danych należą zadania wynikające z rozporządzenia Parlamentu Europejskiego i Rady (UE) 2016/679 z dnia 27 kwietnia 2016 r. w sprawie ochrony osób fizycznych z związku z przetwarzaniem danych osobowych i w sprawie przepływu takich danych oraz uchylenia dyrektywy 95/96/WE, a w szczególności:</w:t>
      </w:r>
    </w:p>
    <w:p w14:paraId="530B4A91" w14:textId="22EEDDB4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informowanie administratora, podmiotu przetwarzającego oraz pracowników, którzy przetwarzają dane osobowe, o obowiązkach spoczywających na nich na mocy rozporządzenia oraz innych przepisów o ochronie danych</w:t>
      </w:r>
      <w:r w:rsidR="005334D0" w:rsidRPr="00FF0C2E">
        <w:rPr>
          <w:rFonts w:eastAsiaTheme="minorHAnsi"/>
          <w:lang w:eastAsia="en-US"/>
        </w:rPr>
        <w:t xml:space="preserve"> i doradzanie im w tym zakresie,</w:t>
      </w:r>
    </w:p>
    <w:p w14:paraId="7338753D" w14:textId="08E4D405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monitorowanie przestrzegania rozporządzenia oraz innych przepisów o ochronie danych oraz polityki bezpieczeństwa i ochrony danych osobowych, instrukcji zarządzania systemem informatycznym i instrukcji postępowania w sytua</w:t>
      </w:r>
      <w:r w:rsidR="005334D0" w:rsidRPr="00FF0C2E">
        <w:rPr>
          <w:rFonts w:eastAsiaTheme="minorHAnsi"/>
          <w:lang w:eastAsia="en-US"/>
        </w:rPr>
        <w:t>cji naruszenia danych osobowych,</w:t>
      </w:r>
    </w:p>
    <w:p w14:paraId="57F699D3" w14:textId="044A004C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podejmowanie działań zwiększających świadomość, szkolenia personelu uczestniczącego </w:t>
      </w:r>
      <w:r w:rsidRPr="00FF0C2E">
        <w:rPr>
          <w:rFonts w:eastAsiaTheme="minorHAnsi"/>
          <w:lang w:eastAsia="en-US"/>
        </w:rPr>
        <w:br/>
        <w:t>w operacjach przetwarza</w:t>
      </w:r>
      <w:r w:rsidR="005334D0" w:rsidRPr="00FF0C2E">
        <w:rPr>
          <w:rFonts w:eastAsiaTheme="minorHAnsi"/>
          <w:lang w:eastAsia="en-US"/>
        </w:rPr>
        <w:t>nia oraz powiązane z tym audyty,</w:t>
      </w:r>
    </w:p>
    <w:p w14:paraId="2A780673" w14:textId="03DEF4FE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udzielanie na żądanie zaleceń co do skutków dla ochrony danych oraz monitorowanie </w:t>
      </w:r>
      <w:r w:rsidR="00E21E5F" w:rsidRPr="00FF0C2E">
        <w:rPr>
          <w:rFonts w:eastAsiaTheme="minorHAnsi"/>
          <w:lang w:eastAsia="en-US"/>
        </w:rPr>
        <w:br/>
      </w:r>
      <w:r w:rsidRPr="00FF0C2E">
        <w:rPr>
          <w:rFonts w:eastAsiaTheme="minorHAnsi"/>
          <w:lang w:eastAsia="en-US"/>
        </w:rPr>
        <w:t>jej wykonania z</w:t>
      </w:r>
      <w:r w:rsidR="005334D0" w:rsidRPr="00FF0C2E">
        <w:rPr>
          <w:rFonts w:eastAsiaTheme="minorHAnsi"/>
          <w:lang w:eastAsia="en-US"/>
        </w:rPr>
        <w:t>godnie z art. 35 rozporządzenia,</w:t>
      </w:r>
    </w:p>
    <w:p w14:paraId="599C389A" w14:textId="32F242A0" w:rsidR="006C60F1" w:rsidRPr="00FF0C2E" w:rsidRDefault="005334D0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współpraca z organem nadzorczym,</w:t>
      </w:r>
    </w:p>
    <w:p w14:paraId="59344914" w14:textId="4FAEC791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pełnienie funkcji punktu kontaktowego dla organu nadzorczego (w kwestiach związanych </w:t>
      </w:r>
      <w:r w:rsidRPr="00FF0C2E">
        <w:rPr>
          <w:rFonts w:eastAsiaTheme="minorHAnsi"/>
          <w:lang w:eastAsia="en-US"/>
        </w:rPr>
        <w:br/>
      </w:r>
      <w:r w:rsidRPr="00FF0C2E">
        <w:rPr>
          <w:rFonts w:eastAsiaTheme="minorHAnsi"/>
          <w:lang w:eastAsia="en-US"/>
        </w:rPr>
        <w:lastRenderedPageBreak/>
        <w:t xml:space="preserve">z przetwarzaniem, w tym także z uprzednimi konsultacjami, o których mowa w art.36 rozporządzenia oraz w stosownych przypadkach prowadzenie konsultacji we wszelkich innych sprawach) oraz dla osób, których dane osobowe są </w:t>
      </w:r>
      <w:r w:rsidR="005334D0" w:rsidRPr="00FF0C2E">
        <w:rPr>
          <w:rFonts w:eastAsiaTheme="minorHAnsi"/>
          <w:lang w:eastAsia="en-US"/>
        </w:rPr>
        <w:t>przetwarzane,</w:t>
      </w:r>
    </w:p>
    <w:p w14:paraId="45E47C00" w14:textId="2CFB438A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prowadzenie oraz aktualizacja dokumentacji opisującej sposób przetwarzania danych osobowych oraz środków technicznych i organizacyjnych zapewniających ochronę </w:t>
      </w:r>
      <w:r w:rsidR="005334D0" w:rsidRPr="00FF0C2E">
        <w:rPr>
          <w:rFonts w:eastAsiaTheme="minorHAnsi"/>
          <w:lang w:eastAsia="en-US"/>
        </w:rPr>
        <w:t>przetwarzanych danych osobowych,</w:t>
      </w:r>
    </w:p>
    <w:p w14:paraId="6975EFE1" w14:textId="3A438084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prowadzenie ewidencji osób upoważnionych do przetwarzania danych osobowych </w:t>
      </w:r>
      <w:r w:rsidR="00E21E5F" w:rsidRPr="00FF0C2E">
        <w:rPr>
          <w:rFonts w:eastAsiaTheme="minorHAnsi"/>
          <w:lang w:eastAsia="en-US"/>
        </w:rPr>
        <w:br/>
      </w:r>
      <w:r w:rsidRPr="00FF0C2E">
        <w:rPr>
          <w:rFonts w:eastAsiaTheme="minorHAnsi"/>
          <w:lang w:eastAsia="en-US"/>
        </w:rPr>
        <w:t>oraz pozostałej dokume</w:t>
      </w:r>
      <w:r w:rsidR="005334D0" w:rsidRPr="00FF0C2E">
        <w:rPr>
          <w:rFonts w:eastAsiaTheme="minorHAnsi"/>
          <w:lang w:eastAsia="en-US"/>
        </w:rPr>
        <w:t>ntacji z zakresu ochrony danych,</w:t>
      </w:r>
    </w:p>
    <w:p w14:paraId="6C806972" w14:textId="6168860E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podejmowanie odpowiednich działań w wypadku naruszenia s</w:t>
      </w:r>
      <w:r w:rsidR="005334D0" w:rsidRPr="00FF0C2E">
        <w:rPr>
          <w:rFonts w:eastAsiaTheme="minorHAnsi"/>
          <w:lang w:eastAsia="en-US"/>
        </w:rPr>
        <w:t>ystemu ochrony danych osobowych,</w:t>
      </w:r>
    </w:p>
    <w:p w14:paraId="155A2B09" w14:textId="3BE2DB39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prowadzenie rejestru naruszeń ochrony danych osobowych zgodnie z art. 33 ust 5 rozporz</w:t>
      </w:r>
      <w:r w:rsidR="005334D0" w:rsidRPr="00FF0C2E">
        <w:rPr>
          <w:rFonts w:eastAsiaTheme="minorHAnsi"/>
          <w:lang w:eastAsia="en-US"/>
        </w:rPr>
        <w:t>ądzenia,</w:t>
      </w:r>
    </w:p>
    <w:p w14:paraId="3F31AC0C" w14:textId="0900E35D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prowadzenie rejestru czynności przetwarzania danych osobowych zgodnie z art.30 ust 1 rozporządzenia</w:t>
      </w:r>
      <w:r w:rsidR="005334D0" w:rsidRPr="00FF0C2E">
        <w:rPr>
          <w:rFonts w:eastAsiaTheme="minorHAnsi"/>
          <w:lang w:eastAsia="en-US"/>
        </w:rPr>
        <w:t>,</w:t>
      </w:r>
    </w:p>
    <w:p w14:paraId="6FA20F8A" w14:textId="016CC96B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 xml:space="preserve">dokonywanie sprawdzenia zgodności przetwarzania danych osobowych z  rozporządzeniem oraz polityką bezpieczeństwa i ochrony przetwarzania danych osobowych i instrukcją zarządzania systemem informatycznym i innymi przepisami o ochronie danych osobowych (audyty), zgodnie z przedłożonym Administratorowi corocznym planem sprawdzeń </w:t>
      </w:r>
      <w:r w:rsidR="00E21E5F" w:rsidRPr="00FF0C2E">
        <w:rPr>
          <w:rFonts w:eastAsiaTheme="minorHAnsi"/>
          <w:lang w:eastAsia="en-US"/>
        </w:rPr>
        <w:br/>
      </w:r>
      <w:r w:rsidRPr="00FF0C2E">
        <w:rPr>
          <w:rFonts w:eastAsiaTheme="minorHAnsi"/>
          <w:lang w:eastAsia="en-US"/>
        </w:rPr>
        <w:t xml:space="preserve">oraz sporządzanie ze sprawdzenia stosownych sprawozdań, przedkładanych Administratorowi do zapoznania </w:t>
      </w:r>
      <w:r w:rsidR="005334D0" w:rsidRPr="00FF0C2E">
        <w:rPr>
          <w:rFonts w:eastAsiaTheme="minorHAnsi"/>
          <w:lang w:eastAsia="en-US"/>
        </w:rPr>
        <w:t>i wdrożenia środków naprawczych,</w:t>
      </w:r>
    </w:p>
    <w:p w14:paraId="373B1067" w14:textId="686A08A6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nadzorowanie udostępniania danych osobowych odbiorcom danych i innym podmiotom uprawnionym do ich otrzyman</w:t>
      </w:r>
      <w:r w:rsidR="005334D0" w:rsidRPr="00FF0C2E">
        <w:rPr>
          <w:rFonts w:eastAsiaTheme="minorHAnsi"/>
          <w:lang w:eastAsia="en-US"/>
        </w:rPr>
        <w:t>ia na podstawie przepisów prawa,</w:t>
      </w:r>
    </w:p>
    <w:p w14:paraId="6FF10F37" w14:textId="72301F95" w:rsidR="006C60F1" w:rsidRPr="00FF0C2E" w:rsidRDefault="006C60F1" w:rsidP="00122D46">
      <w:pPr>
        <w:pStyle w:val="Bezodstpw"/>
        <w:numPr>
          <w:ilvl w:val="0"/>
          <w:numId w:val="83"/>
        </w:numPr>
        <w:jc w:val="both"/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prowadzenie rejestru umów powierzenia przetwarzania dan</w:t>
      </w:r>
      <w:r w:rsidR="006A3ABF" w:rsidRPr="00FF0C2E">
        <w:rPr>
          <w:rFonts w:eastAsiaTheme="minorHAnsi"/>
          <w:lang w:eastAsia="en-US"/>
        </w:rPr>
        <w:t>ych osobowych,</w:t>
      </w:r>
    </w:p>
    <w:p w14:paraId="148CA204" w14:textId="57DC74DE" w:rsidR="006A3ABF" w:rsidRPr="00FF0C2E" w:rsidRDefault="006A3ABF" w:rsidP="006A3ABF">
      <w:pPr>
        <w:pStyle w:val="Akapitzlist"/>
        <w:numPr>
          <w:ilvl w:val="0"/>
          <w:numId w:val="83"/>
        </w:numPr>
        <w:rPr>
          <w:rFonts w:eastAsiaTheme="minorHAnsi"/>
          <w:lang w:eastAsia="en-US"/>
        </w:rPr>
      </w:pPr>
      <w:r w:rsidRPr="00FF0C2E">
        <w:rPr>
          <w:rFonts w:eastAsiaTheme="minorHAnsi"/>
          <w:lang w:eastAsia="en-US"/>
        </w:rPr>
        <w:t>koordynowanie zadań związanych z realizacją ustawy o ochronie danych osobowych.</w:t>
      </w:r>
    </w:p>
    <w:p w14:paraId="7202A029" w14:textId="77777777" w:rsidR="006975B7" w:rsidRPr="00FF0C2E" w:rsidRDefault="006975B7" w:rsidP="00B93B7E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4E31EED1" w14:textId="7B3BE43A" w:rsidR="003A344B" w:rsidRPr="00FF0C2E" w:rsidRDefault="009D7A4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  <w:r w:rsidR="00B93B7E" w:rsidRPr="00FF0C2E">
        <w:rPr>
          <w:rStyle w:val="FontStyle73"/>
          <w:sz w:val="24"/>
          <w:szCs w:val="24"/>
        </w:rPr>
        <w:t>6</w:t>
      </w:r>
    </w:p>
    <w:p w14:paraId="71036DF2" w14:textId="6B4265A5" w:rsidR="009D7A4D" w:rsidRPr="00FF0C2E" w:rsidRDefault="00E11BB7" w:rsidP="00E11BB7">
      <w:pPr>
        <w:pStyle w:val="Style31"/>
        <w:widowControl/>
        <w:spacing w:line="240" w:lineRule="auto"/>
        <w:jc w:val="both"/>
        <w:rPr>
          <w:rFonts w:eastAsia="Times New Roman" w:cs="Times New Roman"/>
          <w:bCs/>
        </w:rPr>
      </w:pPr>
      <w:r w:rsidRPr="00FF0C2E">
        <w:rPr>
          <w:rFonts w:eastAsia="Times New Roman" w:cs="Times New Roman"/>
          <w:bCs/>
        </w:rPr>
        <w:t xml:space="preserve">Koordynator do spraw zgłoszeń realizuje zadania określone w ustawie z dnia 14 czerwca 2024 r. </w:t>
      </w:r>
      <w:r w:rsidRPr="00FF0C2E">
        <w:rPr>
          <w:rFonts w:eastAsia="Times New Roman" w:cs="Times New Roman"/>
          <w:bCs/>
        </w:rPr>
        <w:br/>
        <w:t xml:space="preserve">o ochronie sygnalistów oraz Regulaminie Zgłoszeń Wewnętrznych stanowiącym załącznik </w:t>
      </w:r>
      <w:r w:rsidRPr="00FF0C2E">
        <w:rPr>
          <w:rFonts w:eastAsia="Times New Roman" w:cs="Times New Roman"/>
          <w:bCs/>
        </w:rPr>
        <w:br/>
        <w:t>do Zarządzenia Starosty Ostródzkiego.</w:t>
      </w:r>
    </w:p>
    <w:p w14:paraId="236E2B42" w14:textId="77777777" w:rsidR="00E11BB7" w:rsidRPr="00FF0C2E" w:rsidRDefault="00E11BB7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2329AE59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VII</w:t>
      </w:r>
    </w:p>
    <w:p w14:paraId="11124EB9" w14:textId="77777777" w:rsidR="005A29F2" w:rsidRPr="00FF0C2E" w:rsidRDefault="005A29F2" w:rsidP="005A29F2">
      <w:pPr>
        <w:pStyle w:val="Style34"/>
        <w:widowControl/>
        <w:ind w:left="1790" w:right="1838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Zasady przyjmowania, rozpatrywania i załatwiania indywidualnych spraw obywateli oraz podpisywania pism</w:t>
      </w:r>
    </w:p>
    <w:p w14:paraId="0662C024" w14:textId="77777777" w:rsidR="005A29F2" w:rsidRPr="00FF0C2E" w:rsidRDefault="005A29F2" w:rsidP="005A29F2">
      <w:pPr>
        <w:pStyle w:val="Style34"/>
        <w:widowControl/>
        <w:ind w:left="1790" w:right="1838"/>
        <w:contextualSpacing/>
        <w:rPr>
          <w:rStyle w:val="FontStyle73"/>
          <w:sz w:val="24"/>
          <w:szCs w:val="24"/>
        </w:rPr>
      </w:pPr>
    </w:p>
    <w:p w14:paraId="1571C9A5" w14:textId="3E091214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bookmarkStart w:id="4" w:name="_Hlk179445521"/>
      <w:r w:rsidRPr="00FF0C2E">
        <w:rPr>
          <w:rStyle w:val="FontStyle73"/>
          <w:sz w:val="24"/>
          <w:szCs w:val="24"/>
        </w:rPr>
        <w:t>§ 3</w:t>
      </w:r>
      <w:r w:rsidR="003F3272" w:rsidRPr="00FF0C2E">
        <w:rPr>
          <w:rStyle w:val="FontStyle73"/>
          <w:sz w:val="24"/>
          <w:szCs w:val="24"/>
        </w:rPr>
        <w:t>7</w:t>
      </w:r>
      <w:r w:rsidR="009D7A4D" w:rsidRPr="00FF0C2E">
        <w:rPr>
          <w:rStyle w:val="FontStyle73"/>
          <w:sz w:val="24"/>
          <w:szCs w:val="24"/>
        </w:rPr>
        <w:t xml:space="preserve"> </w:t>
      </w:r>
    </w:p>
    <w:bookmarkEnd w:id="4"/>
    <w:p w14:paraId="49518AFE" w14:textId="77777777" w:rsidR="005A29F2" w:rsidRPr="00FF0C2E" w:rsidRDefault="005A29F2" w:rsidP="00122D46">
      <w:pPr>
        <w:pStyle w:val="Style33"/>
        <w:widowControl/>
        <w:numPr>
          <w:ilvl w:val="0"/>
          <w:numId w:val="3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Indywidualne sprawy obywateli załatwiane są w terminach określonych w Kodeksie postępowania </w:t>
      </w:r>
      <w:r w:rsidRPr="00FF0C2E">
        <w:rPr>
          <w:rStyle w:val="FontStyle70"/>
          <w:rFonts w:ascii="Arial Narrow" w:hAnsi="Arial Narrow"/>
          <w:sz w:val="24"/>
          <w:szCs w:val="24"/>
        </w:rPr>
        <w:t>administracyjnego oraz przepisach szczególnych.</w:t>
      </w:r>
    </w:p>
    <w:p w14:paraId="584E1A1F" w14:textId="77777777" w:rsidR="005A29F2" w:rsidRPr="00FF0C2E" w:rsidRDefault="005A29F2" w:rsidP="00122D46">
      <w:pPr>
        <w:pStyle w:val="Style33"/>
        <w:widowControl/>
        <w:numPr>
          <w:ilvl w:val="0"/>
          <w:numId w:val="3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Sprawy wniesione przez obywateli do Starostwa są ewidencjonowane w spisach i rejestrach </w:t>
      </w:r>
      <w:r w:rsidRPr="00FF0C2E">
        <w:rPr>
          <w:rStyle w:val="FontStyle70"/>
          <w:rFonts w:ascii="Arial Narrow" w:hAnsi="Arial Narrow"/>
          <w:sz w:val="24"/>
          <w:szCs w:val="24"/>
        </w:rPr>
        <w:t>spraw.</w:t>
      </w:r>
    </w:p>
    <w:p w14:paraId="474D0E06" w14:textId="026E1772" w:rsidR="005A29F2" w:rsidRPr="00FF0C2E" w:rsidRDefault="005A29F2" w:rsidP="00122D46">
      <w:pPr>
        <w:pStyle w:val="Style33"/>
        <w:widowControl/>
        <w:numPr>
          <w:ilvl w:val="0"/>
          <w:numId w:val="3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Odpowiedzialność za terminowe i prawidłowe załatwian</w:t>
      </w:r>
      <w:r w:rsidR="00B52A1B" w:rsidRPr="00FF0C2E">
        <w:rPr>
          <w:rStyle w:val="FontStyle75"/>
          <w:rFonts w:ascii="Arial Narrow" w:hAnsi="Arial Narrow"/>
          <w:sz w:val="24"/>
          <w:szCs w:val="24"/>
        </w:rPr>
        <w:t>i</w:t>
      </w:r>
      <w:r w:rsidRPr="00FF0C2E">
        <w:rPr>
          <w:rStyle w:val="FontStyle75"/>
          <w:rFonts w:ascii="Arial Narrow" w:hAnsi="Arial Narrow"/>
          <w:sz w:val="24"/>
          <w:szCs w:val="24"/>
        </w:rPr>
        <w:t>e indywidualnych sp</w:t>
      </w:r>
      <w:r w:rsidR="00271ED6" w:rsidRPr="00FF0C2E">
        <w:rPr>
          <w:rStyle w:val="FontStyle75"/>
          <w:rFonts w:ascii="Arial Narrow" w:hAnsi="Arial Narrow"/>
          <w:sz w:val="24"/>
          <w:szCs w:val="24"/>
        </w:rPr>
        <w:t>raw obywateli ponoszą dyrektorzy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wydziałów oraz pracownicy zgodnie z ustalonymi zakresami obowiązków.</w:t>
      </w:r>
    </w:p>
    <w:p w14:paraId="721FD232" w14:textId="77777777" w:rsidR="0012296D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49CFB615" w14:textId="048D04A1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3</w:t>
      </w:r>
      <w:r w:rsidR="003F3272" w:rsidRPr="00FF0C2E">
        <w:rPr>
          <w:rStyle w:val="FontStyle73"/>
          <w:sz w:val="24"/>
          <w:szCs w:val="24"/>
        </w:rPr>
        <w:t>8</w:t>
      </w:r>
      <w:r w:rsidR="009D7A4D" w:rsidRPr="00FF0C2E">
        <w:rPr>
          <w:rStyle w:val="FontStyle73"/>
          <w:sz w:val="24"/>
          <w:szCs w:val="24"/>
        </w:rPr>
        <w:t xml:space="preserve"> </w:t>
      </w:r>
    </w:p>
    <w:p w14:paraId="40892F73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Pracownicy obsługujący obywateli zobowiązani są do:</w:t>
      </w:r>
    </w:p>
    <w:p w14:paraId="69EE373A" w14:textId="77777777" w:rsidR="005A29F2" w:rsidRPr="00FF0C2E" w:rsidRDefault="005A29F2" w:rsidP="00122D46">
      <w:pPr>
        <w:pStyle w:val="Style35"/>
        <w:widowControl/>
        <w:numPr>
          <w:ilvl w:val="0"/>
          <w:numId w:val="32"/>
        </w:numPr>
        <w:tabs>
          <w:tab w:val="left" w:pos="682"/>
        </w:tabs>
        <w:spacing w:line="240" w:lineRule="auto"/>
        <w:ind w:left="682" w:hanging="398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udzielania informacji niezbędnych do załatwienia danej sprawy i wyjaśnienia treści obowiązujących przepi</w:t>
      </w:r>
      <w:r w:rsidRPr="00FF0C2E">
        <w:rPr>
          <w:rStyle w:val="FontStyle70"/>
          <w:rFonts w:ascii="Arial Narrow" w:hAnsi="Arial Narrow"/>
          <w:sz w:val="24"/>
          <w:szCs w:val="24"/>
        </w:rPr>
        <w:t>sów,</w:t>
      </w:r>
    </w:p>
    <w:p w14:paraId="72C98DD9" w14:textId="77777777" w:rsidR="005A29F2" w:rsidRPr="00FF0C2E" w:rsidRDefault="005A29F2" w:rsidP="00122D46">
      <w:pPr>
        <w:pStyle w:val="Style35"/>
        <w:widowControl/>
        <w:numPr>
          <w:ilvl w:val="0"/>
          <w:numId w:val="33"/>
        </w:numPr>
        <w:tabs>
          <w:tab w:val="left" w:pos="682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rozstrzygania sprawy niezwłocznie lub określenia terminu załatwienia sprawy,</w:t>
      </w:r>
    </w:p>
    <w:p w14:paraId="3953BF9C" w14:textId="77777777" w:rsidR="005A29F2" w:rsidRPr="00FF0C2E" w:rsidRDefault="005A29F2" w:rsidP="00122D46">
      <w:pPr>
        <w:pStyle w:val="Style35"/>
        <w:widowControl/>
        <w:numPr>
          <w:ilvl w:val="0"/>
          <w:numId w:val="33"/>
        </w:numPr>
        <w:tabs>
          <w:tab w:val="left" w:pos="682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informowania zainteresowanych o stanie załatwienia ich sprawy,</w:t>
      </w:r>
    </w:p>
    <w:p w14:paraId="2D5F16A5" w14:textId="2FCFC9BF" w:rsidR="0012296D" w:rsidRPr="00FF0C2E" w:rsidRDefault="005A29F2" w:rsidP="008D3568">
      <w:pPr>
        <w:pStyle w:val="Style35"/>
        <w:widowControl/>
        <w:numPr>
          <w:ilvl w:val="0"/>
          <w:numId w:val="32"/>
        </w:numPr>
        <w:tabs>
          <w:tab w:val="left" w:pos="682"/>
        </w:tabs>
        <w:spacing w:line="240" w:lineRule="auto"/>
        <w:ind w:left="682" w:hanging="398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powiadamiania o przedłużeniu terminu rozstrzygnięcia sprawy w przypadku zaistnienia takiej konieczności.</w:t>
      </w:r>
    </w:p>
    <w:p w14:paraId="33F48E09" w14:textId="58B7BDC9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§ </w:t>
      </w:r>
      <w:r w:rsidR="003F3272" w:rsidRPr="00FF0C2E">
        <w:rPr>
          <w:rStyle w:val="FontStyle73"/>
          <w:sz w:val="24"/>
          <w:szCs w:val="24"/>
        </w:rPr>
        <w:t>39</w:t>
      </w:r>
    </w:p>
    <w:p w14:paraId="47F9BDCB" w14:textId="77777777" w:rsidR="005A29F2" w:rsidRPr="00FF0C2E" w:rsidRDefault="005A29F2" w:rsidP="005A29F2">
      <w:pPr>
        <w:pStyle w:val="Style51"/>
        <w:widowControl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Starosta podpisuje:</w:t>
      </w:r>
    </w:p>
    <w:p w14:paraId="52F2FC5F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zarządzenia, regulaminy wewnętrzne i pisma okólne,</w:t>
      </w:r>
    </w:p>
    <w:p w14:paraId="4EC8AA5E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związane z reprezentowaniem Powiatu i Starostwa na zewnątrz,</w:t>
      </w:r>
    </w:p>
    <w:p w14:paraId="033CBA89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zawierające oświadczenia woli w zakresie bieżącej działalności Starostwa,</w:t>
      </w:r>
    </w:p>
    <w:p w14:paraId="08023D0F" w14:textId="77777777" w:rsidR="005A29F2" w:rsidRPr="00FF0C2E" w:rsidRDefault="005A29F2" w:rsidP="00122D46">
      <w:pPr>
        <w:pStyle w:val="Style43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decyzje z zakresu administracji publicznej,</w:t>
      </w:r>
    </w:p>
    <w:p w14:paraId="58ED2BA9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decyzje z zakresu administracji publicznej podejmowane przez Zarząd,</w:t>
      </w:r>
    </w:p>
    <w:p w14:paraId="1DB0C99D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677" w:hanging="394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 xml:space="preserve">pełnomocnictwa i upoważnienia do działania w jego imieniu, w tym pisma wyznaczające osoby </w:t>
      </w:r>
      <w:r w:rsidRPr="00FF0C2E">
        <w:rPr>
          <w:rStyle w:val="FontStyle70"/>
          <w:rFonts w:ascii="Arial Narrow" w:hAnsi="Arial Narrow"/>
          <w:sz w:val="24"/>
          <w:szCs w:val="24"/>
        </w:rPr>
        <w:t>up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rawnione do podejmowania czynności z zakresu prawa pracy wobec pracowników </w:t>
      </w:r>
      <w:r w:rsidRPr="00FF0C2E">
        <w:rPr>
          <w:rStyle w:val="FontStyle70"/>
          <w:rFonts w:ascii="Arial Narrow" w:hAnsi="Arial Narrow"/>
          <w:sz w:val="24"/>
          <w:szCs w:val="24"/>
        </w:rPr>
        <w:t>Starostwa,</w:t>
      </w:r>
    </w:p>
    <w:p w14:paraId="22334FFF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zawierające oświadczenia woli Starostwa jako pracodawcy,</w:t>
      </w:r>
    </w:p>
    <w:p w14:paraId="2590B9D0" w14:textId="77777777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677" w:hanging="394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pełnomocnictwa do reprezentowania Skarbu Państwa i Starostwa przed sądami i organami </w:t>
      </w:r>
      <w:r w:rsidRPr="00FF0C2E">
        <w:rPr>
          <w:rStyle w:val="FontStyle70"/>
          <w:rFonts w:ascii="Arial Narrow" w:hAnsi="Arial Narrow"/>
          <w:sz w:val="24"/>
          <w:szCs w:val="24"/>
        </w:rPr>
        <w:t>administracji,</w:t>
      </w:r>
    </w:p>
    <w:p w14:paraId="3C3521AD" w14:textId="19FCC43A" w:rsidR="005A29F2" w:rsidRPr="00FF0C2E" w:rsidRDefault="005A29F2" w:rsidP="00122D46">
      <w:pPr>
        <w:pStyle w:val="Style35"/>
        <w:widowControl/>
        <w:numPr>
          <w:ilvl w:val="0"/>
          <w:numId w:val="34"/>
        </w:numPr>
        <w:tabs>
          <w:tab w:val="left" w:pos="677"/>
        </w:tabs>
        <w:spacing w:line="240" w:lineRule="auto"/>
        <w:ind w:left="283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0"/>
          <w:rFonts w:ascii="Arial Narrow" w:hAnsi="Arial Narrow"/>
          <w:sz w:val="24"/>
          <w:szCs w:val="24"/>
        </w:rPr>
        <w:t>odpo</w:t>
      </w:r>
      <w:r w:rsidRPr="00FF0C2E">
        <w:rPr>
          <w:rStyle w:val="FontStyle75"/>
          <w:rFonts w:ascii="Arial Narrow" w:hAnsi="Arial Narrow"/>
          <w:sz w:val="24"/>
          <w:szCs w:val="24"/>
        </w:rPr>
        <w:t>wiedzi na interpelacje i zapytania radnych</w:t>
      </w:r>
      <w:r w:rsidR="009D7A4D" w:rsidRPr="00FF0C2E">
        <w:rPr>
          <w:rStyle w:val="FontStyle75"/>
          <w:rFonts w:ascii="Arial Narrow" w:hAnsi="Arial Narrow"/>
          <w:sz w:val="24"/>
          <w:szCs w:val="24"/>
        </w:rPr>
        <w:t xml:space="preserve"> oraz interwencje posłów i senatorów</w:t>
      </w:r>
      <w:r w:rsidRPr="00FF0C2E">
        <w:rPr>
          <w:rStyle w:val="FontStyle75"/>
          <w:rFonts w:ascii="Arial Narrow" w:hAnsi="Arial Narrow"/>
          <w:sz w:val="24"/>
          <w:szCs w:val="24"/>
        </w:rPr>
        <w:t>,</w:t>
      </w:r>
    </w:p>
    <w:p w14:paraId="5D59BDC4" w14:textId="77777777" w:rsidR="005A29F2" w:rsidRPr="00FF0C2E" w:rsidRDefault="005A29F2" w:rsidP="00122D46">
      <w:pPr>
        <w:pStyle w:val="Style35"/>
        <w:widowControl/>
        <w:numPr>
          <w:ilvl w:val="0"/>
          <w:numId w:val="35"/>
        </w:numPr>
        <w:tabs>
          <w:tab w:val="left" w:pos="686"/>
        </w:tabs>
        <w:spacing w:line="240" w:lineRule="auto"/>
        <w:ind w:left="686" w:hanging="38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zawierające odpowiedzi na postulaty mieszkańców zgłaszane za pośrednictwem radnych,</w:t>
      </w:r>
    </w:p>
    <w:p w14:paraId="56D1F2D3" w14:textId="77777777" w:rsidR="005A29F2" w:rsidRPr="00FF0C2E" w:rsidRDefault="005A29F2" w:rsidP="00122D46">
      <w:pPr>
        <w:pStyle w:val="Style35"/>
        <w:widowControl/>
        <w:numPr>
          <w:ilvl w:val="0"/>
          <w:numId w:val="36"/>
        </w:numPr>
        <w:tabs>
          <w:tab w:val="left" w:pos="686"/>
        </w:tabs>
        <w:spacing w:line="240" w:lineRule="auto"/>
        <w:ind w:left="29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odpowiedzi na skargi, wnioski oraz petycje,</w:t>
      </w:r>
    </w:p>
    <w:p w14:paraId="4F5D74B3" w14:textId="77777777" w:rsidR="005A29F2" w:rsidRPr="00FF0C2E" w:rsidRDefault="005A29F2" w:rsidP="00122D46">
      <w:pPr>
        <w:pStyle w:val="Style35"/>
        <w:widowControl/>
        <w:numPr>
          <w:ilvl w:val="0"/>
          <w:numId w:val="36"/>
        </w:numPr>
        <w:tabs>
          <w:tab w:val="left" w:pos="686"/>
        </w:tabs>
        <w:spacing w:line="240" w:lineRule="auto"/>
        <w:ind w:left="29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inne pisma, jeśli ich podpisywanie Starosta zastrzegł dla siebie.</w:t>
      </w:r>
    </w:p>
    <w:p w14:paraId="4F52CE05" w14:textId="77777777" w:rsidR="00AF30F2" w:rsidRPr="00FF0C2E" w:rsidRDefault="00AF30F2" w:rsidP="00FA5196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36B66B3C" w14:textId="54FD1FF2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§ </w:t>
      </w:r>
      <w:r w:rsidR="0012296D" w:rsidRPr="00FF0C2E">
        <w:rPr>
          <w:rStyle w:val="FontStyle73"/>
          <w:sz w:val="24"/>
          <w:szCs w:val="24"/>
        </w:rPr>
        <w:t>4</w:t>
      </w:r>
      <w:r w:rsidR="003F3272" w:rsidRPr="00FF0C2E">
        <w:rPr>
          <w:rStyle w:val="FontStyle73"/>
          <w:sz w:val="24"/>
          <w:szCs w:val="24"/>
        </w:rPr>
        <w:t>0</w:t>
      </w:r>
    </w:p>
    <w:p w14:paraId="0F3CB956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Wicestarosta, Członek Zarządu, Sekretarz i Skarbnik podpisują pisma pozostające w zakresie ich zadań nie zastrzeżone do podpisu Starosty oraz decyzje w zakresie udzielonego </w:t>
      </w:r>
      <w:r w:rsidR="004F4BA2" w:rsidRPr="00FF0C2E">
        <w:rPr>
          <w:rStyle w:val="FontStyle75"/>
          <w:rFonts w:ascii="Arial Narrow" w:hAnsi="Arial Narrow"/>
          <w:sz w:val="24"/>
          <w:szCs w:val="24"/>
        </w:rPr>
        <w:t>im przez Starostę upoważnienia.</w:t>
      </w:r>
    </w:p>
    <w:p w14:paraId="279ED83C" w14:textId="406328E4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1</w:t>
      </w:r>
    </w:p>
    <w:p w14:paraId="13DA2DEC" w14:textId="33370FB2" w:rsidR="005A29F2" w:rsidRPr="00FF0C2E" w:rsidRDefault="00271ED6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Dyrektorzy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wydziałów i </w:t>
      </w:r>
      <w:r w:rsidR="00FD6318" w:rsidRPr="00FF0C2E">
        <w:rPr>
          <w:rStyle w:val="FontStyle75"/>
          <w:rFonts w:ascii="Arial Narrow" w:hAnsi="Arial Narrow"/>
          <w:sz w:val="24"/>
          <w:szCs w:val="24"/>
        </w:rPr>
        <w:t>pracownicy pozostałych komórek organizacyjnych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podpisują:</w:t>
      </w:r>
    </w:p>
    <w:p w14:paraId="34206C16" w14:textId="77777777" w:rsidR="005A29F2" w:rsidRPr="00FF0C2E" w:rsidRDefault="005A29F2" w:rsidP="00122D46">
      <w:pPr>
        <w:pStyle w:val="Style35"/>
        <w:widowControl/>
        <w:numPr>
          <w:ilvl w:val="0"/>
          <w:numId w:val="37"/>
        </w:numPr>
        <w:tabs>
          <w:tab w:val="left" w:pos="677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związane z zakresem działania wydziałów i stanowisk, nie zastrzeżone do podpisu Starosty,</w:t>
      </w:r>
    </w:p>
    <w:p w14:paraId="5ADF480E" w14:textId="77777777" w:rsidR="005A29F2" w:rsidRPr="00FF0C2E" w:rsidRDefault="005A29F2" w:rsidP="00122D46">
      <w:pPr>
        <w:pStyle w:val="Style35"/>
        <w:widowControl/>
        <w:numPr>
          <w:ilvl w:val="0"/>
          <w:numId w:val="37"/>
        </w:numPr>
        <w:tabs>
          <w:tab w:val="left" w:pos="677"/>
        </w:tabs>
        <w:spacing w:line="240" w:lineRule="auto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decyzje administracyjne w sprawach, do załatwienia których zostali upoważnieni przez Starostę,</w:t>
      </w:r>
    </w:p>
    <w:p w14:paraId="42DC268A" w14:textId="77777777" w:rsidR="005A29F2" w:rsidRPr="00FF0C2E" w:rsidRDefault="005A29F2" w:rsidP="00122D46">
      <w:pPr>
        <w:pStyle w:val="Style35"/>
        <w:widowControl/>
        <w:numPr>
          <w:ilvl w:val="0"/>
          <w:numId w:val="37"/>
        </w:numPr>
        <w:tabs>
          <w:tab w:val="left" w:pos="677"/>
        </w:tabs>
        <w:spacing w:line="240" w:lineRule="auto"/>
        <w:contextualSpacing/>
        <w:jc w:val="both"/>
        <w:rPr>
          <w:rStyle w:val="FontStyle73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pisma w sprawach dotyczących organizacji wewnętrznej wydziałów, stanowisk i zakresu zadań dla poszczególnych stanowisk.</w:t>
      </w:r>
    </w:p>
    <w:p w14:paraId="12BF53BA" w14:textId="5C2F8E6E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2</w:t>
      </w:r>
    </w:p>
    <w:p w14:paraId="50FBC702" w14:textId="60AF3019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Pracownicy podpisują pisma o charakterze przygotowawczym, t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t xml:space="preserve">echniczno-kancelaryjnym i inne </w:t>
      </w:r>
      <w:r w:rsidR="00C90BD2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o podobnym charakterze, nie stanowiące rozstrzygnięcia sprawy.</w:t>
      </w:r>
    </w:p>
    <w:p w14:paraId="6CA3B4B8" w14:textId="77777777" w:rsidR="003A344B" w:rsidRPr="00FF0C2E" w:rsidRDefault="003A344B" w:rsidP="008D3568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545E0B61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VIII</w:t>
      </w:r>
    </w:p>
    <w:p w14:paraId="36E770EA" w14:textId="77777777" w:rsidR="005A29F2" w:rsidRPr="00FF0C2E" w:rsidRDefault="005A29F2" w:rsidP="005A29F2">
      <w:pPr>
        <w:pStyle w:val="Style34"/>
        <w:widowControl/>
        <w:tabs>
          <w:tab w:val="left" w:pos="8505"/>
        </w:tabs>
        <w:ind w:left="1701" w:right="1241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Organizacja przyjmowania oraz rozpatrywania skarg, wniosków, petycji oraz wystąpień lobbingowych</w:t>
      </w:r>
    </w:p>
    <w:p w14:paraId="67E39154" w14:textId="77777777" w:rsidR="005A29F2" w:rsidRPr="00FF0C2E" w:rsidRDefault="005A29F2" w:rsidP="005A29F2">
      <w:pPr>
        <w:pStyle w:val="Style34"/>
        <w:widowControl/>
        <w:tabs>
          <w:tab w:val="left" w:pos="8505"/>
        </w:tabs>
        <w:ind w:left="1701" w:right="1241"/>
        <w:contextualSpacing/>
        <w:rPr>
          <w:rStyle w:val="FontStyle73"/>
          <w:sz w:val="24"/>
          <w:szCs w:val="24"/>
        </w:rPr>
      </w:pPr>
    </w:p>
    <w:p w14:paraId="204B38EE" w14:textId="5856464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3</w:t>
      </w:r>
    </w:p>
    <w:p w14:paraId="00D3CE25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 xml:space="preserve">Starosta lub Wicestarosta przyjmuje interesantów w sprawie skarg, wniosków i petycji </w:t>
      </w:r>
      <w:r w:rsidRPr="00FF0C2E">
        <w:rPr>
          <w:szCs w:val="20"/>
        </w:rPr>
        <w:br/>
        <w:t>w każdy poniedziałek w godzinach od 8.00 do 10.00. W przypadku, gdy dzień ten jest dniem ustawowo wolnym od pracy, interesanci przyjmowani są w następnym dniu roboczym.</w:t>
      </w:r>
    </w:p>
    <w:p w14:paraId="58980016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 xml:space="preserve">Pracownicy Starostwa przyjmują interesantów w sprawach skarg, wniosków i petycji codziennie </w:t>
      </w:r>
      <w:r w:rsidR="00E21E5F" w:rsidRPr="00FF0C2E">
        <w:rPr>
          <w:szCs w:val="20"/>
        </w:rPr>
        <w:br/>
      </w:r>
      <w:r w:rsidRPr="00FF0C2E">
        <w:rPr>
          <w:szCs w:val="20"/>
        </w:rPr>
        <w:t>w godzinach pracy.</w:t>
      </w:r>
    </w:p>
    <w:p w14:paraId="5A4830FF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 xml:space="preserve">Przyjmowanie, rozpatrywanie, załatwianie i rejestrowanie skarg, wniosków i petycji koordynuje </w:t>
      </w:r>
      <w:r w:rsidR="00FD6318" w:rsidRPr="00FF0C2E">
        <w:rPr>
          <w:szCs w:val="20"/>
        </w:rPr>
        <w:t xml:space="preserve">pracownik </w:t>
      </w:r>
      <w:r w:rsidRPr="00FF0C2E">
        <w:rPr>
          <w:szCs w:val="20"/>
        </w:rPr>
        <w:t>Wydział</w:t>
      </w:r>
      <w:r w:rsidR="00FD6318" w:rsidRPr="00FF0C2E">
        <w:rPr>
          <w:szCs w:val="20"/>
        </w:rPr>
        <w:t>u</w:t>
      </w:r>
      <w:r w:rsidRPr="00FF0C2E">
        <w:rPr>
          <w:szCs w:val="20"/>
        </w:rPr>
        <w:t xml:space="preserve"> Administracji, Nadzoru i Kadr,  który:</w:t>
      </w:r>
    </w:p>
    <w:p w14:paraId="1E8C863F" w14:textId="3F3F411B" w:rsidR="00F71AFD" w:rsidRPr="00FF0C2E" w:rsidRDefault="00F71AFD" w:rsidP="00122D46">
      <w:pPr>
        <w:widowControl/>
        <w:numPr>
          <w:ilvl w:val="1"/>
          <w:numId w:val="68"/>
        </w:numPr>
        <w:suppressAutoHyphens/>
        <w:autoSpaceDE/>
        <w:autoSpaceDN/>
        <w:adjustRightInd/>
        <w:ind w:left="851" w:hanging="430"/>
        <w:jc w:val="both"/>
        <w:rPr>
          <w:szCs w:val="20"/>
        </w:rPr>
      </w:pPr>
      <w:r w:rsidRPr="00FF0C2E">
        <w:rPr>
          <w:szCs w:val="20"/>
        </w:rPr>
        <w:t>czuwa nad terminowym rozpatrywaniem skarg, wniosków i petycji oraz udzieleniem</w:t>
      </w:r>
      <w:r w:rsidR="00D43DC8" w:rsidRPr="00FF0C2E">
        <w:rPr>
          <w:szCs w:val="20"/>
        </w:rPr>
        <w:t xml:space="preserve"> </w:t>
      </w:r>
      <w:r w:rsidRPr="00FF0C2E">
        <w:rPr>
          <w:szCs w:val="20"/>
        </w:rPr>
        <w:t>odpowiedzi</w:t>
      </w:r>
      <w:r w:rsidR="00836522" w:rsidRPr="00FF0C2E">
        <w:rPr>
          <w:szCs w:val="20"/>
        </w:rPr>
        <w:t>,</w:t>
      </w:r>
    </w:p>
    <w:p w14:paraId="1006F00A" w14:textId="77777777" w:rsidR="00F71AFD" w:rsidRPr="00FF0C2E" w:rsidRDefault="00F71AFD" w:rsidP="00122D46">
      <w:pPr>
        <w:widowControl/>
        <w:numPr>
          <w:ilvl w:val="1"/>
          <w:numId w:val="68"/>
        </w:numPr>
        <w:suppressAutoHyphens/>
        <w:autoSpaceDE/>
        <w:autoSpaceDN/>
        <w:adjustRightInd/>
        <w:ind w:left="851" w:hanging="430"/>
        <w:jc w:val="both"/>
        <w:rPr>
          <w:szCs w:val="20"/>
        </w:rPr>
      </w:pPr>
      <w:r w:rsidRPr="00FF0C2E">
        <w:rPr>
          <w:szCs w:val="20"/>
        </w:rPr>
        <w:t>opracowuje roczną analizę rozpatrywania i załatwiania skarg, wniosków i petycji,</w:t>
      </w:r>
    </w:p>
    <w:p w14:paraId="7533583E" w14:textId="77777777" w:rsidR="00F71AFD" w:rsidRPr="00FF0C2E" w:rsidRDefault="00F71AFD" w:rsidP="00122D46">
      <w:pPr>
        <w:widowControl/>
        <w:numPr>
          <w:ilvl w:val="1"/>
          <w:numId w:val="68"/>
        </w:numPr>
        <w:suppressAutoHyphens/>
        <w:autoSpaceDE/>
        <w:autoSpaceDN/>
        <w:adjustRightInd/>
        <w:ind w:left="851" w:hanging="430"/>
        <w:jc w:val="both"/>
        <w:rPr>
          <w:szCs w:val="20"/>
        </w:rPr>
      </w:pPr>
      <w:r w:rsidRPr="00FF0C2E">
        <w:rPr>
          <w:szCs w:val="20"/>
        </w:rPr>
        <w:t>prowadzi rejestr skarg, wniosków i petycji.</w:t>
      </w:r>
    </w:p>
    <w:p w14:paraId="4DCD2D98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>Merytoryczne rozpatrzenie i przygotowanie odpowiedzi na</w:t>
      </w:r>
      <w:r w:rsidR="00E21E5F" w:rsidRPr="00FF0C2E">
        <w:rPr>
          <w:szCs w:val="20"/>
        </w:rPr>
        <w:t xml:space="preserve"> skargę, wniosek lub petycję </w:t>
      </w:r>
      <w:r w:rsidRPr="00FF0C2E">
        <w:rPr>
          <w:szCs w:val="20"/>
        </w:rPr>
        <w:t xml:space="preserve">należy </w:t>
      </w:r>
      <w:r w:rsidR="00E21E5F" w:rsidRPr="00FF0C2E">
        <w:rPr>
          <w:szCs w:val="20"/>
        </w:rPr>
        <w:br/>
      </w:r>
      <w:r w:rsidRPr="00FF0C2E">
        <w:rPr>
          <w:szCs w:val="20"/>
        </w:rPr>
        <w:t>do pracowników Starostwa właściwych ze względu na przedmiot sprawy.</w:t>
      </w:r>
    </w:p>
    <w:p w14:paraId="535B0FC9" w14:textId="60BC7D6B" w:rsidR="00F71AFD" w:rsidRPr="00FF0C2E" w:rsidRDefault="00271ED6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>Dyrektorzy</w:t>
      </w:r>
      <w:r w:rsidR="00F71AFD" w:rsidRPr="00FF0C2E">
        <w:rPr>
          <w:szCs w:val="20"/>
        </w:rPr>
        <w:t xml:space="preserve"> wydziałów, osoby zatrudnione w </w:t>
      </w:r>
      <w:r w:rsidR="00FD6318" w:rsidRPr="00FF0C2E">
        <w:rPr>
          <w:szCs w:val="20"/>
        </w:rPr>
        <w:t xml:space="preserve">pozostałych komórkach </w:t>
      </w:r>
      <w:r w:rsidR="00F71AFD" w:rsidRPr="00FF0C2E">
        <w:rPr>
          <w:szCs w:val="20"/>
        </w:rPr>
        <w:t xml:space="preserve">organizacyjnych odpowiedzialni są za: </w:t>
      </w:r>
    </w:p>
    <w:p w14:paraId="67797D9D" w14:textId="77777777" w:rsidR="00F71AFD" w:rsidRPr="00FF0C2E" w:rsidRDefault="00F71AFD" w:rsidP="00122D46">
      <w:pPr>
        <w:widowControl/>
        <w:numPr>
          <w:ilvl w:val="0"/>
          <w:numId w:val="70"/>
        </w:numPr>
        <w:suppressAutoHyphens/>
        <w:autoSpaceDE/>
        <w:autoSpaceDN/>
        <w:adjustRightInd/>
        <w:jc w:val="both"/>
        <w:rPr>
          <w:szCs w:val="20"/>
        </w:rPr>
      </w:pPr>
      <w:r w:rsidRPr="00FF0C2E">
        <w:rPr>
          <w:szCs w:val="20"/>
        </w:rPr>
        <w:t xml:space="preserve">wszechstronne wyjaśnienie i terminowe załatwianie skarg, wniosków i petycji; </w:t>
      </w:r>
    </w:p>
    <w:p w14:paraId="3AD4E9F2" w14:textId="77777777" w:rsidR="00F71AFD" w:rsidRPr="00FF0C2E" w:rsidRDefault="00F71AFD" w:rsidP="00122D46">
      <w:pPr>
        <w:widowControl/>
        <w:numPr>
          <w:ilvl w:val="0"/>
          <w:numId w:val="70"/>
        </w:numPr>
        <w:suppressAutoHyphens/>
        <w:autoSpaceDE/>
        <w:autoSpaceDN/>
        <w:adjustRightInd/>
        <w:jc w:val="both"/>
        <w:rPr>
          <w:szCs w:val="20"/>
        </w:rPr>
      </w:pPr>
      <w:r w:rsidRPr="00FF0C2E">
        <w:rPr>
          <w:szCs w:val="20"/>
        </w:rPr>
        <w:t xml:space="preserve">niezwłoczne przekazywanie Wydziałowi Administracji, Nadzoru i Kadr wyjaśnień </w:t>
      </w:r>
      <w:r w:rsidR="00E21E5F" w:rsidRPr="00FF0C2E">
        <w:rPr>
          <w:szCs w:val="20"/>
        </w:rPr>
        <w:br/>
      </w:r>
      <w:r w:rsidRPr="00FF0C2E">
        <w:rPr>
          <w:szCs w:val="20"/>
        </w:rPr>
        <w:t xml:space="preserve">oraz dokumentacji niezbędnych do przygotowania projektu odpowiedzi na skargę, wniosek </w:t>
      </w:r>
      <w:r w:rsidR="00E21E5F" w:rsidRPr="00FF0C2E">
        <w:rPr>
          <w:szCs w:val="20"/>
        </w:rPr>
        <w:br/>
      </w:r>
      <w:r w:rsidRPr="00FF0C2E">
        <w:rPr>
          <w:szCs w:val="20"/>
        </w:rPr>
        <w:t>lub petycję, jeżeli dotyczyły spraw wchodzących w zakres działania kilku komórek.</w:t>
      </w:r>
    </w:p>
    <w:p w14:paraId="151FB0B3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>Odpowiedzi na skargi, wnioski lub petycje podpisuje Starosta.</w:t>
      </w:r>
    </w:p>
    <w:p w14:paraId="7BCA76F3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 xml:space="preserve">Kontrolę oraz bieżącą koordynację w zakresie rozpatrywania oraz załatwiania skarg, wniosków </w:t>
      </w:r>
      <w:r w:rsidR="00E21E5F" w:rsidRPr="00FF0C2E">
        <w:rPr>
          <w:szCs w:val="20"/>
        </w:rPr>
        <w:br/>
      </w:r>
      <w:r w:rsidRPr="00FF0C2E">
        <w:rPr>
          <w:szCs w:val="20"/>
        </w:rPr>
        <w:t>i petycji sprawuje Sekretarz Powiatu.</w:t>
      </w:r>
    </w:p>
    <w:p w14:paraId="214243C3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 xml:space="preserve">W terminie do 30 stycznia każdego roku Sekretarz Powiatu przedstawia Staroście roczną analizę rozpatrzonych skarg i wniosków. </w:t>
      </w:r>
    </w:p>
    <w:p w14:paraId="062E5082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 w:hanging="284"/>
        <w:jc w:val="both"/>
        <w:rPr>
          <w:szCs w:val="20"/>
        </w:rPr>
      </w:pPr>
      <w:r w:rsidRPr="00FF0C2E">
        <w:rPr>
          <w:szCs w:val="20"/>
        </w:rPr>
        <w:t>Zasady przyjmowania i rozpatrywania petycji określa Starosta w drodze zarządzenia.</w:t>
      </w:r>
    </w:p>
    <w:p w14:paraId="39D33556" w14:textId="77777777" w:rsidR="00F71AFD" w:rsidRPr="00FF0C2E" w:rsidRDefault="00F71AFD" w:rsidP="00122D46">
      <w:pPr>
        <w:pStyle w:val="Akapitzlist"/>
        <w:widowControl/>
        <w:numPr>
          <w:ilvl w:val="0"/>
          <w:numId w:val="69"/>
        </w:numPr>
        <w:suppressAutoHyphens/>
        <w:autoSpaceDE/>
        <w:autoSpaceDN/>
        <w:adjustRightInd/>
        <w:ind w:left="284"/>
        <w:jc w:val="both"/>
        <w:rPr>
          <w:szCs w:val="20"/>
        </w:rPr>
      </w:pPr>
      <w:r w:rsidRPr="00FF0C2E">
        <w:rPr>
          <w:szCs w:val="20"/>
        </w:rPr>
        <w:t xml:space="preserve">Sposób postępowania przy załatwianiu spraw z zakresu działalności lobbingowej określa Starosta </w:t>
      </w:r>
      <w:r w:rsidR="00E21E5F" w:rsidRPr="00FF0C2E">
        <w:rPr>
          <w:szCs w:val="20"/>
        </w:rPr>
        <w:br/>
      </w:r>
      <w:r w:rsidRPr="00FF0C2E">
        <w:rPr>
          <w:szCs w:val="20"/>
        </w:rPr>
        <w:t>w drodze zarządzenia.</w:t>
      </w:r>
    </w:p>
    <w:p w14:paraId="76B2013A" w14:textId="77777777" w:rsidR="00AF30F2" w:rsidRPr="00FF0C2E" w:rsidRDefault="00AF30F2" w:rsidP="005A29F2">
      <w:pPr>
        <w:pStyle w:val="Style31"/>
        <w:widowControl/>
        <w:spacing w:line="240" w:lineRule="auto"/>
        <w:jc w:val="both"/>
        <w:rPr>
          <w:rStyle w:val="FontStyle73"/>
          <w:sz w:val="24"/>
          <w:szCs w:val="24"/>
        </w:rPr>
      </w:pPr>
    </w:p>
    <w:p w14:paraId="378F4D0D" w14:textId="77777777" w:rsidR="00B93B7E" w:rsidRPr="00FF0C2E" w:rsidRDefault="00B93B7E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25E5F7DF" w14:textId="00D2F1B5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IX</w:t>
      </w:r>
    </w:p>
    <w:p w14:paraId="0262EBC6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Organizacja kontroli zarządczej</w:t>
      </w:r>
    </w:p>
    <w:p w14:paraId="27FBC287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00628659" w14:textId="203786C0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4</w:t>
      </w:r>
    </w:p>
    <w:p w14:paraId="5EC8AB85" w14:textId="77777777" w:rsidR="005A29F2" w:rsidRPr="00FF0C2E" w:rsidRDefault="005A29F2" w:rsidP="005A29F2">
      <w:pPr>
        <w:pStyle w:val="Style26"/>
        <w:widowControl/>
        <w:spacing w:line="240" w:lineRule="auto"/>
        <w:ind w:left="269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1. Kontrola zarządcza jest procesem zintegrowanym z bieżącą działalnością Starostwa, stanowi szereg czynności i działań wykonywanych przez poszczególnych pracowników dla zapewnienia realizacji celów i zadań w sposób zgodny z prawem, efektywny, oszczędny i terminowy.</w:t>
      </w:r>
    </w:p>
    <w:p w14:paraId="5368E715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2. Prawidłowo wdrożona kontrola zarządcza zapewnia:</w:t>
      </w:r>
    </w:p>
    <w:p w14:paraId="7A75E9B7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zgodność działalności z przepisami prawa oraz procedurami wewnętrznymi,</w:t>
      </w:r>
    </w:p>
    <w:p w14:paraId="18941090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skuteczność i efektywność działania,</w:t>
      </w:r>
    </w:p>
    <w:p w14:paraId="034C1A31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wiarygodność sprawozdań,</w:t>
      </w:r>
    </w:p>
    <w:p w14:paraId="19956DEB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ochronę zasobów,</w:t>
      </w:r>
    </w:p>
    <w:p w14:paraId="14A698FB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przestrzeganie i promowanie zasad etycznego postępowania,</w:t>
      </w:r>
    </w:p>
    <w:p w14:paraId="5647A009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efektywność i skuteczność przepływu informacji,</w:t>
      </w:r>
    </w:p>
    <w:p w14:paraId="14D364B8" w14:textId="77777777" w:rsidR="005A29F2" w:rsidRPr="00FF0C2E" w:rsidRDefault="005A29F2" w:rsidP="00122D46">
      <w:pPr>
        <w:pStyle w:val="Style50"/>
        <w:widowControl/>
        <w:numPr>
          <w:ilvl w:val="0"/>
          <w:numId w:val="38"/>
        </w:numPr>
        <w:tabs>
          <w:tab w:val="left" w:pos="715"/>
        </w:tabs>
        <w:ind w:left="322"/>
        <w:contextualSpacing/>
        <w:jc w:val="both"/>
        <w:rPr>
          <w:rStyle w:val="FontStyle70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zarządzanie ryzykiem.</w:t>
      </w:r>
    </w:p>
    <w:p w14:paraId="0CCBAC75" w14:textId="70A2A7D1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5</w:t>
      </w:r>
    </w:p>
    <w:p w14:paraId="7CA3AE29" w14:textId="77777777" w:rsidR="005A29F2" w:rsidRPr="00FF0C2E" w:rsidRDefault="005A29F2" w:rsidP="00122D46">
      <w:pPr>
        <w:pStyle w:val="Style33"/>
        <w:widowControl/>
        <w:numPr>
          <w:ilvl w:val="0"/>
          <w:numId w:val="39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Starosta, jako kierownik jednostki odpowiada za funkcjonowanie adekwatnej, skutecznej i efektywnej kontroli zarządczej w Starostwie (I poziom kontroli zarządczej) oraz w podległych jednostkach organizacyjnych Powiatu (II poziom kontroli zarządczej).</w:t>
      </w:r>
    </w:p>
    <w:p w14:paraId="2E5D5ACC" w14:textId="77777777" w:rsidR="005A29F2" w:rsidRPr="00FF0C2E" w:rsidRDefault="005A29F2" w:rsidP="00122D46">
      <w:pPr>
        <w:pStyle w:val="Style33"/>
        <w:widowControl/>
        <w:numPr>
          <w:ilvl w:val="0"/>
          <w:numId w:val="39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Starosta określa mechanizmy kontroli zarządczej w procedurach wewnętrznych tj. regulaminach, instrukcjach, zakresach obowiązków, uprawnień i odpowiedzialności pracowników oraz innych dokumentach wewnętrznych, stanowiących dokumentację systemu kontroli zarządczej.</w:t>
      </w:r>
    </w:p>
    <w:p w14:paraId="4E712058" w14:textId="77777777" w:rsidR="005A29F2" w:rsidRPr="00FF0C2E" w:rsidRDefault="005A29F2" w:rsidP="00122D46">
      <w:pPr>
        <w:pStyle w:val="Style33"/>
        <w:widowControl/>
        <w:numPr>
          <w:ilvl w:val="0"/>
          <w:numId w:val="39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Dokumentacja systemu kontroli zarządczej powinn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t xml:space="preserve">a być łatwo dostępna dla </w:t>
      </w:r>
      <w:r w:rsidRPr="00FF0C2E">
        <w:rPr>
          <w:rStyle w:val="FontStyle75"/>
          <w:rFonts w:ascii="Arial Narrow" w:hAnsi="Arial Narrow"/>
          <w:sz w:val="24"/>
          <w:szCs w:val="24"/>
        </w:rPr>
        <w:t>wszystkich upoważnionych pracowników, którym jest ona niezbędna do wykonywania obowiązków.</w:t>
      </w:r>
    </w:p>
    <w:p w14:paraId="64F2C0CF" w14:textId="77777777" w:rsidR="005A29F2" w:rsidRPr="00FF0C2E" w:rsidRDefault="005A29F2" w:rsidP="00122D46">
      <w:pPr>
        <w:pStyle w:val="Style33"/>
        <w:widowControl/>
        <w:numPr>
          <w:ilvl w:val="0"/>
          <w:numId w:val="39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Starosta może powierzyć wykonywanie zadań dotyczących sprawnego funkcjonowania kontroli zarządczej na I </w:t>
      </w:r>
      <w:proofErr w:type="spellStart"/>
      <w:r w:rsidRPr="00FF0C2E">
        <w:rPr>
          <w:rStyle w:val="FontStyle75"/>
          <w:rFonts w:ascii="Arial Narrow" w:hAnsi="Arial Narrow"/>
          <w:sz w:val="24"/>
          <w:szCs w:val="24"/>
        </w:rPr>
        <w:t>i</w:t>
      </w:r>
      <w:proofErr w:type="spellEnd"/>
      <w:r w:rsidRPr="00FF0C2E">
        <w:rPr>
          <w:rStyle w:val="FontStyle75"/>
          <w:rFonts w:ascii="Arial Narrow" w:hAnsi="Arial Narrow"/>
          <w:sz w:val="24"/>
          <w:szCs w:val="24"/>
        </w:rPr>
        <w:t xml:space="preserve"> II poziomie innemu pracownikowi Starostwa</w:t>
      </w:r>
      <w:r w:rsidR="00294025" w:rsidRPr="00FF0C2E">
        <w:rPr>
          <w:rStyle w:val="FontStyle75"/>
          <w:rFonts w:ascii="Arial Narrow" w:hAnsi="Arial Narrow"/>
          <w:sz w:val="24"/>
          <w:szCs w:val="24"/>
        </w:rPr>
        <w:t>.</w:t>
      </w:r>
    </w:p>
    <w:p w14:paraId="4FDBB42B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3A9BAFD6" w14:textId="6615B98E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6</w:t>
      </w:r>
    </w:p>
    <w:p w14:paraId="01B572E6" w14:textId="77777777" w:rsidR="005A29F2" w:rsidRPr="00FF0C2E" w:rsidRDefault="005A29F2" w:rsidP="005A29F2">
      <w:pPr>
        <w:pStyle w:val="Style33"/>
        <w:widowControl/>
        <w:tabs>
          <w:tab w:val="left" w:pos="288"/>
        </w:tabs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1.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Część systemu kontroli zarządczej stanowi działalność kontrolna w formie:</w:t>
      </w:r>
    </w:p>
    <w:p w14:paraId="29057FFA" w14:textId="77777777" w:rsidR="005A29F2" w:rsidRPr="00FF0C2E" w:rsidRDefault="005A29F2" w:rsidP="00122D46">
      <w:pPr>
        <w:pStyle w:val="Style50"/>
        <w:widowControl/>
        <w:numPr>
          <w:ilvl w:val="0"/>
          <w:numId w:val="40"/>
        </w:numPr>
        <w:tabs>
          <w:tab w:val="left" w:pos="720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samokontroli,</w:t>
      </w:r>
    </w:p>
    <w:p w14:paraId="530B69EC" w14:textId="77777777" w:rsidR="005A29F2" w:rsidRPr="00FF0C2E" w:rsidRDefault="005A29F2" w:rsidP="00122D46">
      <w:pPr>
        <w:pStyle w:val="Style50"/>
        <w:widowControl/>
        <w:numPr>
          <w:ilvl w:val="0"/>
          <w:numId w:val="40"/>
        </w:numPr>
        <w:tabs>
          <w:tab w:val="left" w:pos="720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kontroli funkcjonalnej,</w:t>
      </w:r>
    </w:p>
    <w:p w14:paraId="77EB53E1" w14:textId="77777777" w:rsidR="005A29F2" w:rsidRPr="00FF0C2E" w:rsidRDefault="005A29F2" w:rsidP="00122D46">
      <w:pPr>
        <w:pStyle w:val="Style50"/>
        <w:widowControl/>
        <w:numPr>
          <w:ilvl w:val="0"/>
          <w:numId w:val="40"/>
        </w:numPr>
        <w:tabs>
          <w:tab w:val="left" w:pos="720"/>
        </w:tabs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kontroli instytucjonalnej.</w:t>
      </w:r>
    </w:p>
    <w:p w14:paraId="19FDD414" w14:textId="77777777" w:rsidR="005A29F2" w:rsidRPr="00FF0C2E" w:rsidRDefault="005A29F2" w:rsidP="005A29F2">
      <w:pPr>
        <w:pStyle w:val="Style33"/>
        <w:widowControl/>
        <w:tabs>
          <w:tab w:val="left" w:pos="288"/>
        </w:tabs>
        <w:spacing w:line="240" w:lineRule="auto"/>
        <w:ind w:left="288" w:hanging="28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2.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Celem działalności kontrolnej jest wykrywanie nieprawidłowości w funkcjonowaniu Starostwa, ujawnienie przyczyn i źródeł ich powstawania, podniesienie sprawności działania pracowników poprzez eliminację ujawnionych uchybień w ich przyszłej pracy.</w:t>
      </w:r>
    </w:p>
    <w:p w14:paraId="39BDC820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40B34AB1" w14:textId="573288F7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7</w:t>
      </w:r>
    </w:p>
    <w:p w14:paraId="394544B0" w14:textId="77777777" w:rsidR="005A29F2" w:rsidRPr="00FF0C2E" w:rsidRDefault="005A29F2" w:rsidP="00122D46">
      <w:pPr>
        <w:pStyle w:val="Style33"/>
        <w:widowControl/>
        <w:numPr>
          <w:ilvl w:val="0"/>
          <w:numId w:val="4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Do samokontroli zobowiązani są wszyscy pracownicy zatrudnieni w Starostwie bez względu </w:t>
      </w:r>
      <w:r w:rsidR="00E21E5F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na zajmowane Stanowisko i rodzaj wykonywanej pracy.</w:t>
      </w:r>
    </w:p>
    <w:p w14:paraId="3168EC5B" w14:textId="77777777" w:rsidR="005A29F2" w:rsidRPr="00FF0C2E" w:rsidRDefault="005A29F2" w:rsidP="00122D46">
      <w:pPr>
        <w:pStyle w:val="Style33"/>
        <w:widowControl/>
        <w:numPr>
          <w:ilvl w:val="0"/>
          <w:numId w:val="4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Samokontrola polega na kontroli prawidłowości wykonywania własnej pracy przez pracowników </w:t>
      </w:r>
    </w:p>
    <w:p w14:paraId="21401F6D" w14:textId="77777777" w:rsidR="005A29F2" w:rsidRPr="00FF0C2E" w:rsidRDefault="005A29F2" w:rsidP="005A29F2">
      <w:pPr>
        <w:pStyle w:val="Style33"/>
        <w:widowControl/>
        <w:tabs>
          <w:tab w:val="left" w:pos="283"/>
        </w:tabs>
        <w:spacing w:line="240" w:lineRule="auto"/>
        <w:ind w:left="283" w:firstLine="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oparciu o obowiązujące przepisy prawa i obowiązki wynikające z posiadanego zakresu czynności służbowych.</w:t>
      </w:r>
    </w:p>
    <w:p w14:paraId="34024D33" w14:textId="77777777" w:rsidR="005A29F2" w:rsidRPr="00FF0C2E" w:rsidRDefault="005A29F2" w:rsidP="00122D46">
      <w:pPr>
        <w:pStyle w:val="Style33"/>
        <w:widowControl/>
        <w:numPr>
          <w:ilvl w:val="0"/>
          <w:numId w:val="41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W przypadku ujawnienia nieprawidłowości pracownik jest zobowiązany niezwłocznie poinformować </w:t>
      </w:r>
    </w:p>
    <w:p w14:paraId="575864A2" w14:textId="77777777" w:rsidR="005A29F2" w:rsidRPr="00FF0C2E" w:rsidRDefault="005A29F2" w:rsidP="005A29F2">
      <w:pPr>
        <w:pStyle w:val="Style33"/>
        <w:widowControl/>
        <w:tabs>
          <w:tab w:val="left" w:pos="283"/>
        </w:tabs>
        <w:spacing w:line="240" w:lineRule="auto"/>
        <w:ind w:left="283" w:firstLine="0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 tym przełożonego w celu podjęcia niezbędnych działań zmierzających do usunięcia nieprawidłowości.</w:t>
      </w:r>
    </w:p>
    <w:p w14:paraId="75198326" w14:textId="06808EF6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4</w:t>
      </w:r>
      <w:r w:rsidR="003F3272" w:rsidRPr="00FF0C2E">
        <w:rPr>
          <w:rStyle w:val="FontStyle73"/>
          <w:sz w:val="24"/>
          <w:szCs w:val="24"/>
        </w:rPr>
        <w:t>8</w:t>
      </w:r>
    </w:p>
    <w:p w14:paraId="6EC94303" w14:textId="77777777" w:rsidR="005A29F2" w:rsidRPr="00FF0C2E" w:rsidRDefault="005A29F2" w:rsidP="00122D46">
      <w:pPr>
        <w:pStyle w:val="Style45"/>
        <w:widowControl/>
        <w:numPr>
          <w:ilvl w:val="0"/>
          <w:numId w:val="42"/>
        </w:numPr>
        <w:tabs>
          <w:tab w:val="left" w:pos="278"/>
        </w:tabs>
        <w:spacing w:line="240" w:lineRule="auto"/>
        <w:ind w:left="278" w:hanging="278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Kontrola funkcjonalna wykonywana jest przez pracowników zatrudnionych na stanowiskach kierowniczych oraz na innych stanowiskach biorących udział w realizacji określonych zadań, operacji i procesów, których obowiązki wykonywania kontroli funkcjonalnej zostały określone w zakresach czynności, bądź którzy do wykonywania tej kontroli zostali zobligowani na podstawie odrębnych przepisów.</w:t>
      </w:r>
    </w:p>
    <w:p w14:paraId="3A1CADD2" w14:textId="77777777" w:rsidR="005A29F2" w:rsidRPr="00FF0C2E" w:rsidRDefault="005A29F2" w:rsidP="00122D46">
      <w:pPr>
        <w:pStyle w:val="Style45"/>
        <w:widowControl/>
        <w:numPr>
          <w:ilvl w:val="0"/>
          <w:numId w:val="42"/>
        </w:numPr>
        <w:tabs>
          <w:tab w:val="left" w:pos="278"/>
        </w:tabs>
        <w:spacing w:line="240" w:lineRule="auto"/>
        <w:ind w:left="278" w:hanging="278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Nadzór nad realizacją, skutecznością i przestrzeganiem zasad wykonywania kontroli funkcjonalnej sprawuje Sekretarz.</w:t>
      </w:r>
    </w:p>
    <w:p w14:paraId="79452222" w14:textId="77777777" w:rsidR="005A29F2" w:rsidRPr="00FF0C2E" w:rsidRDefault="005A29F2" w:rsidP="00122D46">
      <w:pPr>
        <w:pStyle w:val="Style45"/>
        <w:widowControl/>
        <w:numPr>
          <w:ilvl w:val="0"/>
          <w:numId w:val="42"/>
        </w:numPr>
        <w:tabs>
          <w:tab w:val="left" w:pos="278"/>
        </w:tabs>
        <w:spacing w:line="240" w:lineRule="auto"/>
        <w:ind w:left="278" w:hanging="278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lastRenderedPageBreak/>
        <w:t>Szczegółowe zasady wykonywania kontroli funkcjonalnej określi Starosta w drodze zarządzenia wewnętrznego.</w:t>
      </w:r>
    </w:p>
    <w:p w14:paraId="185215EC" w14:textId="77777777" w:rsidR="00B93B7E" w:rsidRPr="00FF0C2E" w:rsidRDefault="00B93B7E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6C3B722D" w14:textId="2DE72A64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§ </w:t>
      </w:r>
      <w:r w:rsidR="003F3272" w:rsidRPr="00FF0C2E">
        <w:rPr>
          <w:rStyle w:val="FontStyle73"/>
          <w:sz w:val="24"/>
          <w:szCs w:val="24"/>
        </w:rPr>
        <w:t>49</w:t>
      </w:r>
    </w:p>
    <w:p w14:paraId="3F98240E" w14:textId="77777777" w:rsidR="005A29F2" w:rsidRPr="00FF0C2E" w:rsidRDefault="005A29F2" w:rsidP="00122D46">
      <w:pPr>
        <w:pStyle w:val="Style45"/>
        <w:widowControl/>
        <w:numPr>
          <w:ilvl w:val="0"/>
          <w:numId w:val="43"/>
        </w:numPr>
        <w:tabs>
          <w:tab w:val="left" w:pos="274"/>
        </w:tabs>
        <w:spacing w:line="240" w:lineRule="auto"/>
        <w:ind w:left="274" w:hanging="27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Instytucjonalną kontrolę wewnętrzną organizuje i wykonuje Biuro Audytu Wewnętrznego i Kontroli lub zespół wieloosobowy powołany przez Starostę do przeprowadzenia kontroli na podstawie rocznego planu zatwierdzonego przez Starostę.</w:t>
      </w:r>
    </w:p>
    <w:p w14:paraId="4AAC02BB" w14:textId="77777777" w:rsidR="005A29F2" w:rsidRPr="00FF0C2E" w:rsidRDefault="005A29F2" w:rsidP="00122D46">
      <w:pPr>
        <w:pStyle w:val="Style45"/>
        <w:widowControl/>
        <w:numPr>
          <w:ilvl w:val="0"/>
          <w:numId w:val="43"/>
        </w:numPr>
        <w:tabs>
          <w:tab w:val="left" w:pos="274"/>
        </w:tabs>
        <w:spacing w:line="240" w:lineRule="auto"/>
        <w:ind w:left="274" w:hanging="27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Celem instytucjonalnej kontroli wewnętrznej jest wspomaganie Starosty w procesie usprawniania mechanizmów zarządzania funkcjonujących w Starostwie (I poziom kontroli zarządczej) </w:t>
      </w:r>
      <w:r w:rsidR="000814A0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oraz podległych jednostkach organizacyjnych Powiatu (II poziom kontroli zarządczej).</w:t>
      </w:r>
    </w:p>
    <w:p w14:paraId="43F18B03" w14:textId="77777777" w:rsidR="005A29F2" w:rsidRPr="00FF0C2E" w:rsidRDefault="005A29F2" w:rsidP="00122D46">
      <w:pPr>
        <w:pStyle w:val="Style45"/>
        <w:widowControl/>
        <w:numPr>
          <w:ilvl w:val="0"/>
          <w:numId w:val="43"/>
        </w:numPr>
        <w:tabs>
          <w:tab w:val="left" w:pos="274"/>
        </w:tabs>
        <w:spacing w:line="240" w:lineRule="auto"/>
        <w:ind w:left="274" w:hanging="274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Szczegółowe zasady i tryb przeprowadzania instytucjonalnej kontroli wewnętrznej ustala Starosta </w:t>
      </w:r>
    </w:p>
    <w:p w14:paraId="246ECC15" w14:textId="77777777" w:rsidR="005A29F2" w:rsidRPr="00FF0C2E" w:rsidRDefault="005A29F2" w:rsidP="00197F4C">
      <w:pPr>
        <w:pStyle w:val="Style45"/>
        <w:widowControl/>
        <w:tabs>
          <w:tab w:val="left" w:pos="274"/>
        </w:tabs>
        <w:spacing w:line="240" w:lineRule="auto"/>
        <w:ind w:left="274" w:firstLine="0"/>
        <w:contextualSpacing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drodze zarządzenia.</w:t>
      </w:r>
    </w:p>
    <w:p w14:paraId="4997FAE0" w14:textId="77777777" w:rsidR="00B66A6A" w:rsidRPr="00FF0C2E" w:rsidRDefault="00B66A6A" w:rsidP="005A29F2">
      <w:pPr>
        <w:pStyle w:val="Style31"/>
        <w:widowControl/>
        <w:spacing w:line="240" w:lineRule="auto"/>
        <w:rPr>
          <w:rStyle w:val="FontStyle73"/>
          <w:sz w:val="16"/>
          <w:szCs w:val="24"/>
        </w:rPr>
      </w:pPr>
    </w:p>
    <w:p w14:paraId="66803485" w14:textId="77777777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X</w:t>
      </w:r>
    </w:p>
    <w:p w14:paraId="5F6BC7A7" w14:textId="77777777" w:rsidR="005A29F2" w:rsidRPr="00FF0C2E" w:rsidRDefault="005A29F2" w:rsidP="005A29F2">
      <w:pPr>
        <w:pStyle w:val="Style34"/>
        <w:widowControl/>
        <w:ind w:left="1843" w:right="1949"/>
        <w:contextualSpacing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Zasady i tryb opracowywania aktów prawnych</w:t>
      </w:r>
    </w:p>
    <w:p w14:paraId="44D73CBE" w14:textId="77777777" w:rsidR="005A29F2" w:rsidRPr="00FF0C2E" w:rsidRDefault="005A29F2" w:rsidP="005A29F2">
      <w:pPr>
        <w:pStyle w:val="Style34"/>
        <w:widowControl/>
        <w:ind w:left="1843" w:right="1949"/>
        <w:contextualSpacing/>
        <w:rPr>
          <w:rStyle w:val="FontStyle73"/>
          <w:sz w:val="24"/>
          <w:szCs w:val="24"/>
        </w:rPr>
      </w:pPr>
    </w:p>
    <w:p w14:paraId="10420E28" w14:textId="7F28E65A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</w:t>
      </w:r>
      <w:r w:rsidR="00FA5196" w:rsidRPr="00FF0C2E">
        <w:rPr>
          <w:rStyle w:val="FontStyle73"/>
          <w:sz w:val="24"/>
          <w:szCs w:val="24"/>
        </w:rPr>
        <w:t xml:space="preserve"> </w:t>
      </w:r>
      <w:r w:rsidR="0012296D" w:rsidRPr="00FF0C2E">
        <w:rPr>
          <w:rStyle w:val="FontStyle73"/>
          <w:sz w:val="24"/>
          <w:szCs w:val="24"/>
        </w:rPr>
        <w:t>5</w:t>
      </w:r>
      <w:r w:rsidR="003F3272" w:rsidRPr="00FF0C2E">
        <w:rPr>
          <w:rStyle w:val="FontStyle73"/>
          <w:sz w:val="24"/>
          <w:szCs w:val="24"/>
        </w:rPr>
        <w:t>0</w:t>
      </w:r>
    </w:p>
    <w:p w14:paraId="5125D2CC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Zasady niniejsze dotyczą opracowywania projektów aktów prawnych Rady, Zarządu i Starosty-zwanych dalej „projektami aktów prawnych".</w:t>
      </w:r>
    </w:p>
    <w:p w14:paraId="3314B3C7" w14:textId="01F28378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1</w:t>
      </w:r>
    </w:p>
    <w:p w14:paraId="3C41A0B3" w14:textId="1DB77D57" w:rsidR="005A29F2" w:rsidRPr="00FF0C2E" w:rsidRDefault="005A29F2" w:rsidP="00122D46">
      <w:pPr>
        <w:pStyle w:val="Style33"/>
        <w:widowControl/>
        <w:numPr>
          <w:ilvl w:val="0"/>
          <w:numId w:val="44"/>
        </w:numPr>
        <w:tabs>
          <w:tab w:val="left" w:pos="278"/>
        </w:tabs>
        <w:spacing w:line="240" w:lineRule="auto"/>
        <w:ind w:left="278" w:hanging="27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Projekty aktów</w:t>
      </w:r>
      <w:r w:rsidR="00271ED6" w:rsidRPr="00FF0C2E">
        <w:rPr>
          <w:rStyle w:val="FontStyle75"/>
          <w:rFonts w:ascii="Arial Narrow" w:hAnsi="Arial Narrow"/>
          <w:sz w:val="24"/>
          <w:szCs w:val="24"/>
        </w:rPr>
        <w:t xml:space="preserve"> prawnych przygotowują dyrektorzy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właściwych pod względem merytorycznym wydziałów lub pracownicy zatrudnieni w biurach i jednoosobowych stanowiskach pracy.</w:t>
      </w:r>
    </w:p>
    <w:p w14:paraId="118DD6BE" w14:textId="485FD5C8" w:rsidR="0092510E" w:rsidRPr="00FF0C2E" w:rsidRDefault="005A29F2" w:rsidP="00F7241F">
      <w:pPr>
        <w:pStyle w:val="Style33"/>
        <w:widowControl/>
        <w:numPr>
          <w:ilvl w:val="0"/>
          <w:numId w:val="44"/>
        </w:numPr>
        <w:tabs>
          <w:tab w:val="left" w:pos="278"/>
        </w:tabs>
        <w:spacing w:line="240" w:lineRule="auto"/>
        <w:ind w:left="278" w:hanging="278"/>
        <w:contextualSpacing/>
        <w:jc w:val="both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Jeżeli przygotowanie projektu aktu prawnego wymaga udziału dwu lub większej liczby komórek organizacyjnych- Sekretarz wyznacza jednostkę koordynującą prace oraz nadającą dokumentowi ostateczny kształt.</w:t>
      </w:r>
    </w:p>
    <w:p w14:paraId="7F5E8B76" w14:textId="6D522798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2</w:t>
      </w:r>
    </w:p>
    <w:p w14:paraId="69193962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 opracowywaniu projektów aktów prawnych należy kierować się następującymi zasadami:</w:t>
      </w:r>
    </w:p>
    <w:p w14:paraId="07BB46D6" w14:textId="77777777" w:rsidR="005A29F2" w:rsidRPr="00FF0C2E" w:rsidRDefault="005A29F2" w:rsidP="00122D46">
      <w:pPr>
        <w:pStyle w:val="Style35"/>
        <w:widowControl/>
        <w:numPr>
          <w:ilvl w:val="0"/>
          <w:numId w:val="45"/>
        </w:numPr>
        <w:tabs>
          <w:tab w:val="left" w:pos="720"/>
        </w:tabs>
        <w:spacing w:line="240" w:lineRule="auto"/>
        <w:ind w:left="322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postanowienia projektu muszą być zgodne z obowiązującym ustawodawstwem,</w:t>
      </w:r>
    </w:p>
    <w:p w14:paraId="3699383D" w14:textId="77777777" w:rsidR="005A29F2" w:rsidRPr="00FF0C2E" w:rsidRDefault="005A29F2" w:rsidP="00122D46">
      <w:pPr>
        <w:pStyle w:val="Style35"/>
        <w:widowControl/>
        <w:numPr>
          <w:ilvl w:val="0"/>
          <w:numId w:val="45"/>
        </w:numPr>
        <w:tabs>
          <w:tab w:val="left" w:pos="720"/>
        </w:tabs>
        <w:spacing w:line="240" w:lineRule="auto"/>
        <w:ind w:left="720" w:hanging="39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projekt nie może zawierać postanowień wykraczających poza granice upoważnienia ustawowego,</w:t>
      </w:r>
    </w:p>
    <w:p w14:paraId="2F0F545A" w14:textId="77777777" w:rsidR="005A29F2" w:rsidRPr="00FF0C2E" w:rsidRDefault="005A29F2" w:rsidP="00122D46">
      <w:pPr>
        <w:pStyle w:val="Style35"/>
        <w:widowControl/>
        <w:numPr>
          <w:ilvl w:val="0"/>
          <w:numId w:val="45"/>
        </w:numPr>
        <w:tabs>
          <w:tab w:val="left" w:pos="720"/>
        </w:tabs>
        <w:spacing w:line="240" w:lineRule="auto"/>
        <w:ind w:left="720" w:hanging="39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unikać należy zamieszczania w projekcie postanowień stanowiących powtórzenie przepisów zawartych w innych aktach prawnych,</w:t>
      </w:r>
    </w:p>
    <w:p w14:paraId="7A23D284" w14:textId="77777777" w:rsidR="005A29F2" w:rsidRPr="00FF0C2E" w:rsidRDefault="005A29F2" w:rsidP="00122D46">
      <w:pPr>
        <w:pStyle w:val="Style35"/>
        <w:widowControl/>
        <w:numPr>
          <w:ilvl w:val="0"/>
          <w:numId w:val="45"/>
        </w:numPr>
        <w:tabs>
          <w:tab w:val="left" w:pos="720"/>
        </w:tabs>
        <w:spacing w:line="240" w:lineRule="auto"/>
        <w:ind w:left="720" w:hanging="398"/>
        <w:contextualSpacing/>
        <w:jc w:val="both"/>
        <w:rPr>
          <w:rStyle w:val="FontStyle73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unikać należy posługiwania się określeniami specjalistycznymi, zapożyczeniami obcojęzycznymi lub neologizmami, chyba że nie mają odpowiednika w języku polskim powszechnie stosowanym.</w:t>
      </w:r>
    </w:p>
    <w:p w14:paraId="517B7DED" w14:textId="77777777" w:rsidR="008D3568" w:rsidRPr="00FF0C2E" w:rsidRDefault="008D3568" w:rsidP="009D7A4D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561B0537" w14:textId="22BDF1AF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3</w:t>
      </w:r>
    </w:p>
    <w:p w14:paraId="65A3E273" w14:textId="77777777" w:rsidR="005A29F2" w:rsidRPr="00FF0C2E" w:rsidRDefault="005A29F2" w:rsidP="005A29F2">
      <w:pPr>
        <w:pStyle w:val="Style33"/>
        <w:widowControl/>
        <w:tabs>
          <w:tab w:val="left" w:pos="283"/>
        </w:tabs>
        <w:spacing w:line="240" w:lineRule="auto"/>
        <w:ind w:firstLine="0"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1.</w:t>
      </w:r>
      <w:r w:rsidRPr="00FF0C2E">
        <w:rPr>
          <w:rStyle w:val="FontStyle75"/>
          <w:rFonts w:ascii="Arial Narrow" w:hAnsi="Arial Narrow"/>
          <w:sz w:val="24"/>
          <w:szCs w:val="24"/>
        </w:rPr>
        <w:tab/>
        <w:t>Projekt aktu prawnego składa się z następujących części:</w:t>
      </w:r>
    </w:p>
    <w:p w14:paraId="5B333CF4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oznaczenie rodzaju aktu prawnego oraz nazwy organu, który wydaje akt,</w:t>
      </w:r>
    </w:p>
    <w:p w14:paraId="57B63B0D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numer aktu,</w:t>
      </w:r>
    </w:p>
    <w:p w14:paraId="05043678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data aktu,</w:t>
      </w:r>
    </w:p>
    <w:p w14:paraId="0DAA5DC8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możliwie najzwięźlejsze określenie przedmiotu aktu (tytuł aktu),</w:t>
      </w:r>
    </w:p>
    <w:p w14:paraId="5BDC805F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podstawa prawna wydania aktu,</w:t>
      </w:r>
    </w:p>
    <w:p w14:paraId="353597A0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treść aktu (przepisy szczegółowe),</w:t>
      </w:r>
    </w:p>
    <w:p w14:paraId="6406AA2B" w14:textId="77777777" w:rsidR="005A29F2" w:rsidRPr="00FF0C2E" w:rsidRDefault="005A29F2" w:rsidP="00122D46">
      <w:pPr>
        <w:pStyle w:val="Style35"/>
        <w:widowControl/>
        <w:numPr>
          <w:ilvl w:val="0"/>
          <w:numId w:val="46"/>
        </w:numPr>
        <w:tabs>
          <w:tab w:val="left" w:pos="672"/>
        </w:tabs>
        <w:spacing w:line="240" w:lineRule="auto"/>
        <w:ind w:left="426"/>
        <w:contextualSpacing/>
        <w:jc w:val="both"/>
      </w:pPr>
      <w:r w:rsidRPr="00FF0C2E">
        <w:rPr>
          <w:rStyle w:val="FontStyle75"/>
          <w:rFonts w:ascii="Arial Narrow" w:hAnsi="Arial Narrow"/>
          <w:sz w:val="24"/>
          <w:szCs w:val="24"/>
        </w:rPr>
        <w:t>termin wejścia w życie aktu.</w:t>
      </w:r>
    </w:p>
    <w:p w14:paraId="6EBB13AD" w14:textId="77777777" w:rsidR="005A29F2" w:rsidRPr="00FF0C2E" w:rsidRDefault="005A29F2" w:rsidP="00122D46">
      <w:pPr>
        <w:pStyle w:val="Style33"/>
        <w:widowControl/>
        <w:numPr>
          <w:ilvl w:val="0"/>
          <w:numId w:val="47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Podstawową jednostką redakcyjną i systematyzacyjną aktu prawnego jest paragraf. Paragrafy można </w:t>
      </w:r>
      <w:r w:rsidRPr="00FF0C2E">
        <w:rPr>
          <w:rStyle w:val="FontStyle75"/>
          <w:rFonts w:ascii="Arial Narrow" w:hAnsi="Arial Narrow"/>
          <w:sz w:val="24"/>
          <w:szCs w:val="24"/>
        </w:rPr>
        <w:br/>
        <w:t>w razie potrzeby dzielić na ustępy, a ustępy na punkty i litery.</w:t>
      </w:r>
    </w:p>
    <w:p w14:paraId="19EECECF" w14:textId="77777777" w:rsidR="005A29F2" w:rsidRPr="00FF0C2E" w:rsidRDefault="005A29F2" w:rsidP="00122D46">
      <w:pPr>
        <w:pStyle w:val="Style33"/>
        <w:widowControl/>
        <w:numPr>
          <w:ilvl w:val="0"/>
          <w:numId w:val="47"/>
        </w:numPr>
        <w:tabs>
          <w:tab w:val="left" w:pos="283"/>
        </w:tabs>
        <w:spacing w:line="240" w:lineRule="auto"/>
        <w:ind w:left="284" w:hanging="284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razie potrzeby do aktu prawnego dołącza się załączniki, w których zamieszcza się w szczególności: wzory formularzy, schematy, tabele, teksty o charakterze specjalistycznym. Odesłania do załączników zamieszcza się w przepisach szczegółowych aktu prawnego.</w:t>
      </w:r>
    </w:p>
    <w:p w14:paraId="79809185" w14:textId="77777777" w:rsidR="00AF30F2" w:rsidRPr="00FF0C2E" w:rsidRDefault="00AF30F2" w:rsidP="00C76C5A">
      <w:pPr>
        <w:pStyle w:val="Style31"/>
        <w:widowControl/>
        <w:spacing w:line="240" w:lineRule="auto"/>
        <w:jc w:val="left"/>
        <w:rPr>
          <w:rStyle w:val="FontStyle73"/>
          <w:sz w:val="24"/>
          <w:szCs w:val="24"/>
        </w:rPr>
      </w:pPr>
    </w:p>
    <w:p w14:paraId="545B8F9B" w14:textId="191B3FFE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4</w:t>
      </w:r>
    </w:p>
    <w:p w14:paraId="57A1038D" w14:textId="77777777" w:rsidR="005A29F2" w:rsidRPr="00FF0C2E" w:rsidRDefault="005A29F2" w:rsidP="00122D46">
      <w:pPr>
        <w:pStyle w:val="Style33"/>
        <w:widowControl/>
        <w:numPr>
          <w:ilvl w:val="0"/>
          <w:numId w:val="48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 xml:space="preserve">Projekt aktu prawnego pracownik odpowiedzialny za jego przygotowanie uzgadnia ze Starostą </w:t>
      </w:r>
      <w:r w:rsidR="00197F4C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lub na podstawie właściwości rzeczowej z Wicestarostą, Członkiem Zarządu, Sekretarzem </w:t>
      </w:r>
      <w:r w:rsidR="00197F4C" w:rsidRPr="00FF0C2E">
        <w:rPr>
          <w:rStyle w:val="FontStyle75"/>
          <w:rFonts w:ascii="Arial Narrow" w:hAnsi="Arial Narrow"/>
          <w:sz w:val="24"/>
          <w:szCs w:val="24"/>
        </w:rPr>
        <w:br/>
      </w:r>
      <w:r w:rsidRPr="00FF0C2E">
        <w:rPr>
          <w:rStyle w:val="FontStyle75"/>
          <w:rFonts w:ascii="Arial Narrow" w:hAnsi="Arial Narrow"/>
          <w:sz w:val="24"/>
          <w:szCs w:val="24"/>
        </w:rPr>
        <w:t>lub Skarbnikiem.</w:t>
      </w:r>
    </w:p>
    <w:p w14:paraId="571214AF" w14:textId="77777777" w:rsidR="005A29F2" w:rsidRPr="00FF0C2E" w:rsidRDefault="005A29F2" w:rsidP="00122D46">
      <w:pPr>
        <w:pStyle w:val="Style33"/>
        <w:widowControl/>
        <w:numPr>
          <w:ilvl w:val="0"/>
          <w:numId w:val="48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sprawach wywołujących skutki finansowe, do projektu aktu prawnego dołącza się opinię Skarbnika.</w:t>
      </w:r>
    </w:p>
    <w:p w14:paraId="6BB05CF5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67EB059C" w14:textId="5624D8FD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lastRenderedPageBreak/>
        <w:t>§ 5</w:t>
      </w:r>
      <w:r w:rsidR="003F3272" w:rsidRPr="00FF0C2E">
        <w:rPr>
          <w:rStyle w:val="FontStyle73"/>
          <w:sz w:val="24"/>
          <w:szCs w:val="24"/>
        </w:rPr>
        <w:t>5</w:t>
      </w:r>
    </w:p>
    <w:p w14:paraId="3E430D03" w14:textId="77777777" w:rsidR="005A29F2" w:rsidRPr="00FF0C2E" w:rsidRDefault="005A29F2" w:rsidP="00122D46">
      <w:pPr>
        <w:pStyle w:val="Style33"/>
        <w:widowControl/>
        <w:numPr>
          <w:ilvl w:val="0"/>
          <w:numId w:val="49"/>
        </w:numPr>
        <w:tabs>
          <w:tab w:val="left" w:pos="278"/>
        </w:tabs>
        <w:spacing w:line="240" w:lineRule="auto"/>
        <w:ind w:left="278" w:hanging="27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Po dokonaniu uzgodnień, pracownik odpowiedzialny za przygotowanie projektu aktu prawnego, przekazuje projekt do zaopiniowania radcy prawnemu pod względem prawnym.</w:t>
      </w:r>
    </w:p>
    <w:p w14:paraId="2D56EFAD" w14:textId="77777777" w:rsidR="005A29F2" w:rsidRPr="00FF0C2E" w:rsidRDefault="005A29F2" w:rsidP="00122D46">
      <w:pPr>
        <w:pStyle w:val="Style33"/>
        <w:widowControl/>
        <w:numPr>
          <w:ilvl w:val="0"/>
          <w:numId w:val="49"/>
        </w:numPr>
        <w:tabs>
          <w:tab w:val="left" w:pos="278"/>
        </w:tabs>
        <w:spacing w:line="240" w:lineRule="auto"/>
        <w:ind w:left="278" w:hanging="278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W przypadku stwierdzenia uchybień formalnych radca prawny zwraca dokumenty w celu usunięcia wad. Poprawione projekty podlegają ponownemu opiniowaniu.</w:t>
      </w:r>
    </w:p>
    <w:p w14:paraId="7B35938A" w14:textId="77777777" w:rsidR="00C76C5A" w:rsidRPr="00FF0C2E" w:rsidRDefault="00C76C5A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516A1137" w14:textId="7C256E62" w:rsidR="005A29F2" w:rsidRPr="00FF0C2E" w:rsidRDefault="005A29F2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6</w:t>
      </w:r>
    </w:p>
    <w:p w14:paraId="6D233D06" w14:textId="77777777" w:rsidR="005A29F2" w:rsidRPr="00FF0C2E" w:rsidRDefault="005A29F2" w:rsidP="005A29F2">
      <w:pPr>
        <w:pStyle w:val="Style37"/>
        <w:widowControl/>
        <w:spacing w:line="240" w:lineRule="auto"/>
        <w:rPr>
          <w:rStyle w:val="FontStyle73"/>
          <w:rFonts w:cs="Arial"/>
          <w:b w:val="0"/>
          <w:bCs w:val="0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Jeżeli wydanie aktu prawnego wymaga uzyskania opinii innego organu, organizacji lub innej jednostki organizacyjnej- do zaopiniowania przesyła się projekt zatwierd</w:t>
      </w:r>
      <w:r w:rsidR="004F4BA2" w:rsidRPr="00FF0C2E">
        <w:rPr>
          <w:rStyle w:val="FontStyle75"/>
          <w:rFonts w:ascii="Arial Narrow" w:hAnsi="Arial Narrow"/>
          <w:sz w:val="24"/>
          <w:szCs w:val="24"/>
        </w:rPr>
        <w:t>zony przez radcę prawnego.</w:t>
      </w:r>
    </w:p>
    <w:p w14:paraId="7BE90B68" w14:textId="77777777" w:rsidR="00197F4C" w:rsidRPr="00FF0C2E" w:rsidRDefault="00197F4C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</w:p>
    <w:p w14:paraId="36679B47" w14:textId="43B57353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7</w:t>
      </w:r>
    </w:p>
    <w:p w14:paraId="3FBCCE6E" w14:textId="5C2285D7" w:rsidR="005A29F2" w:rsidRPr="00FF0C2E" w:rsidRDefault="005A29F2" w:rsidP="00122D46">
      <w:pPr>
        <w:pStyle w:val="Style33"/>
        <w:widowControl/>
        <w:numPr>
          <w:ilvl w:val="0"/>
          <w:numId w:val="50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Prawidłowo sporządzone projekty aktów prawnych Rady i Zarządu wnoszone są na ob</w:t>
      </w:r>
      <w:r w:rsidR="006F70AD" w:rsidRPr="00FF0C2E">
        <w:rPr>
          <w:rStyle w:val="FontStyle75"/>
          <w:rFonts w:ascii="Arial Narrow" w:hAnsi="Arial Narrow"/>
          <w:sz w:val="24"/>
          <w:szCs w:val="24"/>
        </w:rPr>
        <w:t xml:space="preserve">rady Zarządu zgodnie z porządkiem posiedzenia sporządzonym przez </w:t>
      </w:r>
      <w:r w:rsidR="006975B7" w:rsidRPr="00FF0C2E">
        <w:rPr>
          <w:rStyle w:val="FontStyle75"/>
          <w:rFonts w:ascii="Arial Narrow" w:hAnsi="Arial Narrow"/>
          <w:sz w:val="24"/>
          <w:szCs w:val="24"/>
        </w:rPr>
        <w:t>Referat Kadr i Obsługi Rady Powiatu.</w:t>
      </w:r>
    </w:p>
    <w:p w14:paraId="4948316B" w14:textId="77777777" w:rsidR="005A29F2" w:rsidRPr="00FF0C2E" w:rsidRDefault="007F2A1B" w:rsidP="00122D46">
      <w:pPr>
        <w:pStyle w:val="Style33"/>
        <w:widowControl/>
        <w:numPr>
          <w:ilvl w:val="0"/>
          <w:numId w:val="50"/>
        </w:numPr>
        <w:tabs>
          <w:tab w:val="left" w:pos="283"/>
        </w:tabs>
        <w:spacing w:line="240" w:lineRule="auto"/>
        <w:ind w:left="283" w:hanging="283"/>
        <w:contextualSpacing/>
        <w:jc w:val="both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Przygotowane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</w:t>
      </w:r>
      <w:r w:rsidRPr="00FF0C2E">
        <w:rPr>
          <w:rStyle w:val="FontStyle75"/>
          <w:rFonts w:ascii="Arial Narrow" w:hAnsi="Arial Narrow"/>
          <w:sz w:val="24"/>
          <w:szCs w:val="24"/>
        </w:rPr>
        <w:t>z obowiązującymi zasadami projekty aktów prawnych przedkładane są do podpisu właściwemu organowi.</w:t>
      </w:r>
    </w:p>
    <w:p w14:paraId="719CBF71" w14:textId="69A9ADC6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§ 5</w:t>
      </w:r>
      <w:r w:rsidR="003F3272" w:rsidRPr="00FF0C2E">
        <w:rPr>
          <w:rStyle w:val="FontStyle73"/>
          <w:sz w:val="24"/>
          <w:szCs w:val="24"/>
        </w:rPr>
        <w:t>8</w:t>
      </w:r>
    </w:p>
    <w:p w14:paraId="25694FA2" w14:textId="77777777" w:rsidR="005A29F2" w:rsidRPr="00FF0C2E" w:rsidRDefault="007F2A1B" w:rsidP="005A29F2">
      <w:pPr>
        <w:pStyle w:val="Style37"/>
        <w:widowControl/>
        <w:spacing w:line="240" w:lineRule="auto"/>
        <w:rPr>
          <w:rStyle w:val="FontStyle75"/>
          <w:rFonts w:ascii="Arial Narrow" w:hAnsi="Arial Narrow"/>
          <w:sz w:val="24"/>
          <w:szCs w:val="24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R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>ejestry uchw</w:t>
      </w:r>
      <w:r w:rsidRPr="00FF0C2E">
        <w:rPr>
          <w:rStyle w:val="FontStyle75"/>
          <w:rFonts w:ascii="Arial Narrow" w:hAnsi="Arial Narrow"/>
          <w:sz w:val="24"/>
          <w:szCs w:val="24"/>
        </w:rPr>
        <w:t>ał Rady i Zarządu oraz ewidencja</w:t>
      </w:r>
      <w:r w:rsidR="005A29F2" w:rsidRPr="00FF0C2E">
        <w:rPr>
          <w:rStyle w:val="FontStyle75"/>
          <w:rFonts w:ascii="Arial Narrow" w:hAnsi="Arial Narrow"/>
          <w:sz w:val="24"/>
          <w:szCs w:val="24"/>
        </w:rPr>
        <w:t xml:space="preserve"> zarządzeń Starosty</w:t>
      </w:r>
      <w:r w:rsidRPr="00FF0C2E">
        <w:rPr>
          <w:rStyle w:val="FontStyle75"/>
          <w:rFonts w:ascii="Arial Narrow" w:hAnsi="Arial Narrow"/>
          <w:sz w:val="24"/>
          <w:szCs w:val="24"/>
        </w:rPr>
        <w:t xml:space="preserve"> prowadzone są w Wydziale </w:t>
      </w:r>
      <w:r w:rsidR="00C35740" w:rsidRPr="00FF0C2E">
        <w:rPr>
          <w:rStyle w:val="FontStyle75"/>
          <w:rFonts w:ascii="Arial Narrow" w:hAnsi="Arial Narrow"/>
          <w:sz w:val="24"/>
          <w:szCs w:val="24"/>
        </w:rPr>
        <w:t>A</w:t>
      </w:r>
      <w:r w:rsidRPr="00FF0C2E">
        <w:rPr>
          <w:rStyle w:val="FontStyle75"/>
          <w:rFonts w:ascii="Arial Narrow" w:hAnsi="Arial Narrow"/>
          <w:sz w:val="24"/>
          <w:szCs w:val="24"/>
        </w:rPr>
        <w:t>dministracji Nadzoru i Kadr.</w:t>
      </w:r>
    </w:p>
    <w:p w14:paraId="5420BDD0" w14:textId="77777777" w:rsidR="005A29F2" w:rsidRPr="00FF0C2E" w:rsidRDefault="005A29F2" w:rsidP="005A29F2">
      <w:pPr>
        <w:pStyle w:val="Style37"/>
        <w:widowControl/>
        <w:spacing w:line="240" w:lineRule="auto"/>
      </w:pPr>
    </w:p>
    <w:p w14:paraId="071EA4BD" w14:textId="77777777" w:rsidR="005A29F2" w:rsidRPr="00FF0C2E" w:rsidRDefault="005A29F2" w:rsidP="005A29F2">
      <w:pPr>
        <w:pStyle w:val="Style52"/>
        <w:widowControl/>
        <w:spacing w:line="240" w:lineRule="auto"/>
        <w:ind w:left="3427" w:right="3298" w:firstLine="0"/>
        <w:contextualSpacing/>
        <w:jc w:val="center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Rozdział XI</w:t>
      </w:r>
    </w:p>
    <w:p w14:paraId="3DA2A7C6" w14:textId="77777777" w:rsidR="005A29F2" w:rsidRPr="00FF0C2E" w:rsidRDefault="005A29F2" w:rsidP="005A29F2">
      <w:pPr>
        <w:pStyle w:val="Style52"/>
        <w:widowControl/>
        <w:spacing w:line="240" w:lineRule="auto"/>
        <w:ind w:left="3427" w:right="3298" w:firstLine="0"/>
        <w:contextualSpacing/>
        <w:jc w:val="center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>Postanowienia końcowe</w:t>
      </w:r>
    </w:p>
    <w:p w14:paraId="240B2ADA" w14:textId="77777777" w:rsidR="005A29F2" w:rsidRPr="00FF0C2E" w:rsidRDefault="005A29F2" w:rsidP="005A29F2">
      <w:pPr>
        <w:pStyle w:val="Style52"/>
        <w:widowControl/>
        <w:spacing w:line="240" w:lineRule="auto"/>
        <w:ind w:left="3427" w:right="3298" w:firstLine="0"/>
        <w:contextualSpacing/>
        <w:jc w:val="center"/>
        <w:rPr>
          <w:rStyle w:val="FontStyle73"/>
          <w:sz w:val="24"/>
          <w:szCs w:val="24"/>
        </w:rPr>
      </w:pPr>
    </w:p>
    <w:p w14:paraId="5B77B174" w14:textId="27109ADB" w:rsidR="005A29F2" w:rsidRPr="00FF0C2E" w:rsidRDefault="0012296D" w:rsidP="005A29F2">
      <w:pPr>
        <w:pStyle w:val="Style31"/>
        <w:widowControl/>
        <w:spacing w:line="240" w:lineRule="auto"/>
        <w:rPr>
          <w:rStyle w:val="FontStyle73"/>
          <w:sz w:val="24"/>
          <w:szCs w:val="24"/>
        </w:rPr>
      </w:pPr>
      <w:r w:rsidRPr="00FF0C2E">
        <w:rPr>
          <w:rStyle w:val="FontStyle73"/>
          <w:sz w:val="24"/>
          <w:szCs w:val="24"/>
        </w:rPr>
        <w:t xml:space="preserve">§ </w:t>
      </w:r>
      <w:r w:rsidR="003F3272" w:rsidRPr="00FF0C2E">
        <w:rPr>
          <w:rStyle w:val="FontStyle73"/>
          <w:sz w:val="24"/>
          <w:szCs w:val="24"/>
        </w:rPr>
        <w:t>59</w:t>
      </w:r>
    </w:p>
    <w:p w14:paraId="1F7C8F5C" w14:textId="34A8F1B1" w:rsidR="00B74900" w:rsidRPr="00FF0C2E" w:rsidRDefault="005A29F2" w:rsidP="0092510E">
      <w:pPr>
        <w:pStyle w:val="Style37"/>
        <w:widowControl/>
        <w:spacing w:line="240" w:lineRule="auto"/>
        <w:rPr>
          <w:rFonts w:cs="Arial"/>
        </w:rPr>
      </w:pPr>
      <w:r w:rsidRPr="00FF0C2E">
        <w:rPr>
          <w:rStyle w:val="FontStyle75"/>
          <w:rFonts w:ascii="Arial Narrow" w:hAnsi="Arial Narrow"/>
          <w:sz w:val="24"/>
          <w:szCs w:val="24"/>
        </w:rPr>
        <w:t>Zmiany Regulaminu następują w trybie przewidzianym dla jego uchwalenia.</w:t>
      </w:r>
    </w:p>
    <w:p w14:paraId="2A55F5FD" w14:textId="77777777" w:rsidR="00B74900" w:rsidRPr="00FF0C2E" w:rsidRDefault="00B74900" w:rsidP="00B74900"/>
    <w:p w14:paraId="60D7785D" w14:textId="550B6D70" w:rsidR="005A29F2" w:rsidRPr="00FF0C2E" w:rsidRDefault="00B74900" w:rsidP="00B74900">
      <w:pPr>
        <w:tabs>
          <w:tab w:val="left" w:pos="6795"/>
        </w:tabs>
        <w:sectPr w:rsidR="005A29F2" w:rsidRPr="00FF0C2E" w:rsidSect="00175602">
          <w:pgSz w:w="11906" w:h="16838"/>
          <w:pgMar w:top="567" w:right="1418" w:bottom="709" w:left="1418" w:header="709" w:footer="709" w:gutter="0"/>
          <w:cols w:space="708"/>
        </w:sectPr>
      </w:pPr>
      <w:r w:rsidRPr="00FF0C2E">
        <w:tab/>
      </w:r>
    </w:p>
    <w:p w14:paraId="58706201" w14:textId="77777777" w:rsidR="0043135B" w:rsidRPr="00FF0C2E" w:rsidRDefault="004C6EA7" w:rsidP="0043135B">
      <w:pP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FF0C2E">
        <w:rPr>
          <w:bCs/>
          <w:sz w:val="20"/>
          <w:szCs w:val="20"/>
        </w:rPr>
        <w:lastRenderedPageBreak/>
        <w:tab/>
      </w:r>
      <w:r w:rsidR="0043135B" w:rsidRPr="00FF0C2E">
        <w:rPr>
          <w:rFonts w:ascii="Arial" w:eastAsiaTheme="minorHAnsi" w:hAnsi="Arial" w:cs="Arial"/>
          <w:sz w:val="22"/>
          <w:szCs w:val="22"/>
          <w:lang w:eastAsia="en-US"/>
        </w:rPr>
        <w:t>Załącznik do Regulaminu Organizacyjnego Starostwa Powiatowego w Ostródzie</w:t>
      </w:r>
    </w:p>
    <w:p w14:paraId="096C921E" w14:textId="77777777" w:rsidR="0043135B" w:rsidRPr="00FF0C2E" w:rsidRDefault="0043135B" w:rsidP="0043135B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A6CA5D0" w14:textId="77777777" w:rsidR="0043135B" w:rsidRPr="00FF0C2E" w:rsidRDefault="0043135B" w:rsidP="0043135B">
      <w:pPr>
        <w:widowControl/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F0C2E">
        <w:rPr>
          <w:rFonts w:ascii="Arial" w:eastAsiaTheme="minorHAnsi" w:hAnsi="Arial" w:cs="Arial"/>
          <w:b/>
          <w:sz w:val="22"/>
          <w:szCs w:val="22"/>
          <w:lang w:eastAsia="en-US"/>
        </w:rPr>
        <w:t>SCHEMAT STRUKTURY ORGANIZACYJNEJ STAROSTWA POWIATOWEGO W OSTRÓDZIE</w:t>
      </w:r>
    </w:p>
    <w:p w14:paraId="65221A84" w14:textId="3EF5D2B0" w:rsidR="0043135B" w:rsidRPr="00FF0C2E" w:rsidRDefault="0043135B" w:rsidP="0043135B">
      <w:pPr>
        <w:widowControl/>
        <w:autoSpaceDE/>
        <w:autoSpaceDN/>
        <w:adjustRightInd/>
        <w:spacing w:after="160" w:line="259" w:lineRule="auto"/>
        <w:ind w:firstLine="142"/>
        <w:jc w:val="center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1F1B1" wp14:editId="7566E913">
                <wp:simplePos x="0" y="0"/>
                <wp:positionH relativeFrom="column">
                  <wp:posOffset>-328295</wp:posOffset>
                </wp:positionH>
                <wp:positionV relativeFrom="paragraph">
                  <wp:posOffset>747394</wp:posOffset>
                </wp:positionV>
                <wp:extent cx="9284335" cy="28575"/>
                <wp:effectExtent l="0" t="0" r="3111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433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19682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58.85pt" to="705.2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7C4FAB" wp14:editId="6D535B92">
                <wp:simplePos x="0" y="0"/>
                <wp:positionH relativeFrom="column">
                  <wp:posOffset>4167505</wp:posOffset>
                </wp:positionH>
                <wp:positionV relativeFrom="paragraph">
                  <wp:posOffset>1172210</wp:posOffset>
                </wp:positionV>
                <wp:extent cx="190500" cy="0"/>
                <wp:effectExtent l="0" t="0" r="19050" b="19050"/>
                <wp:wrapNone/>
                <wp:docPr id="207" name="Łącznik prosty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95B73" id="Łącznik prosty 20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5pt,92.3pt" to="343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1761A" wp14:editId="682CBA81">
                <wp:simplePos x="0" y="0"/>
                <wp:positionH relativeFrom="column">
                  <wp:posOffset>3262630</wp:posOffset>
                </wp:positionH>
                <wp:positionV relativeFrom="paragraph">
                  <wp:posOffset>766444</wp:posOffset>
                </wp:positionV>
                <wp:extent cx="45719" cy="238125"/>
                <wp:effectExtent l="19050" t="0" r="31115" b="47625"/>
                <wp:wrapNone/>
                <wp:docPr id="9" name="Strzałka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27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9" o:spid="_x0000_s1026" type="#_x0000_t67" style="position:absolute;margin-left:256.9pt;margin-top:60.35pt;width:3.6pt;height:1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" adj="19526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3E087" wp14:editId="524F9F67">
                <wp:simplePos x="0" y="0"/>
                <wp:positionH relativeFrom="column">
                  <wp:posOffset>7844155</wp:posOffset>
                </wp:positionH>
                <wp:positionV relativeFrom="paragraph">
                  <wp:posOffset>3614420</wp:posOffset>
                </wp:positionV>
                <wp:extent cx="133350" cy="64135"/>
                <wp:effectExtent l="19050" t="19050" r="19050" b="31115"/>
                <wp:wrapNone/>
                <wp:docPr id="294" name="Strzałka w lew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413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B168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294" o:spid="_x0000_s1026" type="#_x0000_t66" style="position:absolute;margin-left:617.65pt;margin-top:284.6pt;width:10.5pt;height: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" adj="5194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D8A3108" wp14:editId="50C08D34">
                <wp:simplePos x="0" y="0"/>
                <wp:positionH relativeFrom="column">
                  <wp:posOffset>6196330</wp:posOffset>
                </wp:positionH>
                <wp:positionV relativeFrom="paragraph">
                  <wp:posOffset>1543685</wp:posOffset>
                </wp:positionV>
                <wp:extent cx="1609725" cy="416560"/>
                <wp:effectExtent l="0" t="0" r="28575" b="21590"/>
                <wp:wrapSquare wrapText="bothSides"/>
                <wp:docPr id="2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1F6A3" w14:textId="77777777" w:rsidR="00E25A42" w:rsidRPr="007671B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671BE">
                              <w:rPr>
                                <w:rFonts w:ascii="Arial" w:hAnsi="Arial" w:cs="Arial"/>
                                <w:sz w:val="22"/>
                              </w:rPr>
                              <w:t>Wydział Administracji, Nadzoru i Kadr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A310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7.9pt;margin-top:121.55pt;width:126.75pt;height:32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">
                <v:textbox>
                  <w:txbxContent>
                    <w:p w14:paraId="6CA1F6A3" w14:textId="77777777" w:rsidR="00E25A42" w:rsidRPr="007671B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7671BE">
                        <w:rPr>
                          <w:rFonts w:ascii="Arial" w:hAnsi="Arial" w:cs="Arial"/>
                          <w:sz w:val="22"/>
                        </w:rPr>
                        <w:t>Wydział Administracji, Nadzoru i Kadr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7A5FEC" wp14:editId="76BECCB4">
                <wp:simplePos x="0" y="0"/>
                <wp:positionH relativeFrom="column">
                  <wp:posOffset>6958329</wp:posOffset>
                </wp:positionH>
                <wp:positionV relativeFrom="paragraph">
                  <wp:posOffset>1296035</wp:posOffset>
                </wp:positionV>
                <wp:extent cx="45719" cy="200025"/>
                <wp:effectExtent l="19050" t="0" r="31115" b="47625"/>
                <wp:wrapNone/>
                <wp:docPr id="211" name="Strzałka w dół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6403" id="Strzałka w dół 211" o:spid="_x0000_s1026" type="#_x0000_t67" style="position:absolute;margin-left:547.9pt;margin-top:102.05pt;width:3.6pt;height:15.75p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" adj="19131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399B1" wp14:editId="420408FF">
                <wp:simplePos x="0" y="0"/>
                <wp:positionH relativeFrom="column">
                  <wp:posOffset>6939280</wp:posOffset>
                </wp:positionH>
                <wp:positionV relativeFrom="paragraph">
                  <wp:posOffset>762635</wp:posOffset>
                </wp:positionV>
                <wp:extent cx="45719" cy="219075"/>
                <wp:effectExtent l="19050" t="0" r="31115" b="47625"/>
                <wp:wrapNone/>
                <wp:docPr id="11" name="Strzałka w dó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2B5C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1" o:spid="_x0000_s1026" type="#_x0000_t67" style="position:absolute;margin-left:546.4pt;margin-top:60.05pt;width:3.6pt;height: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" adj="19346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9292F6" wp14:editId="591CE818">
                <wp:simplePos x="0" y="0"/>
                <wp:positionH relativeFrom="column">
                  <wp:posOffset>6205855</wp:posOffset>
                </wp:positionH>
                <wp:positionV relativeFrom="paragraph">
                  <wp:posOffset>1010285</wp:posOffset>
                </wp:positionV>
                <wp:extent cx="1581150" cy="247650"/>
                <wp:effectExtent l="0" t="0" r="19050" b="1905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BCCB" w14:textId="77777777" w:rsidR="00E25A42" w:rsidRDefault="00E25A42" w:rsidP="0043135B">
                            <w:pPr>
                              <w:jc w:val="center"/>
                            </w:pPr>
                            <w:r>
                              <w:t>Sekretarz Powiatu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92F6" id="_x0000_s1027" type="#_x0000_t202" style="position:absolute;left:0;text-align:left;margin-left:488.65pt;margin-top:79.55pt;width:124.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">
                <v:textbox>
                  <w:txbxContent>
                    <w:p w14:paraId="6A9DBCCB" w14:textId="77777777" w:rsidR="00E25A42" w:rsidRDefault="00E25A42" w:rsidP="0043135B">
                      <w:pPr>
                        <w:jc w:val="center"/>
                      </w:pPr>
                      <w:r>
                        <w:t>Sekretarz Powiatu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0D6A7" wp14:editId="62E4C179">
                <wp:simplePos x="0" y="0"/>
                <wp:positionH relativeFrom="column">
                  <wp:posOffset>4167505</wp:posOffset>
                </wp:positionH>
                <wp:positionV relativeFrom="paragraph">
                  <wp:posOffset>1858010</wp:posOffset>
                </wp:positionV>
                <wp:extent cx="200025" cy="45719"/>
                <wp:effectExtent l="0" t="19050" r="47625" b="31115"/>
                <wp:wrapNone/>
                <wp:docPr id="208" name="Strzałka w praw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EE4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08" o:spid="_x0000_s1026" type="#_x0000_t13" style="position:absolute;margin-left:328.15pt;margin-top:146.3pt;width:15.7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" adj="19131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5C7527" wp14:editId="69A63F3A">
                <wp:simplePos x="0" y="0"/>
                <wp:positionH relativeFrom="column">
                  <wp:posOffset>4377055</wp:posOffset>
                </wp:positionH>
                <wp:positionV relativeFrom="paragraph">
                  <wp:posOffset>1543685</wp:posOffset>
                </wp:positionV>
                <wp:extent cx="1485900" cy="638175"/>
                <wp:effectExtent l="0" t="0" r="19050" b="28575"/>
                <wp:wrapSquare wrapText="bothSides"/>
                <wp:docPr id="2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FF6D" w14:textId="77777777" w:rsidR="00E25A42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46AD">
                              <w:rPr>
                                <w:rFonts w:ascii="Arial" w:hAnsi="Arial" w:cs="Arial"/>
                                <w:sz w:val="20"/>
                              </w:rPr>
                              <w:t xml:space="preserve">Wydział Komunikacji </w:t>
                            </w:r>
                            <w:r w:rsidRPr="000A46A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i Transportu</w:t>
                            </w:r>
                          </w:p>
                          <w:p w14:paraId="4E0AA97E" w14:textId="77777777" w:rsidR="00E25A42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2C8E9E3" w14:textId="77777777" w:rsidR="00E25A42" w:rsidRPr="000A46AD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A46AD">
                              <w:rPr>
                                <w:rFonts w:ascii="Arial" w:hAnsi="Arial" w:cs="Arial"/>
                                <w:sz w:val="18"/>
                              </w:rPr>
                              <w:t>Oddział w Morągu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7527" id="_x0000_s1028" type="#_x0000_t202" style="position:absolute;left:0;text-align:left;margin-left:344.65pt;margin-top:121.55pt;width:117pt;height:5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">
                <v:textbox>
                  <w:txbxContent>
                    <w:p w14:paraId="55F9FF6D" w14:textId="77777777" w:rsidR="00E25A42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A46AD">
                        <w:rPr>
                          <w:rFonts w:ascii="Arial" w:hAnsi="Arial" w:cs="Arial"/>
                          <w:sz w:val="20"/>
                        </w:rPr>
                        <w:t xml:space="preserve">Wydział Komunikacji </w:t>
                      </w:r>
                      <w:r w:rsidRPr="000A46AD">
                        <w:rPr>
                          <w:rFonts w:ascii="Arial" w:hAnsi="Arial" w:cs="Arial"/>
                          <w:sz w:val="20"/>
                        </w:rPr>
                        <w:br/>
                        <w:t>i Transportu</w:t>
                      </w:r>
                    </w:p>
                    <w:p w14:paraId="4E0AA97E" w14:textId="77777777" w:rsidR="00E25A42" w:rsidRDefault="00E25A42" w:rsidP="0043135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2C8E9E3" w14:textId="77777777" w:rsidR="00E25A42" w:rsidRPr="000A46AD" w:rsidRDefault="00E25A42" w:rsidP="0043135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A46AD">
                        <w:rPr>
                          <w:rFonts w:ascii="Arial" w:hAnsi="Arial" w:cs="Arial"/>
                          <w:sz w:val="18"/>
                        </w:rPr>
                        <w:t>Oddział w Morągu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91E80A" wp14:editId="4A8F2B6C">
                <wp:simplePos x="0" y="0"/>
                <wp:positionH relativeFrom="column">
                  <wp:posOffset>2614930</wp:posOffset>
                </wp:positionH>
                <wp:positionV relativeFrom="paragraph">
                  <wp:posOffset>1026795</wp:posOffset>
                </wp:positionV>
                <wp:extent cx="1323975" cy="266700"/>
                <wp:effectExtent l="0" t="0" r="28575" b="1905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C720" w14:textId="77777777" w:rsidR="00E25A42" w:rsidRDefault="00E25A42" w:rsidP="0043135B">
                            <w:pPr>
                              <w:jc w:val="center"/>
                            </w:pPr>
                            <w:r>
                              <w:t>Wicestarosta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1E80A" id="_x0000_s1029" type="#_x0000_t202" style="position:absolute;left:0;text-align:left;margin-left:205.9pt;margin-top:80.85pt;width:104.2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">
                <v:textbox>
                  <w:txbxContent>
                    <w:p w14:paraId="3321C720" w14:textId="77777777" w:rsidR="00E25A42" w:rsidRDefault="00E25A42" w:rsidP="0043135B">
                      <w:pPr>
                        <w:jc w:val="center"/>
                      </w:pPr>
                      <w:r>
                        <w:t>Wicestarosta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90178B" wp14:editId="02E3E8AC">
                <wp:simplePos x="0" y="0"/>
                <wp:positionH relativeFrom="column">
                  <wp:posOffset>4377055</wp:posOffset>
                </wp:positionH>
                <wp:positionV relativeFrom="paragraph">
                  <wp:posOffset>1036320</wp:posOffset>
                </wp:positionV>
                <wp:extent cx="1419225" cy="247650"/>
                <wp:effectExtent l="0" t="0" r="28575" b="1905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E886" w14:textId="77777777" w:rsidR="00E25A42" w:rsidRDefault="00E25A42" w:rsidP="0043135B">
                            <w:pPr>
                              <w:jc w:val="center"/>
                            </w:pPr>
                            <w:r>
                              <w:t>Członek Zarządu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178B" id="_x0000_s1030" type="#_x0000_t202" style="position:absolute;left:0;text-align:left;margin-left:344.65pt;margin-top:81.6pt;width:111.7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">
                <v:textbox>
                  <w:txbxContent>
                    <w:p w14:paraId="31E0E886" w14:textId="77777777" w:rsidR="00E25A42" w:rsidRDefault="00E25A42" w:rsidP="0043135B">
                      <w:pPr>
                        <w:jc w:val="center"/>
                      </w:pPr>
                      <w:r>
                        <w:t>Członek Zarządu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1B24C" wp14:editId="4B020712">
                <wp:simplePos x="0" y="0"/>
                <wp:positionH relativeFrom="column">
                  <wp:posOffset>4976495</wp:posOffset>
                </wp:positionH>
                <wp:positionV relativeFrom="paragraph">
                  <wp:posOffset>769620</wp:posOffset>
                </wp:positionV>
                <wp:extent cx="45719" cy="238125"/>
                <wp:effectExtent l="19050" t="0" r="31115" b="47625"/>
                <wp:wrapNone/>
                <wp:docPr id="10" name="Strzałka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B2DF" id="Strzałka w dół 10" o:spid="_x0000_s1026" type="#_x0000_t67" style="position:absolute;margin-left:391.85pt;margin-top:60.6pt;width:3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" adj="19526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63F46" wp14:editId="23963807">
                <wp:simplePos x="0" y="0"/>
                <wp:positionH relativeFrom="column">
                  <wp:posOffset>1833880</wp:posOffset>
                </wp:positionH>
                <wp:positionV relativeFrom="paragraph">
                  <wp:posOffset>2257425</wp:posOffset>
                </wp:positionV>
                <wp:extent cx="171450" cy="45719"/>
                <wp:effectExtent l="19050" t="19050" r="19050" b="31115"/>
                <wp:wrapNone/>
                <wp:docPr id="193" name="Strzałka w lew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AB2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193" o:spid="_x0000_s1026" type="#_x0000_t66" style="position:absolute;margin-left:144.4pt;margin-top:177.75pt;width:13.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" adj="2880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C103AF" wp14:editId="34B70AB8">
                <wp:simplePos x="0" y="0"/>
                <wp:positionH relativeFrom="column">
                  <wp:posOffset>2014855</wp:posOffset>
                </wp:positionH>
                <wp:positionV relativeFrom="paragraph">
                  <wp:posOffset>1219835</wp:posOffset>
                </wp:positionV>
                <wp:extent cx="0" cy="1064260"/>
                <wp:effectExtent l="0" t="0" r="19050" b="2159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B5176" id="Łącznik prosty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5pt,96.05pt" to="158.6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230CE2" wp14:editId="74B22459">
                <wp:simplePos x="0" y="0"/>
                <wp:positionH relativeFrom="column">
                  <wp:posOffset>1852930</wp:posOffset>
                </wp:positionH>
                <wp:positionV relativeFrom="paragraph">
                  <wp:posOffset>1210311</wp:posOffset>
                </wp:positionV>
                <wp:extent cx="142875" cy="0"/>
                <wp:effectExtent l="0" t="0" r="28575" b="19050"/>
                <wp:wrapNone/>
                <wp:docPr id="192" name="Łącznik prosty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F4C4C" id="Łącznik prosty 19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95.3pt" to="157.1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295A0C" wp14:editId="5A7077F7">
                <wp:simplePos x="0" y="0"/>
                <wp:positionH relativeFrom="column">
                  <wp:posOffset>-118745</wp:posOffset>
                </wp:positionH>
                <wp:positionV relativeFrom="paragraph">
                  <wp:posOffset>1000760</wp:posOffset>
                </wp:positionV>
                <wp:extent cx="1962150" cy="304800"/>
                <wp:effectExtent l="0" t="0" r="19050" b="1905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A5CE6" w14:textId="77777777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72340">
                              <w:rPr>
                                <w:rFonts w:ascii="Arial" w:hAnsi="Arial" w:cs="Arial"/>
                              </w:rPr>
                              <w:t>Geodeta Powiatowy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5A0C" id="_x0000_s1031" type="#_x0000_t202" style="position:absolute;left:0;text-align:left;margin-left:-9.35pt;margin-top:78.8pt;width:154.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e7FQIAACY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">
                <v:textbox>
                  <w:txbxContent>
                    <w:p w14:paraId="239A5CE6" w14:textId="77777777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72340">
                        <w:rPr>
                          <w:rFonts w:ascii="Arial" w:hAnsi="Arial" w:cs="Arial"/>
                        </w:rPr>
                        <w:t>Geodeta Powiatowy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FB0C75" wp14:editId="6CC45571">
                <wp:simplePos x="0" y="0"/>
                <wp:positionH relativeFrom="column">
                  <wp:posOffset>-356870</wp:posOffset>
                </wp:positionH>
                <wp:positionV relativeFrom="paragraph">
                  <wp:posOffset>2802891</wp:posOffset>
                </wp:positionV>
                <wp:extent cx="219075" cy="45719"/>
                <wp:effectExtent l="0" t="19050" r="47625" b="31115"/>
                <wp:wrapNone/>
                <wp:docPr id="26" name="Strzałka w praw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E9EB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6" o:spid="_x0000_s1026" type="#_x0000_t13" style="position:absolute;margin-left:-28.1pt;margin-top:220.7pt;width:17.2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" adj="19346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C06A1" wp14:editId="7BD7A3A3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1285875" cy="2476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08A4" w14:textId="77777777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72340">
                              <w:rPr>
                                <w:rFonts w:ascii="Arial" w:hAnsi="Arial" w:cs="Arial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06A1" id="_x0000_s1032" type="#_x0000_t202" style="position:absolute;left:0;text-align:left;margin-left:0;margin-top:12.55pt;width:101.25pt;height:1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">
                <v:textbox>
                  <w:txbxContent>
                    <w:p w14:paraId="3AF808A4" w14:textId="77777777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72340">
                        <w:rPr>
                          <w:rFonts w:ascii="Arial" w:hAnsi="Arial" w:cs="Arial"/>
                        </w:rPr>
                        <w:t>Starosta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96049" wp14:editId="26D6C399">
                <wp:simplePos x="0" y="0"/>
                <wp:positionH relativeFrom="column">
                  <wp:posOffset>-337820</wp:posOffset>
                </wp:positionH>
                <wp:positionV relativeFrom="paragraph">
                  <wp:posOffset>1085850</wp:posOffset>
                </wp:positionV>
                <wp:extent cx="190500" cy="45719"/>
                <wp:effectExtent l="0" t="19050" r="38100" b="31115"/>
                <wp:wrapNone/>
                <wp:docPr id="7" name="Strzałka w pra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B2DB" id="Strzałka w prawo 7" o:spid="_x0000_s1026" type="#_x0000_t13" style="position:absolute;margin-left:-26.6pt;margin-top:85.5pt;width:1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" adj="19008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D16AF" wp14:editId="1BCC14A3">
                <wp:simplePos x="0" y="0"/>
                <wp:positionH relativeFrom="column">
                  <wp:posOffset>-347345</wp:posOffset>
                </wp:positionH>
                <wp:positionV relativeFrom="paragraph">
                  <wp:posOffset>1654811</wp:posOffset>
                </wp:positionV>
                <wp:extent cx="200025" cy="45719"/>
                <wp:effectExtent l="0" t="19050" r="47625" b="31115"/>
                <wp:wrapNone/>
                <wp:docPr id="17" name="Strzałka w praw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9C5A6" id="Strzałka w prawo 17" o:spid="_x0000_s1026" type="#_x0000_t13" style="position:absolute;margin-left:-27.35pt;margin-top:130.3pt;width:15.75pt;height: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" adj="19131" fillcolor="windowText" strokeweight="1pt"/>
            </w:pict>
          </mc:Fallback>
        </mc:AlternateContent>
      </w: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407B9D" wp14:editId="67D34466">
                <wp:simplePos x="0" y="0"/>
                <wp:positionH relativeFrom="column">
                  <wp:posOffset>-366395</wp:posOffset>
                </wp:positionH>
                <wp:positionV relativeFrom="paragraph">
                  <wp:posOffset>2197735</wp:posOffset>
                </wp:positionV>
                <wp:extent cx="219075" cy="45719"/>
                <wp:effectExtent l="0" t="19050" r="47625" b="31115"/>
                <wp:wrapNone/>
                <wp:docPr id="20" name="Strzałka w praw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BAA0D" id="Strzałka w prawo 20" o:spid="_x0000_s1026" type="#_x0000_t13" style="position:absolute;margin-left:-28.85pt;margin-top:173.05pt;width:17.25pt;height:3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" adj="19346" fillcolor="windowText" strokeweight="1pt"/>
            </w:pict>
          </mc:Fallback>
        </mc:AlternateContent>
      </w:r>
    </w:p>
    <w:p w14:paraId="3164D9DB" w14:textId="2CAC40B4" w:rsidR="00A0412F" w:rsidRPr="00FF0C2E" w:rsidRDefault="00F447A3" w:rsidP="0043135B">
      <w:pPr>
        <w:pStyle w:val="Nagwek1"/>
        <w:tabs>
          <w:tab w:val="left" w:pos="2984"/>
          <w:tab w:val="right" w:pos="14002"/>
        </w:tabs>
        <w:jc w:val="left"/>
      </w:pPr>
      <w:r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165A4A" wp14:editId="298AF3DF">
                <wp:simplePos x="0" y="0"/>
                <wp:positionH relativeFrom="column">
                  <wp:posOffset>-125730</wp:posOffset>
                </wp:positionH>
                <wp:positionV relativeFrom="paragraph">
                  <wp:posOffset>1190625</wp:posOffset>
                </wp:positionV>
                <wp:extent cx="1952625" cy="504825"/>
                <wp:effectExtent l="0" t="0" r="28575" b="2857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835E" w14:textId="77777777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72340">
                              <w:rPr>
                                <w:rFonts w:ascii="Arial" w:hAnsi="Arial" w:cs="Arial"/>
                                <w:sz w:val="18"/>
                              </w:rPr>
                              <w:t>Wydział Geodezji i Kartografii</w:t>
                            </w:r>
                          </w:p>
                          <w:p w14:paraId="5344B80C" w14:textId="77777777" w:rsidR="00E25A42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FE17035" w14:textId="77777777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72340">
                              <w:rPr>
                                <w:rFonts w:ascii="Arial" w:hAnsi="Arial" w:cs="Arial"/>
                                <w:sz w:val="18"/>
                              </w:rPr>
                              <w:t>Oddział w Morągu</w:t>
                            </w:r>
                          </w:p>
                          <w:p w14:paraId="069A90E7" w14:textId="77777777" w:rsidR="00E25A42" w:rsidRDefault="00E25A42" w:rsidP="0043135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B593E7" w14:textId="77777777" w:rsidR="00E25A42" w:rsidRPr="00C80C4A" w:rsidRDefault="00E25A42" w:rsidP="0043135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5A4A" id="_x0000_s1033" type="#_x0000_t202" style="position:absolute;margin-left:-9.9pt;margin-top:93.75pt;width:153.75pt;height:3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">
                <v:textbox>
                  <w:txbxContent>
                    <w:p w14:paraId="1969835E" w14:textId="77777777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72340">
                        <w:rPr>
                          <w:rFonts w:ascii="Arial" w:hAnsi="Arial" w:cs="Arial"/>
                          <w:sz w:val="18"/>
                        </w:rPr>
                        <w:t>Wydział Geodezji i Kartografii</w:t>
                      </w:r>
                    </w:p>
                    <w:p w14:paraId="5344B80C" w14:textId="77777777" w:rsidR="00E25A42" w:rsidRDefault="00E25A42" w:rsidP="0043135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FE17035" w14:textId="77777777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72340">
                        <w:rPr>
                          <w:rFonts w:ascii="Arial" w:hAnsi="Arial" w:cs="Arial"/>
                          <w:sz w:val="18"/>
                        </w:rPr>
                        <w:t>Oddział w Morągu</w:t>
                      </w:r>
                    </w:p>
                    <w:p w14:paraId="069A90E7" w14:textId="77777777" w:rsidR="00E25A42" w:rsidRDefault="00E25A42" w:rsidP="0043135B">
                      <w:pPr>
                        <w:rPr>
                          <w:sz w:val="18"/>
                        </w:rPr>
                      </w:pPr>
                    </w:p>
                    <w:p w14:paraId="72B593E7" w14:textId="77777777" w:rsidR="00E25A42" w:rsidRPr="00C80C4A" w:rsidRDefault="00E25A42" w:rsidP="0043135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43C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F7EBAC" wp14:editId="673B012B">
                <wp:simplePos x="0" y="0"/>
                <wp:positionH relativeFrom="column">
                  <wp:posOffset>1817370</wp:posOffset>
                </wp:positionH>
                <wp:positionV relativeFrom="paragraph">
                  <wp:posOffset>1400175</wp:posOffset>
                </wp:positionV>
                <wp:extent cx="209550" cy="45719"/>
                <wp:effectExtent l="19050" t="19050" r="19050" b="31115"/>
                <wp:wrapNone/>
                <wp:docPr id="2122001119" name="Strzałka w lew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59E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193" o:spid="_x0000_s1026" type="#_x0000_t66" style="position:absolute;margin-left:143.1pt;margin-top:110.25pt;width:16.5pt;height:3.6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" adj="2356" fillcolor="windowText" strokeweight="1pt"/>
            </w:pict>
          </mc:Fallback>
        </mc:AlternateContent>
      </w:r>
      <w:r w:rsidR="00B1243C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61046A" wp14:editId="162ADA06">
                <wp:simplePos x="0" y="0"/>
                <wp:positionH relativeFrom="column">
                  <wp:posOffset>7818120</wp:posOffset>
                </wp:positionH>
                <wp:positionV relativeFrom="paragraph">
                  <wp:posOffset>1400175</wp:posOffset>
                </wp:positionV>
                <wp:extent cx="171450" cy="9525"/>
                <wp:effectExtent l="0" t="0" r="19050" b="28575"/>
                <wp:wrapNone/>
                <wp:docPr id="289" name="Łącznik prosty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35C8B" id="Łącznik prosty 28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6pt,110.25pt" to="629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B1243C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783F4" wp14:editId="1F328B95">
                <wp:simplePos x="0" y="0"/>
                <wp:positionH relativeFrom="column">
                  <wp:posOffset>6043930</wp:posOffset>
                </wp:positionH>
                <wp:positionV relativeFrom="paragraph">
                  <wp:posOffset>3562350</wp:posOffset>
                </wp:positionV>
                <wp:extent cx="161925" cy="45719"/>
                <wp:effectExtent l="0" t="19050" r="47625" b="31115"/>
                <wp:wrapNone/>
                <wp:docPr id="215" name="Strzałka w praw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040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15" o:spid="_x0000_s1026" type="#_x0000_t13" style="position:absolute;margin-left:475.9pt;margin-top:280.5pt;width:12.75pt;height: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" adj="18551" fillcolor="windowText" strokeweight="1pt"/>
            </w:pict>
          </mc:Fallback>
        </mc:AlternateContent>
      </w:r>
      <w:r w:rsidR="00B1243C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649E64" wp14:editId="1657E030">
                <wp:simplePos x="0" y="0"/>
                <wp:positionH relativeFrom="column">
                  <wp:posOffset>6017895</wp:posOffset>
                </wp:positionH>
                <wp:positionV relativeFrom="paragraph">
                  <wp:posOffset>495299</wp:posOffset>
                </wp:positionV>
                <wp:extent cx="19050" cy="3095625"/>
                <wp:effectExtent l="0" t="0" r="19050" b="28575"/>
                <wp:wrapNone/>
                <wp:docPr id="214" name="Łącznik prosty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095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0E45D" id="Łącznik prosty 21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85pt,39pt" to="475.3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6FBD8D5" wp14:editId="6AF24D15">
                <wp:simplePos x="0" y="0"/>
                <wp:positionH relativeFrom="column">
                  <wp:posOffset>6272530</wp:posOffset>
                </wp:positionH>
                <wp:positionV relativeFrom="paragraph">
                  <wp:posOffset>4986020</wp:posOffset>
                </wp:positionV>
                <wp:extent cx="1543050" cy="295275"/>
                <wp:effectExtent l="0" t="0" r="19050" b="28575"/>
                <wp:wrapSquare wrapText="bothSides"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FEE7" w14:textId="77777777" w:rsidR="00E25A42" w:rsidRPr="007671B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671BE">
                              <w:rPr>
                                <w:rFonts w:ascii="Arial" w:hAnsi="Arial" w:cs="Arial"/>
                                <w:sz w:val="22"/>
                              </w:rPr>
                              <w:t>Kancelaria Ogólna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8D5" id="_x0000_s1034" type="#_x0000_t202" style="position:absolute;margin-left:493.9pt;margin-top:392.6pt;width:121.5pt;height:23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">
                <v:textbox>
                  <w:txbxContent>
                    <w:p w14:paraId="06EFFEE7" w14:textId="77777777" w:rsidR="00E25A42" w:rsidRPr="007671B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7671BE">
                        <w:rPr>
                          <w:rFonts w:ascii="Arial" w:hAnsi="Arial" w:cs="Arial"/>
                          <w:sz w:val="22"/>
                        </w:rPr>
                        <w:t>Kancelaria Ogólna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531336D" wp14:editId="79B2B467">
                <wp:simplePos x="0" y="0"/>
                <wp:positionH relativeFrom="column">
                  <wp:posOffset>6263005</wp:posOffset>
                </wp:positionH>
                <wp:positionV relativeFrom="paragraph">
                  <wp:posOffset>4404995</wp:posOffset>
                </wp:positionV>
                <wp:extent cx="1552575" cy="457200"/>
                <wp:effectExtent l="0" t="0" r="28575" b="19050"/>
                <wp:wrapSquare wrapText="bothSides"/>
                <wp:docPr id="2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3EF7F" w14:textId="77777777" w:rsidR="00E25A42" w:rsidRPr="000B5079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B5079">
                              <w:rPr>
                                <w:rFonts w:ascii="Arial" w:hAnsi="Arial" w:cs="Arial"/>
                                <w:sz w:val="20"/>
                              </w:rPr>
                              <w:t>Dział Administracyjno-Gospodarczy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336D" id="_x0000_s1035" type="#_x0000_t202" style="position:absolute;margin-left:493.15pt;margin-top:346.85pt;width:122.25pt;height:3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">
                <v:textbox>
                  <w:txbxContent>
                    <w:p w14:paraId="2443EF7F" w14:textId="77777777" w:rsidR="00E25A42" w:rsidRPr="000B5079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B5079">
                        <w:rPr>
                          <w:rFonts w:ascii="Arial" w:hAnsi="Arial" w:cs="Arial"/>
                          <w:sz w:val="20"/>
                        </w:rPr>
                        <w:t>Dział Administracyjno-Gospodarczy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7138E6" wp14:editId="127E44D5">
                <wp:simplePos x="0" y="0"/>
                <wp:positionH relativeFrom="column">
                  <wp:posOffset>7980045</wp:posOffset>
                </wp:positionH>
                <wp:positionV relativeFrom="paragraph">
                  <wp:posOffset>1428750</wp:posOffset>
                </wp:positionV>
                <wp:extent cx="9525" cy="3733800"/>
                <wp:effectExtent l="0" t="0" r="28575" b="19050"/>
                <wp:wrapNone/>
                <wp:docPr id="290" name="Łącznik prosty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33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7FC20" id="Łącznik prosty 29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35pt,112.5pt" to="629.1pt,4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A0EEFF" wp14:editId="2FE8A9B7">
                <wp:simplePos x="0" y="0"/>
                <wp:positionH relativeFrom="column">
                  <wp:posOffset>7815580</wp:posOffset>
                </wp:positionH>
                <wp:positionV relativeFrom="paragraph">
                  <wp:posOffset>5131435</wp:posOffset>
                </wp:positionV>
                <wp:extent cx="161925" cy="45719"/>
                <wp:effectExtent l="19050" t="19050" r="28575" b="31115"/>
                <wp:wrapNone/>
                <wp:docPr id="298" name="Strzałka w lew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0435" id="Strzałka w lewo 298" o:spid="_x0000_s1026" type="#_x0000_t66" style="position:absolute;margin-left:615.4pt;margin-top:404.05pt;width:12.75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" adj="3049" fillcolor="windowText" strokeweight="1pt"/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98CB8F" wp14:editId="38EB2F45">
                <wp:simplePos x="0" y="0"/>
                <wp:positionH relativeFrom="column">
                  <wp:posOffset>7825105</wp:posOffset>
                </wp:positionH>
                <wp:positionV relativeFrom="paragraph">
                  <wp:posOffset>4624070</wp:posOffset>
                </wp:positionV>
                <wp:extent cx="142875" cy="57150"/>
                <wp:effectExtent l="19050" t="19050" r="28575" b="38100"/>
                <wp:wrapNone/>
                <wp:docPr id="297" name="Strzałka w lew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C921" id="Strzałka w lewo 297" o:spid="_x0000_s1026" type="#_x0000_t66" style="position:absolute;margin-left:616.15pt;margin-top:364.1pt;width:11.25pt;height: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" adj="4320" fillcolor="windowText" strokeweight="1pt"/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1F7358" wp14:editId="58C4F2FF">
                <wp:simplePos x="0" y="0"/>
                <wp:positionH relativeFrom="column">
                  <wp:posOffset>6348730</wp:posOffset>
                </wp:positionH>
                <wp:positionV relativeFrom="paragraph">
                  <wp:posOffset>3448050</wp:posOffset>
                </wp:positionV>
                <wp:extent cx="1362075" cy="9525"/>
                <wp:effectExtent l="0" t="0" r="28575" b="28575"/>
                <wp:wrapNone/>
                <wp:docPr id="213" name="Łącznik prosty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DFB3F" id="Łącznik prosty 21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9pt,271.5pt" to="607.1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1536802" wp14:editId="4E3F9993">
                <wp:simplePos x="0" y="0"/>
                <wp:positionH relativeFrom="column">
                  <wp:posOffset>6256020</wp:posOffset>
                </wp:positionH>
                <wp:positionV relativeFrom="paragraph">
                  <wp:posOffset>3819525</wp:posOffset>
                </wp:positionV>
                <wp:extent cx="1552575" cy="390525"/>
                <wp:effectExtent l="0" t="0" r="28575" b="28575"/>
                <wp:wrapSquare wrapText="bothSides"/>
                <wp:docPr id="2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AB3C8" w14:textId="77777777" w:rsidR="00E25A42" w:rsidRPr="007671B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671BE">
                              <w:rPr>
                                <w:rFonts w:ascii="Arial" w:hAnsi="Arial" w:cs="Arial"/>
                                <w:sz w:val="22"/>
                              </w:rPr>
                              <w:t>Biuro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6802" id="_x0000_s1036" type="#_x0000_t202" style="position:absolute;margin-left:492.6pt;margin-top:300.75pt;width:122.25pt;height:30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cMEAIAACc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">
                <v:textbox>
                  <w:txbxContent>
                    <w:p w14:paraId="7AEAB3C8" w14:textId="77777777" w:rsidR="00E25A42" w:rsidRPr="007671B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7671BE">
                        <w:rPr>
                          <w:rFonts w:ascii="Arial" w:hAnsi="Arial" w:cs="Arial"/>
                          <w:sz w:val="22"/>
                        </w:rPr>
                        <w:t>Biuro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4624A5" wp14:editId="6179F527">
                <wp:simplePos x="0" y="0"/>
                <wp:positionH relativeFrom="column">
                  <wp:posOffset>7825105</wp:posOffset>
                </wp:positionH>
                <wp:positionV relativeFrom="paragraph">
                  <wp:posOffset>3976370</wp:posOffset>
                </wp:positionV>
                <wp:extent cx="133350" cy="66675"/>
                <wp:effectExtent l="19050" t="19050" r="19050" b="47625"/>
                <wp:wrapNone/>
                <wp:docPr id="295" name="Strzałka w lew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415D" id="Strzałka w lewo 295" o:spid="_x0000_s1026" type="#_x0000_t66" style="position:absolute;margin-left:616.15pt;margin-top:313.1pt;width:10.5pt;height: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" fillcolor="windowText" strokeweight="1pt"/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2BF991F" wp14:editId="62044E44">
                <wp:simplePos x="0" y="0"/>
                <wp:positionH relativeFrom="column">
                  <wp:posOffset>6246495</wp:posOffset>
                </wp:positionH>
                <wp:positionV relativeFrom="paragraph">
                  <wp:posOffset>3057525</wp:posOffset>
                </wp:positionV>
                <wp:extent cx="1571625" cy="666750"/>
                <wp:effectExtent l="0" t="0" r="28575" b="19050"/>
                <wp:wrapSquare wrapText="bothSides"/>
                <wp:docPr id="2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069B" w14:textId="77777777" w:rsidR="00E25A42" w:rsidRPr="0043135B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135B">
                              <w:rPr>
                                <w:rFonts w:ascii="Arial" w:hAnsi="Arial" w:cs="Arial"/>
                                <w:sz w:val="20"/>
                              </w:rPr>
                              <w:t>Biuro Audytu Wewnętrznego i Kontroli</w:t>
                            </w:r>
                          </w:p>
                          <w:p w14:paraId="1393238C" w14:textId="77777777" w:rsidR="00E25A42" w:rsidRPr="0043135B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10A2108" w14:textId="77777777" w:rsidR="00E25A42" w:rsidRPr="0043135B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3135B">
                              <w:rPr>
                                <w:rFonts w:ascii="Arial" w:hAnsi="Arial" w:cs="Arial"/>
                                <w:sz w:val="20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F991F" id="_x0000_s1037" type="#_x0000_t202" style="position:absolute;margin-left:491.85pt;margin-top:240.75pt;width:123.75pt;height:52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">
                <v:textbox>
                  <w:txbxContent>
                    <w:p w14:paraId="1900069B" w14:textId="77777777" w:rsidR="00E25A42" w:rsidRPr="0043135B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3135B">
                        <w:rPr>
                          <w:rFonts w:ascii="Arial" w:hAnsi="Arial" w:cs="Arial"/>
                          <w:sz w:val="20"/>
                        </w:rPr>
                        <w:t>Biuro Audytu Wewnętrznego i Kontroli</w:t>
                      </w:r>
                    </w:p>
                    <w:p w14:paraId="1393238C" w14:textId="77777777" w:rsidR="00E25A42" w:rsidRPr="0043135B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10A2108" w14:textId="77777777" w:rsidR="00E25A42" w:rsidRPr="0043135B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3135B">
                        <w:rPr>
                          <w:rFonts w:ascii="Arial" w:hAnsi="Arial" w:cs="Arial"/>
                          <w:sz w:val="20"/>
                        </w:rPr>
                        <w:t>Audytor wewnętrzny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5DB4A5A" wp14:editId="453F4496">
                <wp:simplePos x="0" y="0"/>
                <wp:positionH relativeFrom="column">
                  <wp:posOffset>6227445</wp:posOffset>
                </wp:positionH>
                <wp:positionV relativeFrom="paragraph">
                  <wp:posOffset>2390775</wp:posOffset>
                </wp:positionV>
                <wp:extent cx="1581150" cy="590550"/>
                <wp:effectExtent l="0" t="0" r="19050" b="19050"/>
                <wp:wrapSquare wrapText="bothSides"/>
                <wp:docPr id="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9248" w14:textId="2D0C6E00" w:rsidR="00E25A42" w:rsidRPr="00FF0C2E" w:rsidRDefault="008A1C23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F0C2E">
                              <w:rPr>
                                <w:rFonts w:ascii="Arial" w:hAnsi="Arial" w:cs="Arial"/>
                                <w:sz w:val="22"/>
                              </w:rPr>
                              <w:t>Referat M</w:t>
                            </w:r>
                            <w:r w:rsidR="005F5534">
                              <w:rPr>
                                <w:rFonts w:ascii="Arial" w:hAnsi="Arial" w:cs="Arial"/>
                                <w:sz w:val="22"/>
                              </w:rPr>
                              <w:t>arketingu</w:t>
                            </w:r>
                            <w:r w:rsidRPr="00FF0C2E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FF0C2E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i Współpracy Zagranicznej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4A5A" id="_x0000_s1038" type="#_x0000_t202" style="position:absolute;margin-left:490.35pt;margin-top:188.25pt;width:124.5pt;height:46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">
                <v:textbox>
                  <w:txbxContent>
                    <w:p w14:paraId="5D479248" w14:textId="2D0C6E00" w:rsidR="00E25A42" w:rsidRPr="00FF0C2E" w:rsidRDefault="008A1C23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F0C2E">
                        <w:rPr>
                          <w:rFonts w:ascii="Arial" w:hAnsi="Arial" w:cs="Arial"/>
                          <w:sz w:val="22"/>
                        </w:rPr>
                        <w:t>Referat M</w:t>
                      </w:r>
                      <w:r w:rsidR="005F5534">
                        <w:rPr>
                          <w:rFonts w:ascii="Arial" w:hAnsi="Arial" w:cs="Arial"/>
                          <w:sz w:val="22"/>
                        </w:rPr>
                        <w:t>arketingu</w:t>
                      </w:r>
                      <w:r w:rsidRPr="00FF0C2E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FF0C2E">
                        <w:rPr>
                          <w:rFonts w:ascii="Arial" w:hAnsi="Arial" w:cs="Arial"/>
                          <w:sz w:val="22"/>
                        </w:rPr>
                        <w:br/>
                        <w:t>i Współpracy Zagranicznej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85023E" wp14:editId="24D3AD2F">
                <wp:simplePos x="0" y="0"/>
                <wp:positionH relativeFrom="column">
                  <wp:posOffset>7827645</wp:posOffset>
                </wp:positionH>
                <wp:positionV relativeFrom="paragraph">
                  <wp:posOffset>2016760</wp:posOffset>
                </wp:positionV>
                <wp:extent cx="142875" cy="45719"/>
                <wp:effectExtent l="19050" t="19050" r="28575" b="31115"/>
                <wp:wrapNone/>
                <wp:docPr id="292" name="Strzałka w lewo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2875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9CCA" id="Strzałka w lewo 292" o:spid="_x0000_s1026" type="#_x0000_t66" style="position:absolute;margin-left:616.35pt;margin-top:158.8pt;width:11.25pt;height:3.6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" adj="3456" fillcolor="windowText" strokeweight="1pt"/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C6BB649" wp14:editId="3E56F41F">
                <wp:simplePos x="0" y="0"/>
                <wp:positionH relativeFrom="page">
                  <wp:posOffset>6829425</wp:posOffset>
                </wp:positionH>
                <wp:positionV relativeFrom="paragraph">
                  <wp:posOffset>1819275</wp:posOffset>
                </wp:positionV>
                <wp:extent cx="1609725" cy="419100"/>
                <wp:effectExtent l="0" t="0" r="28575" b="19050"/>
                <wp:wrapSquare wrapText="bothSides"/>
                <wp:docPr id="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9752" w14:textId="6B8936C5" w:rsidR="00E25A42" w:rsidRPr="00FF0C2E" w:rsidRDefault="008A1C23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F0C2E">
                              <w:rPr>
                                <w:rFonts w:ascii="Arial" w:hAnsi="Arial" w:cs="Arial"/>
                                <w:sz w:val="22"/>
                              </w:rPr>
                              <w:t>Referat</w:t>
                            </w:r>
                            <w:r w:rsidR="00E25A42" w:rsidRPr="00FF0C2E">
                              <w:rPr>
                                <w:rFonts w:ascii="Arial" w:hAnsi="Arial" w:cs="Arial"/>
                                <w:sz w:val="22"/>
                              </w:rPr>
                              <w:t xml:space="preserve"> Kadr</w:t>
                            </w:r>
                            <w:r w:rsidRPr="00FF0C2E">
                              <w:rPr>
                                <w:rFonts w:ascii="Arial" w:hAnsi="Arial" w:cs="Arial"/>
                                <w:sz w:val="22"/>
                              </w:rPr>
                              <w:t xml:space="preserve"> i Obsługi Rady Powiatu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B649" id="_x0000_s1039" type="#_x0000_t202" style="position:absolute;margin-left:537.75pt;margin-top:143.25pt;width:126.75pt;height:3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">
                <v:textbox>
                  <w:txbxContent>
                    <w:p w14:paraId="40129752" w14:textId="6B8936C5" w:rsidR="00E25A42" w:rsidRPr="00FF0C2E" w:rsidRDefault="008A1C23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F0C2E">
                        <w:rPr>
                          <w:rFonts w:ascii="Arial" w:hAnsi="Arial" w:cs="Arial"/>
                          <w:sz w:val="22"/>
                        </w:rPr>
                        <w:t>Referat</w:t>
                      </w:r>
                      <w:r w:rsidR="00E25A42" w:rsidRPr="00FF0C2E">
                        <w:rPr>
                          <w:rFonts w:ascii="Arial" w:hAnsi="Arial" w:cs="Arial"/>
                          <w:sz w:val="22"/>
                        </w:rPr>
                        <w:t xml:space="preserve"> Kadr</w:t>
                      </w:r>
                      <w:r w:rsidRPr="00FF0C2E">
                        <w:rPr>
                          <w:rFonts w:ascii="Arial" w:hAnsi="Arial" w:cs="Arial"/>
                          <w:sz w:val="22"/>
                        </w:rPr>
                        <w:t xml:space="preserve"> i Obsługi Rady Powiatu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A1C23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33F277" wp14:editId="2C810A77">
                <wp:simplePos x="0" y="0"/>
                <wp:positionH relativeFrom="column">
                  <wp:posOffset>7824470</wp:posOffset>
                </wp:positionH>
                <wp:positionV relativeFrom="paragraph">
                  <wp:posOffset>2661920</wp:posOffset>
                </wp:positionV>
                <wp:extent cx="142875" cy="64135"/>
                <wp:effectExtent l="19050" t="19050" r="28575" b="31115"/>
                <wp:wrapNone/>
                <wp:docPr id="293" name="Strzałka w lew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413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D09F" id="Strzałka w lewo 293" o:spid="_x0000_s1026" type="#_x0000_t66" style="position:absolute;margin-left:616.1pt;margin-top:209.6pt;width:11.25pt;height: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" adj="4848" fillcolor="windowText" strokeweight="1pt"/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D0EB2E" wp14:editId="32D6AE48">
                <wp:simplePos x="0" y="0"/>
                <wp:positionH relativeFrom="margin">
                  <wp:posOffset>-154305</wp:posOffset>
                </wp:positionH>
                <wp:positionV relativeFrom="paragraph">
                  <wp:posOffset>4962525</wp:posOffset>
                </wp:positionV>
                <wp:extent cx="2000250" cy="428625"/>
                <wp:effectExtent l="0" t="0" r="19050" b="28575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B025A" w14:textId="4BA36D2B" w:rsidR="00B04F45" w:rsidRPr="00B04F45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04F45">
                              <w:rPr>
                                <w:rFonts w:ascii="Arial" w:hAnsi="Arial" w:cs="Arial"/>
                                <w:sz w:val="20"/>
                              </w:rPr>
                              <w:t xml:space="preserve">Specjalista ds.Bezpieczeństwa </w:t>
                            </w:r>
                            <w:r w:rsidRPr="00B04F45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i Higieny Pracy</w:t>
                            </w:r>
                          </w:p>
                          <w:p w14:paraId="3E85EEAA" w14:textId="4BD7575F" w:rsidR="00E25A42" w:rsidRPr="000A46AD" w:rsidRDefault="00E25A42" w:rsidP="00B04F45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EB2E" id="_x0000_s1040" type="#_x0000_t202" style="position:absolute;margin-left:-12.15pt;margin-top:390.75pt;width:157.5pt;height:33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">
                <v:textbox>
                  <w:txbxContent>
                    <w:p w14:paraId="3BEB025A" w14:textId="4BA36D2B" w:rsidR="00B04F45" w:rsidRPr="00B04F45" w:rsidRDefault="00B04F45" w:rsidP="00B04F4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04F45">
                        <w:rPr>
                          <w:rFonts w:ascii="Arial" w:hAnsi="Arial" w:cs="Arial"/>
                          <w:sz w:val="20"/>
                        </w:rPr>
                        <w:t xml:space="preserve">Specjalista ds.Bezpieczeństwa </w:t>
                      </w:r>
                      <w:r w:rsidRPr="00B04F45">
                        <w:rPr>
                          <w:rFonts w:ascii="Arial" w:hAnsi="Arial" w:cs="Arial"/>
                          <w:sz w:val="20"/>
                        </w:rPr>
                        <w:br/>
                        <w:t>i Higieny Pracy</w:t>
                      </w:r>
                    </w:p>
                    <w:p w14:paraId="3E85EEAA" w14:textId="4BD7575F" w:rsidR="00E25A42" w:rsidRPr="000A46AD" w:rsidRDefault="00E25A42" w:rsidP="00B04F45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100B8E" wp14:editId="57C4168B">
                <wp:simplePos x="0" y="0"/>
                <wp:positionH relativeFrom="column">
                  <wp:posOffset>-116205</wp:posOffset>
                </wp:positionH>
                <wp:positionV relativeFrom="paragraph">
                  <wp:posOffset>4410075</wp:posOffset>
                </wp:positionV>
                <wp:extent cx="1971675" cy="304800"/>
                <wp:effectExtent l="0" t="0" r="28575" b="19050"/>
                <wp:wrapSquare wrapText="bothSides"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9596" w14:textId="77777777" w:rsidR="00B04F45" w:rsidRPr="009668AC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668AC">
                              <w:rPr>
                                <w:rFonts w:ascii="Arial" w:hAnsi="Arial" w:cs="Arial"/>
                                <w:sz w:val="22"/>
                              </w:rPr>
                              <w:t>Inspektor Ochrony Danych</w:t>
                            </w:r>
                          </w:p>
                          <w:p w14:paraId="0CBA993E" w14:textId="77777777" w:rsidR="00E25A42" w:rsidRPr="003D775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00B8E" id="_x0000_s1041" type="#_x0000_t202" style="position:absolute;margin-left:-9.15pt;margin-top:347.25pt;width:155.25pt;height:2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yKFgIAACc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">
                <v:textbox>
                  <w:txbxContent>
                    <w:p w14:paraId="54389596" w14:textId="77777777" w:rsidR="00B04F45" w:rsidRPr="009668AC" w:rsidRDefault="00B04F45" w:rsidP="00B04F45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668AC">
                        <w:rPr>
                          <w:rFonts w:ascii="Arial" w:hAnsi="Arial" w:cs="Arial"/>
                          <w:sz w:val="22"/>
                        </w:rPr>
                        <w:t>Inspektor Ochrony Danych</w:t>
                      </w:r>
                    </w:p>
                    <w:p w14:paraId="0CBA993E" w14:textId="77777777" w:rsidR="00E25A42" w:rsidRPr="003D775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7D618E1" wp14:editId="5ECA2F32">
                <wp:simplePos x="0" y="0"/>
                <wp:positionH relativeFrom="column">
                  <wp:posOffset>-125730</wp:posOffset>
                </wp:positionH>
                <wp:positionV relativeFrom="paragraph">
                  <wp:posOffset>3810000</wp:posOffset>
                </wp:positionV>
                <wp:extent cx="1971675" cy="438150"/>
                <wp:effectExtent l="0" t="0" r="28575" b="19050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5DFE" w14:textId="63E33F4F" w:rsidR="00B04F45" w:rsidRDefault="00B04F45" w:rsidP="00B04F45">
                            <w:pPr>
                              <w:jc w:val="center"/>
                            </w:pPr>
                            <w:r>
                              <w:t>Powiatowy Rzecznik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618E1" id="_x0000_s1042" type="#_x0000_t202" style="position:absolute;margin-left:-9.9pt;margin-top:300pt;width:155.25pt;height:3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">
                <v:textbox>
                  <w:txbxContent>
                    <w:p w14:paraId="0A395DFE" w14:textId="63E33F4F" w:rsidR="00B04F45" w:rsidRDefault="00B04F45" w:rsidP="00B04F45">
                      <w:pPr>
                        <w:jc w:val="center"/>
                      </w:pPr>
                      <w:r>
                        <w:t>Powiatowy Rzecznik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6020C1" wp14:editId="24AE27AA">
                <wp:simplePos x="0" y="0"/>
                <wp:positionH relativeFrom="column">
                  <wp:posOffset>-366395</wp:posOffset>
                </wp:positionH>
                <wp:positionV relativeFrom="paragraph">
                  <wp:posOffset>4512310</wp:posOffset>
                </wp:positionV>
                <wp:extent cx="219075" cy="45085"/>
                <wp:effectExtent l="0" t="19050" r="47625" b="31115"/>
                <wp:wrapNone/>
                <wp:docPr id="29" name="Strzałka w praw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2B313" id="Strzałka w prawo 29" o:spid="_x0000_s1026" type="#_x0000_t13" style="position:absolute;margin-left:-28.85pt;margin-top:355.3pt;width:17.25pt;height:3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" adj="19377" fillcolor="windowText" strokeweight="1pt"/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ECAD9" wp14:editId="7E867EDA">
                <wp:simplePos x="0" y="0"/>
                <wp:positionH relativeFrom="column">
                  <wp:posOffset>-344804</wp:posOffset>
                </wp:positionH>
                <wp:positionV relativeFrom="paragraph">
                  <wp:posOffset>4000501</wp:posOffset>
                </wp:positionV>
                <wp:extent cx="190500" cy="54610"/>
                <wp:effectExtent l="0" t="19050" r="38100" b="40640"/>
                <wp:wrapNone/>
                <wp:docPr id="28" name="Strzałka w praw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4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B37B" id="Strzałka w prawo 28" o:spid="_x0000_s1026" type="#_x0000_t13" style="position:absolute;margin-left:-27.15pt;margin-top:315pt;width:15pt;height: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" adj="18504" fillcolor="windowText" strokeweight="1pt"/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73771" wp14:editId="33E43E4E">
                <wp:simplePos x="0" y="0"/>
                <wp:positionH relativeFrom="column">
                  <wp:posOffset>-366395</wp:posOffset>
                </wp:positionH>
                <wp:positionV relativeFrom="paragraph">
                  <wp:posOffset>3241040</wp:posOffset>
                </wp:positionV>
                <wp:extent cx="228600" cy="45719"/>
                <wp:effectExtent l="0" t="19050" r="38100" b="31115"/>
                <wp:wrapNone/>
                <wp:docPr id="27" name="Strzałka w praw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ADD7" id="Strzałka w prawo 27" o:spid="_x0000_s1026" type="#_x0000_t13" style="position:absolute;margin-left:-28.85pt;margin-top:255.2pt;width:18pt;height: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" adj="19440" fillcolor="windowText" strokeweight="1pt"/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4CAF56" wp14:editId="7B696676">
                <wp:simplePos x="0" y="0"/>
                <wp:positionH relativeFrom="column">
                  <wp:posOffset>109855</wp:posOffset>
                </wp:positionH>
                <wp:positionV relativeFrom="paragraph">
                  <wp:posOffset>3307080</wp:posOffset>
                </wp:positionV>
                <wp:extent cx="143827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E6712" id="Łącznik prosty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260.4pt" to="121.9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B04F45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BD10BC" wp14:editId="407F8236">
                <wp:simplePos x="0" y="0"/>
                <wp:positionH relativeFrom="column">
                  <wp:posOffset>-125730</wp:posOffset>
                </wp:positionH>
                <wp:positionV relativeFrom="paragraph">
                  <wp:posOffset>2933065</wp:posOffset>
                </wp:positionV>
                <wp:extent cx="1971675" cy="752475"/>
                <wp:effectExtent l="0" t="0" r="28575" b="28575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13900" w14:textId="77777777" w:rsidR="00B04F45" w:rsidRPr="00F5284C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528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Referat Obrony Cywilnej, Zdrowia </w:t>
                            </w:r>
                            <w:r w:rsidRPr="00F528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br/>
                              <w:t>i Spraw Obywatelskich</w:t>
                            </w:r>
                          </w:p>
                          <w:p w14:paraId="6D547570" w14:textId="77777777" w:rsidR="00B04F45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C2A2B9E" w14:textId="77777777" w:rsidR="00B04F45" w:rsidRPr="00F5284C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5284C">
                              <w:rPr>
                                <w:rFonts w:ascii="Arial" w:hAnsi="Arial" w:cs="Arial"/>
                                <w:sz w:val="18"/>
                              </w:rPr>
                              <w:t>Pełnomocnik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284C">
                              <w:rPr>
                                <w:rFonts w:ascii="Arial" w:hAnsi="Arial" w:cs="Arial"/>
                                <w:sz w:val="18"/>
                              </w:rPr>
                              <w:t>do Spraw Ochrony Informacji Niejawnych</w:t>
                            </w:r>
                          </w:p>
                          <w:p w14:paraId="68BC432A" w14:textId="02CE359A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10BC" id="_x0000_s1043" type="#_x0000_t202" style="position:absolute;margin-left:-9.9pt;margin-top:230.95pt;width:155.25pt;height:5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">
                <v:textbox>
                  <w:txbxContent>
                    <w:p w14:paraId="3AE13900" w14:textId="77777777" w:rsidR="00B04F45" w:rsidRPr="00F5284C" w:rsidRDefault="00B04F45" w:rsidP="00B04F4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5284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Referat Obrony Cywilnej, Zdrowia </w:t>
                      </w:r>
                      <w:r w:rsidRPr="00F5284C">
                        <w:rPr>
                          <w:rFonts w:ascii="Arial" w:hAnsi="Arial" w:cs="Arial"/>
                          <w:sz w:val="18"/>
                          <w:szCs w:val="20"/>
                        </w:rPr>
                        <w:br/>
                        <w:t>i Spraw Obywatelskich</w:t>
                      </w:r>
                    </w:p>
                    <w:p w14:paraId="6D547570" w14:textId="77777777" w:rsidR="00B04F45" w:rsidRDefault="00B04F45" w:rsidP="00B04F45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C2A2B9E" w14:textId="77777777" w:rsidR="00B04F45" w:rsidRPr="00F5284C" w:rsidRDefault="00B04F45" w:rsidP="00B04F45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F5284C">
                        <w:rPr>
                          <w:rFonts w:ascii="Arial" w:hAnsi="Arial" w:cs="Arial"/>
                          <w:sz w:val="18"/>
                        </w:rPr>
                        <w:t>Pełnomocnik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5284C">
                        <w:rPr>
                          <w:rFonts w:ascii="Arial" w:hAnsi="Arial" w:cs="Arial"/>
                          <w:sz w:val="18"/>
                        </w:rPr>
                        <w:t>do Spraw Ochrony Informacji Niejawnych</w:t>
                      </w:r>
                    </w:p>
                    <w:p w14:paraId="68BC432A" w14:textId="02CE359A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653E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86A90A" wp14:editId="49B47D1C">
                <wp:simplePos x="0" y="0"/>
                <wp:positionH relativeFrom="column">
                  <wp:posOffset>2284095</wp:posOffset>
                </wp:positionH>
                <wp:positionV relativeFrom="paragraph">
                  <wp:posOffset>866775</wp:posOffset>
                </wp:positionV>
                <wp:extent cx="0" cy="1438275"/>
                <wp:effectExtent l="0" t="0" r="38100" b="28575"/>
                <wp:wrapNone/>
                <wp:docPr id="198" name="Łącznik prost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953B6" id="Łącznik prosty 19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5pt,68.25pt" to="179.8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74653E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87E287" wp14:editId="465D4A97">
                <wp:simplePos x="0" y="0"/>
                <wp:positionH relativeFrom="column">
                  <wp:posOffset>4170044</wp:posOffset>
                </wp:positionH>
                <wp:positionV relativeFrom="paragraph">
                  <wp:posOffset>895351</wp:posOffset>
                </wp:positionV>
                <wp:extent cx="9525" cy="721360"/>
                <wp:effectExtent l="0" t="0" r="28575" b="21590"/>
                <wp:wrapNone/>
                <wp:docPr id="206" name="Łącznik prosty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13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F18BE" id="Łącznik prosty 20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35pt,70.5pt" to="329.1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="0074653E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00BCF5" wp14:editId="2EB1E112">
                <wp:simplePos x="0" y="0"/>
                <wp:positionH relativeFrom="column">
                  <wp:posOffset>2300605</wp:posOffset>
                </wp:positionH>
                <wp:positionV relativeFrom="paragraph">
                  <wp:posOffset>2277110</wp:posOffset>
                </wp:positionV>
                <wp:extent cx="200025" cy="45719"/>
                <wp:effectExtent l="0" t="19050" r="47625" b="31115"/>
                <wp:wrapNone/>
                <wp:docPr id="209" name="Strzałka w praw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734F" id="Strzałka w prawo 209" o:spid="_x0000_s1026" type="#_x0000_t13" style="position:absolute;margin-left:181.15pt;margin-top:179.3pt;width:15.75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" adj="19131" fillcolor="windowText" strokeweight="1pt"/>
            </w:pict>
          </mc:Fallback>
        </mc:AlternateContent>
      </w:r>
      <w:r w:rsidR="0074653E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0C00BC8" wp14:editId="095D3727">
                <wp:simplePos x="0" y="0"/>
                <wp:positionH relativeFrom="column">
                  <wp:posOffset>2522220</wp:posOffset>
                </wp:positionH>
                <wp:positionV relativeFrom="paragraph">
                  <wp:posOffset>1873885</wp:posOffset>
                </wp:positionV>
                <wp:extent cx="1476375" cy="685800"/>
                <wp:effectExtent l="0" t="0" r="28575" b="19050"/>
                <wp:wrapSquare wrapText="bothSides"/>
                <wp:docPr id="2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FB70A" w14:textId="362F4B0A" w:rsidR="00E25A42" w:rsidRPr="000B5079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B5079">
                              <w:rPr>
                                <w:rFonts w:ascii="Arial" w:hAnsi="Arial" w:cs="Arial"/>
                                <w:sz w:val="20"/>
                              </w:rPr>
                              <w:t>Wydzia</w:t>
                            </w:r>
                            <w:r w:rsidR="00353123">
                              <w:rPr>
                                <w:rFonts w:ascii="Arial" w:hAnsi="Arial" w:cs="Arial"/>
                                <w:sz w:val="20"/>
                              </w:rPr>
                              <w:t>ł Rozwoju Lokalnego</w:t>
                            </w:r>
                            <w:r w:rsidR="00A12C6A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  <w:r w:rsidR="006E02D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12C6A">
                              <w:rPr>
                                <w:rFonts w:ascii="Arial" w:hAnsi="Arial" w:cs="Arial"/>
                                <w:sz w:val="20"/>
                              </w:rPr>
                              <w:t>Inwestycji</w:t>
                            </w:r>
                            <w:r w:rsidR="006E02DA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i Gospodarowania Środowiskiem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0BC8" id="_x0000_s1044" type="#_x0000_t202" style="position:absolute;margin-left:198.6pt;margin-top:147.55pt;width:116.25pt;height:5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NoFgIAACc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">
                <v:textbox>
                  <w:txbxContent>
                    <w:p w14:paraId="1C7FB70A" w14:textId="362F4B0A" w:rsidR="00E25A42" w:rsidRPr="000B5079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B5079">
                        <w:rPr>
                          <w:rFonts w:ascii="Arial" w:hAnsi="Arial" w:cs="Arial"/>
                          <w:sz w:val="20"/>
                        </w:rPr>
                        <w:t>Wydzia</w:t>
                      </w:r>
                      <w:r w:rsidR="00353123">
                        <w:rPr>
                          <w:rFonts w:ascii="Arial" w:hAnsi="Arial" w:cs="Arial"/>
                          <w:sz w:val="20"/>
                        </w:rPr>
                        <w:t>ł Rozwoju Lokalnego</w:t>
                      </w:r>
                      <w:r w:rsidR="00A12C6A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  <w:r w:rsidR="006E02D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12C6A">
                        <w:rPr>
                          <w:rFonts w:ascii="Arial" w:hAnsi="Arial" w:cs="Arial"/>
                          <w:sz w:val="20"/>
                        </w:rPr>
                        <w:t>Inwestycji</w:t>
                      </w:r>
                      <w:r w:rsidR="006E02DA">
                        <w:rPr>
                          <w:rFonts w:ascii="Arial" w:hAnsi="Arial" w:cs="Arial"/>
                          <w:sz w:val="20"/>
                        </w:rPr>
                        <w:br/>
                        <w:t>i Gospodarowania Środowiskiem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2DA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19E8CD" wp14:editId="2BAEF391">
                <wp:simplePos x="0" y="0"/>
                <wp:positionH relativeFrom="column">
                  <wp:posOffset>2303145</wp:posOffset>
                </wp:positionH>
                <wp:positionV relativeFrom="paragraph">
                  <wp:posOffset>876299</wp:posOffset>
                </wp:positionV>
                <wp:extent cx="304800" cy="0"/>
                <wp:effectExtent l="0" t="0" r="0" b="0"/>
                <wp:wrapNone/>
                <wp:docPr id="197" name="Łącznik prosty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A65DB" id="Łącznik prosty 19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35pt,69pt" to="205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6E02DA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60660F" wp14:editId="6AA0B8F5">
                <wp:simplePos x="0" y="0"/>
                <wp:positionH relativeFrom="column">
                  <wp:posOffset>2300605</wp:posOffset>
                </wp:positionH>
                <wp:positionV relativeFrom="paragraph">
                  <wp:posOffset>1457960</wp:posOffset>
                </wp:positionV>
                <wp:extent cx="200025" cy="45719"/>
                <wp:effectExtent l="0" t="19050" r="47625" b="31115"/>
                <wp:wrapNone/>
                <wp:docPr id="202" name="Strzałka w praw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815D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02" o:spid="_x0000_s1026" type="#_x0000_t13" style="position:absolute;margin-left:181.15pt;margin-top:114.8pt;width:15.7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" adj="19131" fillcolor="windowText" strokeweight="1pt"/>
            </w:pict>
          </mc:Fallback>
        </mc:AlternateContent>
      </w:r>
      <w:r w:rsidR="006E02DA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2A4FCE3" wp14:editId="4CFDCAA4">
                <wp:simplePos x="0" y="0"/>
                <wp:positionH relativeFrom="column">
                  <wp:posOffset>2510155</wp:posOffset>
                </wp:positionH>
                <wp:positionV relativeFrom="paragraph">
                  <wp:posOffset>1276985</wp:posOffset>
                </wp:positionV>
                <wp:extent cx="1485900" cy="419100"/>
                <wp:effectExtent l="0" t="0" r="19050" b="19050"/>
                <wp:wrapSquare wrapText="bothSides"/>
                <wp:docPr id="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9BE2" w14:textId="77777777" w:rsidR="00E25A42" w:rsidRPr="000A46AD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A46AD">
                              <w:rPr>
                                <w:rFonts w:ascii="Arial" w:hAnsi="Arial" w:cs="Arial"/>
                                <w:sz w:val="20"/>
                              </w:rPr>
                              <w:t xml:space="preserve">Wydział Budownictwa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0A46AD">
                              <w:rPr>
                                <w:rFonts w:ascii="Arial" w:hAnsi="Arial" w:cs="Arial"/>
                                <w:sz w:val="20"/>
                              </w:rPr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FCE3" id="_x0000_s1045" type="#_x0000_t202" style="position:absolute;margin-left:197.65pt;margin-top:100.55pt;width:117pt;height:3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">
                <v:textbox>
                  <w:txbxContent>
                    <w:p w14:paraId="20C19BE2" w14:textId="77777777" w:rsidR="00E25A42" w:rsidRPr="000A46AD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A46AD">
                        <w:rPr>
                          <w:rFonts w:ascii="Arial" w:hAnsi="Arial" w:cs="Arial"/>
                          <w:sz w:val="20"/>
                        </w:rPr>
                        <w:t xml:space="preserve">Wydział Budownictwa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r w:rsidRPr="000A46AD">
                        <w:rPr>
                          <w:rFonts w:ascii="Arial" w:hAnsi="Arial" w:cs="Arial"/>
                          <w:sz w:val="20"/>
                        </w:rPr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2DA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B8558" wp14:editId="6BAC30DB">
                <wp:simplePos x="0" y="0"/>
                <wp:positionH relativeFrom="column">
                  <wp:posOffset>-363856</wp:posOffset>
                </wp:positionH>
                <wp:positionV relativeFrom="paragraph">
                  <wp:posOffset>457200</wp:posOffset>
                </wp:positionV>
                <wp:extent cx="19050" cy="4759960"/>
                <wp:effectExtent l="0" t="0" r="19050" b="2159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7599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E7D50" id="Łącznik prosty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36pt" to="-27.15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="006E02DA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3D541" wp14:editId="29E01B44">
                <wp:simplePos x="0" y="0"/>
                <wp:positionH relativeFrom="leftMargin">
                  <wp:posOffset>278130</wp:posOffset>
                </wp:positionH>
                <wp:positionV relativeFrom="paragraph">
                  <wp:posOffset>5172710</wp:posOffset>
                </wp:positionV>
                <wp:extent cx="180975" cy="45719"/>
                <wp:effectExtent l="0" t="19050" r="47625" b="31115"/>
                <wp:wrapNone/>
                <wp:docPr id="201" name="Strzałka w praw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DEC38" id="Strzałka w prawo 201" o:spid="_x0000_s1026" type="#_x0000_t13" style="position:absolute;margin-left:21.9pt;margin-top:407.3pt;width:14.25pt;height:3.6pt;z-index:2516940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" adj="18872" fillcolor="windowText" strokeweight="1pt">
                <w10:wrap anchorx="margin"/>
              </v:shape>
            </w:pict>
          </mc:Fallback>
        </mc:AlternateContent>
      </w:r>
      <w:r w:rsidR="00C3490F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3DB64" wp14:editId="3D9D90E8">
                <wp:simplePos x="0" y="0"/>
                <wp:positionH relativeFrom="column">
                  <wp:posOffset>4510405</wp:posOffset>
                </wp:positionH>
                <wp:positionV relativeFrom="paragraph">
                  <wp:posOffset>179070</wp:posOffset>
                </wp:positionV>
                <wp:extent cx="64135" cy="276225"/>
                <wp:effectExtent l="19050" t="0" r="31115" b="47625"/>
                <wp:wrapNone/>
                <wp:docPr id="4" name="Strzałka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009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4" o:spid="_x0000_s1026" type="#_x0000_t67" style="position:absolute;margin-left:355.15pt;margin-top:14.1pt;width:5.0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" adj="19092" fillcolor="windowText" strokeweight="1pt"/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EA4E4B" wp14:editId="3CEA4122">
                <wp:simplePos x="0" y="0"/>
                <wp:positionH relativeFrom="column">
                  <wp:posOffset>-118745</wp:posOffset>
                </wp:positionH>
                <wp:positionV relativeFrom="paragraph">
                  <wp:posOffset>2343785</wp:posOffset>
                </wp:positionV>
                <wp:extent cx="1971675" cy="428625"/>
                <wp:effectExtent l="0" t="0" r="28575" b="28575"/>
                <wp:wrapSquare wrapText="bothSides"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62BD4" w14:textId="77777777" w:rsidR="00B04F45" w:rsidRPr="00B04F45" w:rsidRDefault="00B04F45" w:rsidP="00B04F4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04F45">
                              <w:rPr>
                                <w:rFonts w:ascii="Arial" w:hAnsi="Arial" w:cs="Arial"/>
                                <w:sz w:val="22"/>
                              </w:rPr>
                              <w:t xml:space="preserve">Wydział Oświaty, Kultury </w:t>
                            </w:r>
                            <w:r w:rsidRPr="00B04F45">
                              <w:rPr>
                                <w:rFonts w:ascii="Arial" w:hAnsi="Arial" w:cs="Arial"/>
                                <w:sz w:val="22"/>
                              </w:rPr>
                              <w:br/>
                              <w:t>i Sportu</w:t>
                            </w:r>
                          </w:p>
                          <w:p w14:paraId="0D7F53BD" w14:textId="3F71D2C5" w:rsidR="00E25A42" w:rsidRPr="00E2374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4E4B" id="_x0000_s1046" type="#_x0000_t202" style="position:absolute;margin-left:-9.35pt;margin-top:184.55pt;width:155.25pt;height:3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">
                <v:textbox>
                  <w:txbxContent>
                    <w:p w14:paraId="3C962BD4" w14:textId="77777777" w:rsidR="00B04F45" w:rsidRPr="00B04F45" w:rsidRDefault="00B04F45" w:rsidP="00B04F45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B04F45">
                        <w:rPr>
                          <w:rFonts w:ascii="Arial" w:hAnsi="Arial" w:cs="Arial"/>
                          <w:sz w:val="22"/>
                        </w:rPr>
                        <w:t xml:space="preserve">Wydział Oświaty, Kultury </w:t>
                      </w:r>
                      <w:r w:rsidRPr="00B04F45">
                        <w:rPr>
                          <w:rFonts w:ascii="Arial" w:hAnsi="Arial" w:cs="Arial"/>
                          <w:sz w:val="22"/>
                        </w:rPr>
                        <w:br/>
                        <w:t>i Sportu</w:t>
                      </w:r>
                    </w:p>
                    <w:p w14:paraId="0D7F53BD" w14:textId="3F71D2C5" w:rsidR="00E25A42" w:rsidRPr="00E2374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3F59C3" wp14:editId="14E47D94">
                <wp:simplePos x="0" y="0"/>
                <wp:positionH relativeFrom="column">
                  <wp:posOffset>4453255</wp:posOffset>
                </wp:positionH>
                <wp:positionV relativeFrom="paragraph">
                  <wp:posOffset>1629410</wp:posOffset>
                </wp:positionV>
                <wp:extent cx="1257300" cy="0"/>
                <wp:effectExtent l="0" t="0" r="19050" b="19050"/>
                <wp:wrapNone/>
                <wp:docPr id="204" name="Łącznik prosty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CFE29" id="Łącznik prosty 20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65pt,128.3pt" to="449.6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C9D89A" wp14:editId="51C0019C">
                <wp:simplePos x="0" y="0"/>
                <wp:positionH relativeFrom="margin">
                  <wp:posOffset>171450</wp:posOffset>
                </wp:positionH>
                <wp:positionV relativeFrom="paragraph">
                  <wp:posOffset>1445260</wp:posOffset>
                </wp:positionV>
                <wp:extent cx="1419225" cy="0"/>
                <wp:effectExtent l="0" t="0" r="28575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7B76D" id="Łącznik prosty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5pt,113.8pt" to="125.2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CCB7EB" wp14:editId="4A01EEC5">
                <wp:simplePos x="0" y="0"/>
                <wp:positionH relativeFrom="column">
                  <wp:posOffset>-109220</wp:posOffset>
                </wp:positionH>
                <wp:positionV relativeFrom="paragraph">
                  <wp:posOffset>1753235</wp:posOffset>
                </wp:positionV>
                <wp:extent cx="1943100" cy="523875"/>
                <wp:effectExtent l="0" t="0" r="19050" b="285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B06E" w14:textId="77777777" w:rsidR="00E25A42" w:rsidRPr="00272340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2340">
                              <w:rPr>
                                <w:rFonts w:ascii="Arial" w:hAnsi="Arial" w:cs="Arial"/>
                                <w:sz w:val="20"/>
                              </w:rPr>
                              <w:t>Wydział Gospodarki Nieruchomościami i Ewidencji Gruntów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B7EB" id="_x0000_s1047" type="#_x0000_t202" style="position:absolute;margin-left:-8.6pt;margin-top:138.05pt;width:153pt;height:4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">
                <v:textbox>
                  <w:txbxContent>
                    <w:p w14:paraId="73EAB06E" w14:textId="77777777" w:rsidR="00E25A42" w:rsidRPr="00272340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72340">
                        <w:rPr>
                          <w:rFonts w:ascii="Arial" w:hAnsi="Arial" w:cs="Arial"/>
                          <w:sz w:val="20"/>
                        </w:rPr>
                        <w:t>Wydział Gospodarki Nieruchomościami i Ewidencji Gruntów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51D549D" wp14:editId="24C3AE03">
                <wp:simplePos x="0" y="0"/>
                <wp:positionH relativeFrom="page">
                  <wp:posOffset>8801100</wp:posOffset>
                </wp:positionH>
                <wp:positionV relativeFrom="paragraph">
                  <wp:posOffset>1256030</wp:posOffset>
                </wp:positionV>
                <wp:extent cx="1524000" cy="281305"/>
                <wp:effectExtent l="0" t="0" r="19050" b="23495"/>
                <wp:wrapSquare wrapText="bothSides"/>
                <wp:docPr id="3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85F6" w14:textId="77777777" w:rsidR="00E25A42" w:rsidRPr="007671BE" w:rsidRDefault="00E25A42" w:rsidP="0043135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671BE">
                              <w:rPr>
                                <w:rFonts w:ascii="Arial" w:hAnsi="Arial" w:cs="Arial"/>
                                <w:sz w:val="22"/>
                              </w:rPr>
                              <w:t>Wydział Finansowy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549D" id="_x0000_s1048" type="#_x0000_t202" style="position:absolute;margin-left:693pt;margin-top:98.9pt;width:120pt;height:22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">
                <v:textbox>
                  <w:txbxContent>
                    <w:p w14:paraId="6D9585F6" w14:textId="77777777" w:rsidR="00E25A42" w:rsidRPr="007671BE" w:rsidRDefault="00E25A42" w:rsidP="0043135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7671BE">
                        <w:rPr>
                          <w:rFonts w:ascii="Arial" w:hAnsi="Arial" w:cs="Arial"/>
                          <w:sz w:val="22"/>
                        </w:rPr>
                        <w:t>Wydział Finansowy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A5911D" wp14:editId="7A36B004">
                <wp:simplePos x="0" y="0"/>
                <wp:positionH relativeFrom="column">
                  <wp:posOffset>8113395</wp:posOffset>
                </wp:positionH>
                <wp:positionV relativeFrom="paragraph">
                  <wp:posOffset>732155</wp:posOffset>
                </wp:positionV>
                <wp:extent cx="1571625" cy="276225"/>
                <wp:effectExtent l="0" t="0" r="28575" b="2857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0F2D" w14:textId="77777777" w:rsidR="00E25A42" w:rsidRDefault="00E25A42" w:rsidP="0043135B">
                            <w:pPr>
                              <w:jc w:val="center"/>
                            </w:pPr>
                            <w:r>
                              <w:t>Skarbnik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911D" id="_x0000_s1049" type="#_x0000_t202" style="position:absolute;margin-left:638.85pt;margin-top:57.65pt;width:123.7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">
                <v:textbox>
                  <w:txbxContent>
                    <w:p w14:paraId="1C410F2D" w14:textId="77777777" w:rsidR="00E25A42" w:rsidRDefault="00E25A42" w:rsidP="0043135B">
                      <w:pPr>
                        <w:jc w:val="center"/>
                      </w:pPr>
                      <w:r>
                        <w:t>Skarbnik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124CAC" wp14:editId="1D8AC64E">
                <wp:simplePos x="0" y="0"/>
                <wp:positionH relativeFrom="rightMargin">
                  <wp:posOffset>-247650</wp:posOffset>
                </wp:positionH>
                <wp:positionV relativeFrom="paragraph">
                  <wp:posOffset>1033145</wp:posOffset>
                </wp:positionV>
                <wp:extent cx="45719" cy="190500"/>
                <wp:effectExtent l="19050" t="0" r="31115" b="38100"/>
                <wp:wrapNone/>
                <wp:docPr id="299" name="Strzałka w dół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A1780" id="Strzałka w dół 299" o:spid="_x0000_s1026" type="#_x0000_t67" style="position:absolute;margin-left:-19.5pt;margin-top:81.35pt;width:3.6pt;height:15pt;z-index:2517268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" adj="19008" fillcolor="windowText" strokeweight="1pt">
                <w10:wrap anchorx="margin"/>
              </v:shape>
            </w:pict>
          </mc:Fallback>
        </mc:AlternateContent>
      </w:r>
      <w:r w:rsidR="0043135B" w:rsidRPr="00FF0C2E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8B4338" wp14:editId="4186E893">
                <wp:simplePos x="0" y="0"/>
                <wp:positionH relativeFrom="rightMargin">
                  <wp:posOffset>-247650</wp:posOffset>
                </wp:positionH>
                <wp:positionV relativeFrom="paragraph">
                  <wp:posOffset>509270</wp:posOffset>
                </wp:positionV>
                <wp:extent cx="45719" cy="228600"/>
                <wp:effectExtent l="19050" t="0" r="31115" b="38100"/>
                <wp:wrapNone/>
                <wp:docPr id="12" name="Strzałka w dó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485D" id="Strzałka w dół 12" o:spid="_x0000_s1026" type="#_x0000_t67" style="position:absolute;margin-left:-19.5pt;margin-top:40.1pt;width:3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" adj="19440" fillcolor="windowText" strokeweight="1pt">
                <w10:wrap anchorx="margin"/>
              </v:shape>
            </w:pict>
          </mc:Fallback>
        </mc:AlternateContent>
      </w:r>
    </w:p>
    <w:sectPr w:rsidR="00A0412F" w:rsidRPr="00FF0C2E" w:rsidSect="0043135B">
      <w:pgSz w:w="16838" w:h="11906" w:orient="landscape"/>
      <w:pgMar w:top="426" w:right="1418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E62EF" w14:textId="77777777" w:rsidR="001F39AE" w:rsidRDefault="001F39AE" w:rsidP="006F70AD">
      <w:r>
        <w:separator/>
      </w:r>
    </w:p>
  </w:endnote>
  <w:endnote w:type="continuationSeparator" w:id="0">
    <w:p w14:paraId="11C83653" w14:textId="77777777" w:rsidR="001F39AE" w:rsidRDefault="001F39AE" w:rsidP="006F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EC7DF" w14:textId="77777777" w:rsidR="001F39AE" w:rsidRDefault="001F39AE" w:rsidP="006F70AD">
      <w:r>
        <w:separator/>
      </w:r>
    </w:p>
  </w:footnote>
  <w:footnote w:type="continuationSeparator" w:id="0">
    <w:p w14:paraId="6B89E7FE" w14:textId="77777777" w:rsidR="001F39AE" w:rsidRDefault="001F39AE" w:rsidP="006F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7A6B59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 Narrow" w:hAnsi="Arial Narrow" w:cs="Times New Roman" w:hint="default"/>
        <w:b w:val="0"/>
        <w:i w:val="0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" w15:restartNumberingAfterBreak="0">
    <w:nsid w:val="00A90A50"/>
    <w:multiLevelType w:val="hybridMultilevel"/>
    <w:tmpl w:val="05E6B57E"/>
    <w:lvl w:ilvl="0" w:tplc="A91ABB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93F9A"/>
    <w:multiLevelType w:val="hybridMultilevel"/>
    <w:tmpl w:val="E0303FFC"/>
    <w:lvl w:ilvl="0" w:tplc="695EBEF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E6371"/>
    <w:multiLevelType w:val="hybridMultilevel"/>
    <w:tmpl w:val="69066FBA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041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349384A"/>
    <w:multiLevelType w:val="hybridMultilevel"/>
    <w:tmpl w:val="51744D9E"/>
    <w:lvl w:ilvl="0" w:tplc="9EF498C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40DE9"/>
    <w:multiLevelType w:val="hybridMultilevel"/>
    <w:tmpl w:val="BBF40E9A"/>
    <w:lvl w:ilvl="0" w:tplc="2A6848D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0D1462"/>
    <w:multiLevelType w:val="singleLevel"/>
    <w:tmpl w:val="5C628566"/>
    <w:lvl w:ilvl="0">
      <w:start w:val="1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7" w15:restartNumberingAfterBreak="0">
    <w:nsid w:val="049A44AC"/>
    <w:multiLevelType w:val="multilevel"/>
    <w:tmpl w:val="AFDC2A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D17776"/>
    <w:multiLevelType w:val="hybridMultilevel"/>
    <w:tmpl w:val="5798C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E0775"/>
    <w:multiLevelType w:val="singleLevel"/>
    <w:tmpl w:val="CDA6EEBC"/>
    <w:lvl w:ilvl="0">
      <w:start w:val="1"/>
      <w:numFmt w:val="decimal"/>
      <w:lvlText w:val="%1)"/>
      <w:legacy w:legacy="1" w:legacySpace="0" w:legacyIndent="336"/>
      <w:lvlJc w:val="left"/>
      <w:pPr>
        <w:ind w:left="426" w:firstLine="0"/>
      </w:pPr>
      <w:rPr>
        <w:rFonts w:ascii="Arial Narrow" w:hAnsi="Arial Narrow" w:cs="Arial" w:hint="default"/>
        <w:color w:val="auto"/>
      </w:rPr>
    </w:lvl>
  </w:abstractNum>
  <w:abstractNum w:abstractNumId="10" w15:restartNumberingAfterBreak="0">
    <w:nsid w:val="05C86849"/>
    <w:multiLevelType w:val="hybridMultilevel"/>
    <w:tmpl w:val="036EE7BE"/>
    <w:lvl w:ilvl="0" w:tplc="8F98242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00338"/>
    <w:multiLevelType w:val="singleLevel"/>
    <w:tmpl w:val="397A8D24"/>
    <w:lvl w:ilvl="0">
      <w:start w:val="1"/>
      <w:numFmt w:val="decimal"/>
      <w:lvlText w:val="%1)"/>
      <w:legacy w:legacy="1" w:legacySpace="0" w:legacyIndent="39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2" w15:restartNumberingAfterBreak="0">
    <w:nsid w:val="065529AA"/>
    <w:multiLevelType w:val="singleLevel"/>
    <w:tmpl w:val="38A80598"/>
    <w:lvl w:ilvl="0">
      <w:start w:val="1"/>
      <w:numFmt w:val="lowerLetter"/>
      <w:lvlText w:val="%1)"/>
      <w:legacy w:legacy="1" w:legacySpace="0" w:legacyIndent="350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3" w15:restartNumberingAfterBreak="0">
    <w:nsid w:val="06841AF3"/>
    <w:multiLevelType w:val="singleLevel"/>
    <w:tmpl w:val="6A0EF30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4" w15:restartNumberingAfterBreak="0">
    <w:nsid w:val="07E2226B"/>
    <w:multiLevelType w:val="hybridMultilevel"/>
    <w:tmpl w:val="C130E016"/>
    <w:lvl w:ilvl="0" w:tplc="5A004456">
      <w:start w:val="1"/>
      <w:numFmt w:val="lowerLetter"/>
      <w:lvlText w:val="%1)"/>
      <w:lvlJc w:val="left"/>
      <w:pPr>
        <w:ind w:left="1068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80722CE"/>
    <w:multiLevelType w:val="multilevel"/>
    <w:tmpl w:val="CC6CE5F6"/>
    <w:lvl w:ilvl="0">
      <w:start w:val="1"/>
      <w:numFmt w:val="decimal"/>
      <w:lvlText w:val="%1)"/>
      <w:legacy w:legacy="1" w:legacySpace="0" w:legacyIndent="389"/>
      <w:lvlJc w:val="left"/>
      <w:pPr>
        <w:ind w:left="0" w:firstLine="0"/>
      </w:pPr>
      <w:rPr>
        <w:rFonts w:ascii="Arial Narrow" w:hAnsi="Arial Narrow" w:cs="Arial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A303AF"/>
    <w:multiLevelType w:val="singleLevel"/>
    <w:tmpl w:val="06E4B400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7" w15:restartNumberingAfterBreak="0">
    <w:nsid w:val="096C2699"/>
    <w:multiLevelType w:val="hybridMultilevel"/>
    <w:tmpl w:val="37C28702"/>
    <w:lvl w:ilvl="0" w:tplc="F8D46A9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306BA3"/>
    <w:multiLevelType w:val="hybridMultilevel"/>
    <w:tmpl w:val="A306B89A"/>
    <w:lvl w:ilvl="0" w:tplc="90A804F0">
      <w:start w:val="3"/>
      <w:numFmt w:val="decimal"/>
      <w:lvlText w:val="%1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305AB"/>
    <w:multiLevelType w:val="hybridMultilevel"/>
    <w:tmpl w:val="5F8279CE"/>
    <w:lvl w:ilvl="0" w:tplc="8F98242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020D3"/>
    <w:multiLevelType w:val="hybridMultilevel"/>
    <w:tmpl w:val="E3E0C154"/>
    <w:lvl w:ilvl="0" w:tplc="9EF498C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95EB1"/>
    <w:multiLevelType w:val="singleLevel"/>
    <w:tmpl w:val="F08478C4"/>
    <w:lvl w:ilvl="0">
      <w:start w:val="1"/>
      <w:numFmt w:val="decimal"/>
      <w:lvlText w:val="%1)"/>
      <w:legacy w:legacy="1" w:legacySpace="0" w:legacyIndent="394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22" w15:restartNumberingAfterBreak="0">
    <w:nsid w:val="0D2048AA"/>
    <w:multiLevelType w:val="singleLevel"/>
    <w:tmpl w:val="A1F24052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23" w15:restartNumberingAfterBreak="0">
    <w:nsid w:val="123408CA"/>
    <w:multiLevelType w:val="hybridMultilevel"/>
    <w:tmpl w:val="D6B8DC1C"/>
    <w:lvl w:ilvl="0" w:tplc="9EF498CC">
      <w:start w:val="1"/>
      <w:numFmt w:val="decimal"/>
      <w:lvlText w:val="%1)"/>
      <w:lvlJc w:val="left"/>
      <w:pPr>
        <w:ind w:left="1440" w:hanging="360"/>
      </w:pPr>
      <w:rPr>
        <w:rFonts w:ascii="Arial Narrow" w:hAnsi="Arial Narrow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2934AF3"/>
    <w:multiLevelType w:val="hybridMultilevel"/>
    <w:tmpl w:val="46CA2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A1A8E"/>
    <w:multiLevelType w:val="singleLevel"/>
    <w:tmpl w:val="CE1C8F3E"/>
    <w:lvl w:ilvl="0">
      <w:start w:val="1"/>
      <w:numFmt w:val="decimal"/>
      <w:lvlText w:val="%1)"/>
      <w:legacy w:legacy="1" w:legacySpace="0" w:legacyIndent="389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26" w15:restartNumberingAfterBreak="0">
    <w:nsid w:val="152A33DD"/>
    <w:multiLevelType w:val="hybridMultilevel"/>
    <w:tmpl w:val="D2C20E56"/>
    <w:lvl w:ilvl="0" w:tplc="A80453F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92C4D5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3905484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B15AC3"/>
    <w:multiLevelType w:val="hybridMultilevel"/>
    <w:tmpl w:val="F2DEE648"/>
    <w:lvl w:ilvl="0" w:tplc="2A6848D2">
      <w:start w:val="1"/>
      <w:numFmt w:val="decimal"/>
      <w:lvlText w:val="%1)"/>
      <w:lvlJc w:val="left"/>
      <w:pPr>
        <w:ind w:left="1637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15E81779"/>
    <w:multiLevelType w:val="hybridMultilevel"/>
    <w:tmpl w:val="F918AB80"/>
    <w:lvl w:ilvl="0" w:tplc="6C2066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82A445E"/>
    <w:multiLevelType w:val="hybridMultilevel"/>
    <w:tmpl w:val="C2642B66"/>
    <w:lvl w:ilvl="0" w:tplc="63CE65B4">
      <w:start w:val="1"/>
      <w:numFmt w:val="decimal"/>
      <w:lvlText w:val="%1)"/>
      <w:lvlJc w:val="left"/>
      <w:pPr>
        <w:ind w:left="1003" w:hanging="360"/>
      </w:pPr>
      <w:rPr>
        <w:rFonts w:ascii="Arial Narrow" w:hAnsi="Arial Narrow" w:cs="Times New Roman" w:hint="default"/>
        <w:b w:val="0"/>
        <w:i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19993259"/>
    <w:multiLevelType w:val="multilevel"/>
    <w:tmpl w:val="4BA2D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9D4866"/>
    <w:multiLevelType w:val="hybridMultilevel"/>
    <w:tmpl w:val="4574EB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A864B81"/>
    <w:multiLevelType w:val="hybridMultilevel"/>
    <w:tmpl w:val="8CCAAEBE"/>
    <w:lvl w:ilvl="0" w:tplc="2A6848D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D3FAD"/>
    <w:multiLevelType w:val="hybridMultilevel"/>
    <w:tmpl w:val="FCFAB65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DB97E3E"/>
    <w:multiLevelType w:val="hybridMultilevel"/>
    <w:tmpl w:val="EB7CB84A"/>
    <w:lvl w:ilvl="0" w:tplc="D598DBC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4855DD"/>
    <w:multiLevelType w:val="hybridMultilevel"/>
    <w:tmpl w:val="4E488FA4"/>
    <w:lvl w:ilvl="0" w:tplc="8F98242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EC5A11"/>
    <w:multiLevelType w:val="hybridMultilevel"/>
    <w:tmpl w:val="EFDC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0F19E5"/>
    <w:multiLevelType w:val="hybridMultilevel"/>
    <w:tmpl w:val="5276FADC"/>
    <w:lvl w:ilvl="0" w:tplc="8F98242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505076"/>
    <w:multiLevelType w:val="multilevel"/>
    <w:tmpl w:val="1D0A70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D2482D"/>
    <w:multiLevelType w:val="hybridMultilevel"/>
    <w:tmpl w:val="3E76B2FA"/>
    <w:lvl w:ilvl="0" w:tplc="8816599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D54998"/>
    <w:multiLevelType w:val="hybridMultilevel"/>
    <w:tmpl w:val="A0D6B444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21160334"/>
    <w:multiLevelType w:val="multilevel"/>
    <w:tmpl w:val="C50C0B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8F2960"/>
    <w:multiLevelType w:val="hybridMultilevel"/>
    <w:tmpl w:val="0F1885DE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3" w15:restartNumberingAfterBreak="0">
    <w:nsid w:val="25932ADC"/>
    <w:multiLevelType w:val="hybridMultilevel"/>
    <w:tmpl w:val="1054E154"/>
    <w:lvl w:ilvl="0" w:tplc="8FC856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61F24B5"/>
    <w:multiLevelType w:val="multilevel"/>
    <w:tmpl w:val="00BC65CC"/>
    <w:lvl w:ilvl="0">
      <w:start w:val="7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  <w:lvl w:ilvl="1">
      <w:start w:val="1"/>
      <w:numFmt w:val="lowerLetter"/>
      <w:lvlText w:val="%2."/>
      <w:lvlJc w:val="left"/>
      <w:pPr>
        <w:ind w:left="1349" w:hanging="360"/>
      </w:pPr>
    </w:lvl>
    <w:lvl w:ilvl="2">
      <w:start w:val="1"/>
      <w:numFmt w:val="lowerRoman"/>
      <w:lvlText w:val="%3."/>
      <w:lvlJc w:val="right"/>
      <w:pPr>
        <w:ind w:left="2069" w:hanging="180"/>
      </w:pPr>
    </w:lvl>
    <w:lvl w:ilvl="3">
      <w:start w:val="1"/>
      <w:numFmt w:val="decimal"/>
      <w:lvlText w:val="%4."/>
      <w:lvlJc w:val="left"/>
      <w:pPr>
        <w:ind w:left="2789" w:hanging="360"/>
      </w:pPr>
    </w:lvl>
    <w:lvl w:ilvl="4">
      <w:start w:val="1"/>
      <w:numFmt w:val="lowerLetter"/>
      <w:lvlText w:val="%5."/>
      <w:lvlJc w:val="left"/>
      <w:pPr>
        <w:ind w:left="3509" w:hanging="360"/>
      </w:pPr>
    </w:lvl>
    <w:lvl w:ilvl="5">
      <w:start w:val="1"/>
      <w:numFmt w:val="lowerRoman"/>
      <w:lvlText w:val="%6."/>
      <w:lvlJc w:val="right"/>
      <w:pPr>
        <w:ind w:left="4229" w:hanging="180"/>
      </w:pPr>
    </w:lvl>
    <w:lvl w:ilvl="6">
      <w:start w:val="1"/>
      <w:numFmt w:val="decimal"/>
      <w:lvlText w:val="%7."/>
      <w:lvlJc w:val="left"/>
      <w:pPr>
        <w:ind w:left="4949" w:hanging="360"/>
      </w:pPr>
    </w:lvl>
    <w:lvl w:ilvl="7">
      <w:start w:val="1"/>
      <w:numFmt w:val="lowerLetter"/>
      <w:lvlText w:val="%8."/>
      <w:lvlJc w:val="left"/>
      <w:pPr>
        <w:ind w:left="5669" w:hanging="360"/>
      </w:pPr>
    </w:lvl>
    <w:lvl w:ilvl="8">
      <w:start w:val="1"/>
      <w:numFmt w:val="lowerRoman"/>
      <w:lvlText w:val="%9."/>
      <w:lvlJc w:val="right"/>
      <w:pPr>
        <w:ind w:left="6389" w:hanging="180"/>
      </w:pPr>
    </w:lvl>
  </w:abstractNum>
  <w:abstractNum w:abstractNumId="45" w15:restartNumberingAfterBreak="0">
    <w:nsid w:val="264D20D7"/>
    <w:multiLevelType w:val="singleLevel"/>
    <w:tmpl w:val="BDF61C7C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46" w15:restartNumberingAfterBreak="0">
    <w:nsid w:val="269A2354"/>
    <w:multiLevelType w:val="singleLevel"/>
    <w:tmpl w:val="29EEE5BA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 Narrow" w:hAnsi="Arial Narrow" w:cs="Arial" w:hint="default"/>
        <w:strike w:val="0"/>
      </w:rPr>
    </w:lvl>
  </w:abstractNum>
  <w:abstractNum w:abstractNumId="47" w15:restartNumberingAfterBreak="0">
    <w:nsid w:val="2A8F6B88"/>
    <w:multiLevelType w:val="hybridMultilevel"/>
    <w:tmpl w:val="0E7295AA"/>
    <w:lvl w:ilvl="0" w:tplc="CA2C709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AE5C79"/>
    <w:multiLevelType w:val="hybridMultilevel"/>
    <w:tmpl w:val="A626A352"/>
    <w:lvl w:ilvl="0" w:tplc="F30A58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C6653"/>
    <w:multiLevelType w:val="singleLevel"/>
    <w:tmpl w:val="D39CB77C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50" w15:restartNumberingAfterBreak="0">
    <w:nsid w:val="2D030113"/>
    <w:multiLevelType w:val="singleLevel"/>
    <w:tmpl w:val="953E0A1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51" w15:restartNumberingAfterBreak="0">
    <w:nsid w:val="2FC43447"/>
    <w:multiLevelType w:val="multilevel"/>
    <w:tmpl w:val="868C53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46C56A4"/>
    <w:multiLevelType w:val="hybridMultilevel"/>
    <w:tmpl w:val="2EC6C20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3" w15:restartNumberingAfterBreak="0">
    <w:nsid w:val="3490433A"/>
    <w:multiLevelType w:val="hybridMultilevel"/>
    <w:tmpl w:val="C6B0E330"/>
    <w:lvl w:ilvl="0" w:tplc="66CE4B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056733"/>
    <w:multiLevelType w:val="hybridMultilevel"/>
    <w:tmpl w:val="86FC1CCA"/>
    <w:lvl w:ilvl="0" w:tplc="960004B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821C25"/>
    <w:multiLevelType w:val="singleLevel"/>
    <w:tmpl w:val="E0A24C7E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eastAsiaTheme="minorEastAsia" w:hAnsi="Arial Narrow" w:cs="Arial"/>
        <w:color w:val="auto"/>
      </w:rPr>
    </w:lvl>
  </w:abstractNum>
  <w:abstractNum w:abstractNumId="56" w15:restartNumberingAfterBreak="0">
    <w:nsid w:val="39A530C1"/>
    <w:multiLevelType w:val="hybridMultilevel"/>
    <w:tmpl w:val="47C23426"/>
    <w:lvl w:ilvl="0" w:tplc="CA2C70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376F82"/>
    <w:multiLevelType w:val="multilevel"/>
    <w:tmpl w:val="F8E06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A9034C"/>
    <w:multiLevelType w:val="singleLevel"/>
    <w:tmpl w:val="3F38A060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59" w15:restartNumberingAfterBreak="0">
    <w:nsid w:val="406D4CAA"/>
    <w:multiLevelType w:val="singleLevel"/>
    <w:tmpl w:val="D7289F22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0" w15:restartNumberingAfterBreak="0">
    <w:nsid w:val="4085645A"/>
    <w:multiLevelType w:val="singleLevel"/>
    <w:tmpl w:val="A80453F0"/>
    <w:lvl w:ilvl="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1" w15:restartNumberingAfterBreak="0">
    <w:nsid w:val="408A1D8E"/>
    <w:multiLevelType w:val="singleLevel"/>
    <w:tmpl w:val="7F0A0F18"/>
    <w:lvl w:ilvl="0">
      <w:start w:val="5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2" w15:restartNumberingAfterBreak="0">
    <w:nsid w:val="40C458A4"/>
    <w:multiLevelType w:val="singleLevel"/>
    <w:tmpl w:val="1C7C3156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3" w15:restartNumberingAfterBreak="0">
    <w:nsid w:val="42A86F6A"/>
    <w:multiLevelType w:val="hybridMultilevel"/>
    <w:tmpl w:val="7624A47C"/>
    <w:lvl w:ilvl="0" w:tplc="CA2C7092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2C41D86"/>
    <w:multiLevelType w:val="hybridMultilevel"/>
    <w:tmpl w:val="98FE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E1677B"/>
    <w:multiLevelType w:val="singleLevel"/>
    <w:tmpl w:val="A1FA823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66" w15:restartNumberingAfterBreak="0">
    <w:nsid w:val="43ED21BC"/>
    <w:multiLevelType w:val="hybridMultilevel"/>
    <w:tmpl w:val="A21C863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7" w15:restartNumberingAfterBreak="0">
    <w:nsid w:val="463A6395"/>
    <w:multiLevelType w:val="hybridMultilevel"/>
    <w:tmpl w:val="179AB4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47C91EEC"/>
    <w:multiLevelType w:val="hybridMultilevel"/>
    <w:tmpl w:val="23A85068"/>
    <w:lvl w:ilvl="0" w:tplc="A9B2816A">
      <w:start w:val="1"/>
      <w:numFmt w:val="decimal"/>
      <w:lvlText w:val="%1."/>
      <w:lvlJc w:val="left"/>
      <w:pPr>
        <w:ind w:left="567" w:hanging="207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D3294D"/>
    <w:multiLevelType w:val="hybridMultilevel"/>
    <w:tmpl w:val="A2D2EE22"/>
    <w:lvl w:ilvl="0" w:tplc="66CE4B4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360380"/>
    <w:multiLevelType w:val="hybridMultilevel"/>
    <w:tmpl w:val="0952143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1" w15:restartNumberingAfterBreak="0">
    <w:nsid w:val="483E476F"/>
    <w:multiLevelType w:val="multilevel"/>
    <w:tmpl w:val="BBD6A0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3E18D8"/>
    <w:multiLevelType w:val="singleLevel"/>
    <w:tmpl w:val="706ECF4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73" w15:restartNumberingAfterBreak="0">
    <w:nsid w:val="499A4F08"/>
    <w:multiLevelType w:val="hybridMultilevel"/>
    <w:tmpl w:val="790E96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C667A4"/>
    <w:multiLevelType w:val="singleLevel"/>
    <w:tmpl w:val="1A7ECBC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75" w15:restartNumberingAfterBreak="0">
    <w:nsid w:val="4AF72A75"/>
    <w:multiLevelType w:val="multilevel"/>
    <w:tmpl w:val="D4AC75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="Arial Narrow" w:cs="Arial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280D35"/>
    <w:multiLevelType w:val="hybridMultilevel"/>
    <w:tmpl w:val="C4E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CE22712">
      <w:start w:val="1"/>
      <w:numFmt w:val="decimal"/>
      <w:lvlText w:val="%4)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746901"/>
    <w:multiLevelType w:val="hybridMultilevel"/>
    <w:tmpl w:val="268C49DA"/>
    <w:lvl w:ilvl="0" w:tplc="BC34C156">
      <w:start w:val="2"/>
      <w:numFmt w:val="decimal"/>
      <w:lvlText w:val="%1)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3F56F2"/>
    <w:multiLevelType w:val="singleLevel"/>
    <w:tmpl w:val="B8064B98"/>
    <w:lvl w:ilvl="0">
      <w:start w:val="1"/>
      <w:numFmt w:val="decimal"/>
      <w:lvlText w:val="%1)"/>
      <w:legacy w:legacy="1" w:legacySpace="0" w:legacyIndent="39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79" w15:restartNumberingAfterBreak="0">
    <w:nsid w:val="536C1EB6"/>
    <w:multiLevelType w:val="hybridMultilevel"/>
    <w:tmpl w:val="CC462BF4"/>
    <w:lvl w:ilvl="0" w:tplc="A80453F0">
      <w:start w:val="1"/>
      <w:numFmt w:val="decimal"/>
      <w:lvlText w:val="%1."/>
      <w:lvlJc w:val="left"/>
      <w:pPr>
        <w:ind w:left="0" w:firstLine="0"/>
      </w:pPr>
      <w:rPr>
        <w:rFonts w:ascii="Arial Narrow" w:hAnsi="Arial Narrow" w:cs="Arial" w:hint="default"/>
      </w:rPr>
    </w:lvl>
    <w:lvl w:ilvl="1" w:tplc="779AC34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902F9"/>
    <w:multiLevelType w:val="hybridMultilevel"/>
    <w:tmpl w:val="6DA82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8D0031"/>
    <w:multiLevelType w:val="hybridMultilevel"/>
    <w:tmpl w:val="F30A5E1E"/>
    <w:lvl w:ilvl="0" w:tplc="AADC6CB2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6716F3"/>
    <w:multiLevelType w:val="hybridMultilevel"/>
    <w:tmpl w:val="C73868B2"/>
    <w:lvl w:ilvl="0" w:tplc="8FC8568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7F1D24"/>
    <w:multiLevelType w:val="hybridMultilevel"/>
    <w:tmpl w:val="B2B8DE0C"/>
    <w:lvl w:ilvl="0" w:tplc="26A842B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771AA0"/>
    <w:multiLevelType w:val="hybridMultilevel"/>
    <w:tmpl w:val="6986BC82"/>
    <w:lvl w:ilvl="0" w:tplc="5552B7D6">
      <w:start w:val="1"/>
      <w:numFmt w:val="decimal"/>
      <w:lvlText w:val="%1)"/>
      <w:lvlJc w:val="left"/>
      <w:pPr>
        <w:ind w:left="144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8C0542"/>
    <w:multiLevelType w:val="singleLevel"/>
    <w:tmpl w:val="5B289996"/>
    <w:lvl w:ilvl="0">
      <w:start w:val="1"/>
      <w:numFmt w:val="decimal"/>
      <w:lvlText w:val="%1)"/>
      <w:legacy w:legacy="1" w:legacySpace="0" w:legacyIndent="39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86" w15:restartNumberingAfterBreak="0">
    <w:nsid w:val="5DB250E3"/>
    <w:multiLevelType w:val="hybridMultilevel"/>
    <w:tmpl w:val="35F69B26"/>
    <w:lvl w:ilvl="0" w:tplc="98A814A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trike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983B4C"/>
    <w:multiLevelType w:val="hybridMultilevel"/>
    <w:tmpl w:val="26C4A90E"/>
    <w:lvl w:ilvl="0" w:tplc="F4F0387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2E728D"/>
    <w:multiLevelType w:val="hybridMultilevel"/>
    <w:tmpl w:val="09B6E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8B05C6"/>
    <w:multiLevelType w:val="singleLevel"/>
    <w:tmpl w:val="CF1E39A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90" w15:restartNumberingAfterBreak="0">
    <w:nsid w:val="67740A45"/>
    <w:multiLevelType w:val="hybridMultilevel"/>
    <w:tmpl w:val="63680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E651E7"/>
    <w:multiLevelType w:val="hybridMultilevel"/>
    <w:tmpl w:val="33FA6D0E"/>
    <w:lvl w:ilvl="0" w:tplc="9EF498C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5F6FFE"/>
    <w:multiLevelType w:val="hybridMultilevel"/>
    <w:tmpl w:val="1D22F67E"/>
    <w:lvl w:ilvl="0" w:tplc="28603A2C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3" w15:restartNumberingAfterBreak="0">
    <w:nsid w:val="6C1A757D"/>
    <w:multiLevelType w:val="hybridMultilevel"/>
    <w:tmpl w:val="287CA418"/>
    <w:lvl w:ilvl="0" w:tplc="A1F26C6A">
      <w:start w:val="1"/>
      <w:numFmt w:val="decimal"/>
      <w:lvlText w:val="%1)"/>
      <w:lvlJc w:val="left"/>
      <w:pPr>
        <w:ind w:left="928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6D4C4AC1"/>
    <w:multiLevelType w:val="hybridMultilevel"/>
    <w:tmpl w:val="1F881C4E"/>
    <w:lvl w:ilvl="0" w:tplc="CA2C709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EE45D25"/>
    <w:multiLevelType w:val="hybridMultilevel"/>
    <w:tmpl w:val="904052AE"/>
    <w:lvl w:ilvl="0" w:tplc="34949BE6">
      <w:start w:val="1"/>
      <w:numFmt w:val="decimal"/>
      <w:lvlText w:val="%1)"/>
      <w:lvlJc w:val="left"/>
      <w:pPr>
        <w:ind w:left="629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349" w:hanging="360"/>
      </w:pPr>
    </w:lvl>
    <w:lvl w:ilvl="2" w:tplc="0415001B">
      <w:start w:val="1"/>
      <w:numFmt w:val="lowerRoman"/>
      <w:lvlText w:val="%3."/>
      <w:lvlJc w:val="right"/>
      <w:pPr>
        <w:ind w:left="2069" w:hanging="180"/>
      </w:pPr>
    </w:lvl>
    <w:lvl w:ilvl="3" w:tplc="0415000F">
      <w:start w:val="1"/>
      <w:numFmt w:val="decimal"/>
      <w:lvlText w:val="%4."/>
      <w:lvlJc w:val="left"/>
      <w:pPr>
        <w:ind w:left="2789" w:hanging="360"/>
      </w:pPr>
    </w:lvl>
    <w:lvl w:ilvl="4" w:tplc="04150019">
      <w:start w:val="1"/>
      <w:numFmt w:val="lowerLetter"/>
      <w:lvlText w:val="%5."/>
      <w:lvlJc w:val="left"/>
      <w:pPr>
        <w:ind w:left="3509" w:hanging="360"/>
      </w:pPr>
    </w:lvl>
    <w:lvl w:ilvl="5" w:tplc="0415001B">
      <w:start w:val="1"/>
      <w:numFmt w:val="lowerRoman"/>
      <w:lvlText w:val="%6."/>
      <w:lvlJc w:val="right"/>
      <w:pPr>
        <w:ind w:left="4229" w:hanging="180"/>
      </w:pPr>
    </w:lvl>
    <w:lvl w:ilvl="6" w:tplc="0415000F">
      <w:start w:val="1"/>
      <w:numFmt w:val="decimal"/>
      <w:lvlText w:val="%7."/>
      <w:lvlJc w:val="left"/>
      <w:pPr>
        <w:ind w:left="4949" w:hanging="360"/>
      </w:pPr>
    </w:lvl>
    <w:lvl w:ilvl="7" w:tplc="04150019">
      <w:start w:val="1"/>
      <w:numFmt w:val="lowerLetter"/>
      <w:lvlText w:val="%8."/>
      <w:lvlJc w:val="left"/>
      <w:pPr>
        <w:ind w:left="5669" w:hanging="360"/>
      </w:pPr>
    </w:lvl>
    <w:lvl w:ilvl="8" w:tplc="0415001B">
      <w:start w:val="1"/>
      <w:numFmt w:val="lowerRoman"/>
      <w:lvlText w:val="%9."/>
      <w:lvlJc w:val="right"/>
      <w:pPr>
        <w:ind w:left="6389" w:hanging="180"/>
      </w:pPr>
    </w:lvl>
  </w:abstractNum>
  <w:abstractNum w:abstractNumId="96" w15:restartNumberingAfterBreak="0">
    <w:nsid w:val="714D62E3"/>
    <w:multiLevelType w:val="hybridMultilevel"/>
    <w:tmpl w:val="459823EE"/>
    <w:lvl w:ilvl="0" w:tplc="EBFE0DBE">
      <w:start w:val="1"/>
      <w:numFmt w:val="decimal"/>
      <w:lvlText w:val="%1)"/>
      <w:lvlJc w:val="left"/>
      <w:pPr>
        <w:ind w:left="1068" w:hanging="360"/>
      </w:pPr>
      <w:rPr>
        <w:rFonts w:ascii="Arial Narrow" w:hAnsi="Arial Narrow" w:hint="default"/>
        <w:b w:val="0"/>
        <w:i w:val="0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746C362E"/>
    <w:multiLevelType w:val="singleLevel"/>
    <w:tmpl w:val="2976DE0C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98" w15:restartNumberingAfterBreak="0">
    <w:nsid w:val="74AA7868"/>
    <w:multiLevelType w:val="singleLevel"/>
    <w:tmpl w:val="1C3A3610"/>
    <w:lvl w:ilvl="0">
      <w:start w:val="1"/>
      <w:numFmt w:val="decimal"/>
      <w:lvlText w:val="%1)"/>
      <w:legacy w:legacy="1" w:legacySpace="0" w:legacyIndent="398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99" w15:restartNumberingAfterBreak="0">
    <w:nsid w:val="756E4B25"/>
    <w:multiLevelType w:val="hybridMultilevel"/>
    <w:tmpl w:val="A0D6B444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0" w15:restartNumberingAfterBreak="0">
    <w:nsid w:val="7623722F"/>
    <w:multiLevelType w:val="singleLevel"/>
    <w:tmpl w:val="3CA01B50"/>
    <w:lvl w:ilvl="0">
      <w:start w:val="2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 Narrow" w:hAnsi="Arial Narrow" w:cs="Arial" w:hint="default"/>
      </w:rPr>
    </w:lvl>
  </w:abstractNum>
  <w:abstractNum w:abstractNumId="101" w15:restartNumberingAfterBreak="0">
    <w:nsid w:val="76D34EFC"/>
    <w:multiLevelType w:val="hybridMultilevel"/>
    <w:tmpl w:val="FC34E95A"/>
    <w:lvl w:ilvl="0" w:tplc="CE2294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1B72FB"/>
    <w:multiLevelType w:val="hybridMultilevel"/>
    <w:tmpl w:val="ACF6C3C2"/>
    <w:lvl w:ilvl="0" w:tplc="3E104EFE">
      <w:start w:val="1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8C5ED7"/>
    <w:multiLevelType w:val="hybridMultilevel"/>
    <w:tmpl w:val="FCCEF98E"/>
    <w:lvl w:ilvl="0" w:tplc="65D0770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8D26FD8"/>
    <w:multiLevelType w:val="hybridMultilevel"/>
    <w:tmpl w:val="FD0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B425CD"/>
    <w:multiLevelType w:val="hybridMultilevel"/>
    <w:tmpl w:val="E56641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7B1A6EFF"/>
    <w:multiLevelType w:val="hybridMultilevel"/>
    <w:tmpl w:val="ED009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1B1B3A"/>
    <w:multiLevelType w:val="hybridMultilevel"/>
    <w:tmpl w:val="9CBC7A0E"/>
    <w:lvl w:ilvl="0" w:tplc="E1AC1564">
      <w:start w:val="1"/>
      <w:numFmt w:val="lowerLetter"/>
      <w:lvlText w:val="%1)"/>
      <w:lvlJc w:val="left"/>
      <w:pPr>
        <w:ind w:left="1022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2" w:hanging="360"/>
      </w:pPr>
    </w:lvl>
    <w:lvl w:ilvl="2" w:tplc="0415001B">
      <w:start w:val="1"/>
      <w:numFmt w:val="lowerRoman"/>
      <w:lvlText w:val="%3."/>
      <w:lvlJc w:val="right"/>
      <w:pPr>
        <w:ind w:left="2462" w:hanging="180"/>
      </w:pPr>
    </w:lvl>
    <w:lvl w:ilvl="3" w:tplc="0415000F">
      <w:start w:val="1"/>
      <w:numFmt w:val="decimal"/>
      <w:lvlText w:val="%4."/>
      <w:lvlJc w:val="left"/>
      <w:pPr>
        <w:ind w:left="3182" w:hanging="360"/>
      </w:pPr>
    </w:lvl>
    <w:lvl w:ilvl="4" w:tplc="04150019">
      <w:start w:val="1"/>
      <w:numFmt w:val="lowerLetter"/>
      <w:lvlText w:val="%5."/>
      <w:lvlJc w:val="left"/>
      <w:pPr>
        <w:ind w:left="3902" w:hanging="360"/>
      </w:pPr>
    </w:lvl>
    <w:lvl w:ilvl="5" w:tplc="0415001B">
      <w:start w:val="1"/>
      <w:numFmt w:val="lowerRoman"/>
      <w:lvlText w:val="%6."/>
      <w:lvlJc w:val="right"/>
      <w:pPr>
        <w:ind w:left="4622" w:hanging="180"/>
      </w:pPr>
    </w:lvl>
    <w:lvl w:ilvl="6" w:tplc="0415000F">
      <w:start w:val="1"/>
      <w:numFmt w:val="decimal"/>
      <w:lvlText w:val="%7."/>
      <w:lvlJc w:val="left"/>
      <w:pPr>
        <w:ind w:left="5342" w:hanging="360"/>
      </w:pPr>
    </w:lvl>
    <w:lvl w:ilvl="7" w:tplc="04150019">
      <w:start w:val="1"/>
      <w:numFmt w:val="lowerLetter"/>
      <w:lvlText w:val="%8."/>
      <w:lvlJc w:val="left"/>
      <w:pPr>
        <w:ind w:left="6062" w:hanging="360"/>
      </w:pPr>
    </w:lvl>
    <w:lvl w:ilvl="8" w:tplc="0415001B">
      <w:start w:val="1"/>
      <w:numFmt w:val="lowerRoman"/>
      <w:lvlText w:val="%9."/>
      <w:lvlJc w:val="right"/>
      <w:pPr>
        <w:ind w:left="6782" w:hanging="180"/>
      </w:pPr>
    </w:lvl>
  </w:abstractNum>
  <w:abstractNum w:abstractNumId="108" w15:restartNumberingAfterBreak="0">
    <w:nsid w:val="7B39082F"/>
    <w:multiLevelType w:val="hybridMultilevel"/>
    <w:tmpl w:val="63F4E5C4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9" w15:restartNumberingAfterBreak="0">
    <w:nsid w:val="7CAB7B67"/>
    <w:multiLevelType w:val="hybridMultilevel"/>
    <w:tmpl w:val="D598A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36615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5696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7484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941210">
    <w:abstractNumId w:val="46"/>
    <w:lvlOverride w:ilvl="0">
      <w:startOverride w:val="1"/>
    </w:lvlOverride>
  </w:num>
  <w:num w:numId="5" w16cid:durableId="1370372892">
    <w:abstractNumId w:val="9"/>
    <w:lvlOverride w:ilvl="0">
      <w:startOverride w:val="1"/>
    </w:lvlOverride>
  </w:num>
  <w:num w:numId="6" w16cid:durableId="867528137">
    <w:abstractNumId w:val="100"/>
    <w:lvlOverride w:ilvl="0">
      <w:startOverride w:val="2"/>
    </w:lvlOverride>
  </w:num>
  <w:num w:numId="7" w16cid:durableId="1080642661">
    <w:abstractNumId w:val="62"/>
    <w:lvlOverride w:ilvl="0">
      <w:startOverride w:val="1"/>
    </w:lvlOverride>
  </w:num>
  <w:num w:numId="8" w16cid:durableId="1020930317">
    <w:abstractNumId w:val="61"/>
  </w:num>
  <w:num w:numId="9" w16cid:durableId="822502663">
    <w:abstractNumId w:val="44"/>
    <w:lvlOverride w:ilvl="0">
      <w:startOverride w:val="7"/>
    </w:lvlOverride>
  </w:num>
  <w:num w:numId="10" w16cid:durableId="88213460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92265">
    <w:abstractNumId w:val="58"/>
    <w:lvlOverride w:ilvl="0">
      <w:startOverride w:val="1"/>
    </w:lvlOverride>
  </w:num>
  <w:num w:numId="12" w16cid:durableId="16184877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8780410">
    <w:abstractNumId w:val="72"/>
    <w:lvlOverride w:ilvl="0">
      <w:startOverride w:val="1"/>
    </w:lvlOverride>
  </w:num>
  <w:num w:numId="14" w16cid:durableId="260535251">
    <w:abstractNumId w:val="59"/>
    <w:lvlOverride w:ilvl="0">
      <w:startOverride w:val="1"/>
    </w:lvlOverride>
  </w:num>
  <w:num w:numId="15" w16cid:durableId="265699283">
    <w:abstractNumId w:val="60"/>
  </w:num>
  <w:num w:numId="16" w16cid:durableId="112099794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995084">
    <w:abstractNumId w:val="97"/>
    <w:lvlOverride w:ilvl="0">
      <w:startOverride w:val="1"/>
    </w:lvlOverride>
  </w:num>
  <w:num w:numId="18" w16cid:durableId="1929541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99597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10865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68822154">
    <w:abstractNumId w:val="2"/>
  </w:num>
  <w:num w:numId="22" w16cid:durableId="276916882">
    <w:abstractNumId w:val="6"/>
    <w:lvlOverride w:ilvl="0">
      <w:startOverride w:val="1"/>
    </w:lvlOverride>
  </w:num>
  <w:num w:numId="23" w16cid:durableId="1546716664">
    <w:abstractNumId w:val="6"/>
    <w:lvlOverride w:ilvl="0">
      <w:lvl w:ilvl="0">
        <w:start w:val="1"/>
        <w:numFmt w:val="decimal"/>
        <w:lvlText w:val="%1)"/>
        <w:legacy w:legacy="1" w:legacySpace="0" w:legacyIndent="364"/>
        <w:lvlJc w:val="left"/>
        <w:pPr>
          <w:ind w:left="0" w:firstLine="0"/>
        </w:pPr>
        <w:rPr>
          <w:rFonts w:ascii="Arial Narrow" w:hAnsi="Arial Narrow" w:cs="Arial" w:hint="default"/>
        </w:rPr>
      </w:lvl>
    </w:lvlOverride>
  </w:num>
  <w:num w:numId="24" w16cid:durableId="1182014660">
    <w:abstractNumId w:val="12"/>
    <w:lvlOverride w:ilvl="0">
      <w:startOverride w:val="1"/>
    </w:lvlOverride>
  </w:num>
  <w:num w:numId="25" w16cid:durableId="2078354784">
    <w:abstractNumId w:val="96"/>
  </w:num>
  <w:num w:numId="26" w16cid:durableId="194399684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1306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709578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8858955">
    <w:abstractNumId w:val="55"/>
    <w:lvlOverride w:ilvl="0">
      <w:startOverride w:val="1"/>
    </w:lvlOverride>
  </w:num>
  <w:num w:numId="30" w16cid:durableId="2078357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186466">
    <w:abstractNumId w:val="49"/>
    <w:lvlOverride w:ilvl="0">
      <w:startOverride w:val="1"/>
    </w:lvlOverride>
  </w:num>
  <w:num w:numId="32" w16cid:durableId="1348101349">
    <w:abstractNumId w:val="11"/>
    <w:lvlOverride w:ilvl="0">
      <w:startOverride w:val="1"/>
    </w:lvlOverride>
  </w:num>
  <w:num w:numId="33" w16cid:durableId="1902865011">
    <w:abstractNumId w:val="11"/>
    <w:lvlOverride w:ilvl="0">
      <w:lvl w:ilvl="0">
        <w:start w:val="1"/>
        <w:numFmt w:val="decimal"/>
        <w:lvlText w:val="%1)"/>
        <w:legacy w:legacy="1" w:legacySpace="0" w:legacyIndent="399"/>
        <w:lvlJc w:val="left"/>
        <w:pPr>
          <w:ind w:left="0" w:firstLine="0"/>
        </w:pPr>
        <w:rPr>
          <w:rFonts w:ascii="Arial Narrow" w:hAnsi="Arial Narrow" w:cs="Arial" w:hint="default"/>
        </w:rPr>
      </w:lvl>
    </w:lvlOverride>
  </w:num>
  <w:num w:numId="34" w16cid:durableId="86998816">
    <w:abstractNumId w:val="21"/>
    <w:lvlOverride w:ilvl="0">
      <w:startOverride w:val="1"/>
    </w:lvlOverride>
  </w:num>
  <w:num w:numId="35" w16cid:durableId="1320110281">
    <w:abstractNumId w:val="21"/>
    <w:lvlOverride w:ilvl="0">
      <w:lvl w:ilvl="0">
        <w:start w:val="1"/>
        <w:numFmt w:val="decimal"/>
        <w:lvlText w:val="%1)"/>
        <w:legacy w:legacy="1" w:legacySpace="0" w:legacyIndent="389"/>
        <w:lvlJc w:val="left"/>
        <w:pPr>
          <w:ind w:left="0" w:firstLine="0"/>
        </w:pPr>
        <w:rPr>
          <w:rFonts w:ascii="Arial Narrow" w:hAnsi="Arial Narrow" w:cs="Arial" w:hint="default"/>
        </w:rPr>
      </w:lvl>
    </w:lvlOverride>
  </w:num>
  <w:num w:numId="36" w16cid:durableId="1699742810">
    <w:abstractNumId w:val="21"/>
    <w:lvlOverride w:ilvl="0">
      <w:lvl w:ilvl="0">
        <w:start w:val="1"/>
        <w:numFmt w:val="decimal"/>
        <w:lvlText w:val="%1)"/>
        <w:legacy w:legacy="1" w:legacySpace="0" w:legacyIndent="388"/>
        <w:lvlJc w:val="left"/>
        <w:pPr>
          <w:ind w:left="0" w:firstLine="0"/>
        </w:pPr>
        <w:rPr>
          <w:rFonts w:ascii="Arial Narrow" w:hAnsi="Arial Narrow" w:cs="Arial" w:hint="default"/>
        </w:rPr>
      </w:lvl>
    </w:lvlOverride>
  </w:num>
  <w:num w:numId="37" w16cid:durableId="116910455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0358590">
    <w:abstractNumId w:val="85"/>
    <w:lvlOverride w:ilvl="0">
      <w:startOverride w:val="1"/>
    </w:lvlOverride>
  </w:num>
  <w:num w:numId="39" w16cid:durableId="15437826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0358441">
    <w:abstractNumId w:val="98"/>
    <w:lvlOverride w:ilvl="0">
      <w:startOverride w:val="1"/>
    </w:lvlOverride>
  </w:num>
  <w:num w:numId="41" w16cid:durableId="1974746040">
    <w:abstractNumId w:val="45"/>
    <w:lvlOverride w:ilvl="0">
      <w:startOverride w:val="1"/>
    </w:lvlOverride>
  </w:num>
  <w:num w:numId="42" w16cid:durableId="1613049226">
    <w:abstractNumId w:val="65"/>
    <w:lvlOverride w:ilvl="0">
      <w:startOverride w:val="1"/>
    </w:lvlOverride>
  </w:num>
  <w:num w:numId="43" w16cid:durableId="1455293476">
    <w:abstractNumId w:val="74"/>
    <w:lvlOverride w:ilvl="0">
      <w:startOverride w:val="1"/>
    </w:lvlOverride>
  </w:num>
  <w:num w:numId="44" w16cid:durableId="942150642">
    <w:abstractNumId w:val="50"/>
    <w:lvlOverride w:ilvl="0">
      <w:startOverride w:val="1"/>
    </w:lvlOverride>
  </w:num>
  <w:num w:numId="45" w16cid:durableId="876166367">
    <w:abstractNumId w:val="78"/>
    <w:lvlOverride w:ilvl="0">
      <w:startOverride w:val="1"/>
    </w:lvlOverride>
  </w:num>
  <w:num w:numId="46" w16cid:durableId="2106152444">
    <w:abstractNumId w:val="25"/>
    <w:lvlOverride w:ilvl="0">
      <w:startOverride w:val="1"/>
    </w:lvlOverride>
  </w:num>
  <w:num w:numId="47" w16cid:durableId="560100029">
    <w:abstractNumId w:val="16"/>
    <w:lvlOverride w:ilvl="0">
      <w:startOverride w:val="2"/>
    </w:lvlOverride>
  </w:num>
  <w:num w:numId="48" w16cid:durableId="1795440190">
    <w:abstractNumId w:val="22"/>
    <w:lvlOverride w:ilvl="0">
      <w:startOverride w:val="1"/>
    </w:lvlOverride>
  </w:num>
  <w:num w:numId="49" w16cid:durableId="66849191">
    <w:abstractNumId w:val="89"/>
    <w:lvlOverride w:ilvl="0">
      <w:startOverride w:val="1"/>
    </w:lvlOverride>
  </w:num>
  <w:num w:numId="50" w16cid:durableId="270207902">
    <w:abstractNumId w:val="13"/>
    <w:lvlOverride w:ilvl="0">
      <w:startOverride w:val="1"/>
    </w:lvlOverride>
  </w:num>
  <w:num w:numId="51" w16cid:durableId="282227647">
    <w:abstractNumId w:val="34"/>
  </w:num>
  <w:num w:numId="52" w16cid:durableId="1572040348">
    <w:abstractNumId w:val="28"/>
  </w:num>
  <w:num w:numId="53" w16cid:durableId="1630739049">
    <w:abstractNumId w:val="1"/>
  </w:num>
  <w:num w:numId="54" w16cid:durableId="376702205">
    <w:abstractNumId w:val="106"/>
  </w:num>
  <w:num w:numId="55" w16cid:durableId="807285243">
    <w:abstractNumId w:val="69"/>
  </w:num>
  <w:num w:numId="56" w16cid:durableId="1328752079">
    <w:abstractNumId w:val="81"/>
  </w:num>
  <w:num w:numId="57" w16cid:durableId="1346246275">
    <w:abstractNumId w:val="31"/>
  </w:num>
  <w:num w:numId="58" w16cid:durableId="2021203143">
    <w:abstractNumId w:val="77"/>
  </w:num>
  <w:num w:numId="59" w16cid:durableId="285307939">
    <w:abstractNumId w:val="93"/>
  </w:num>
  <w:num w:numId="60" w16cid:durableId="1953239682">
    <w:abstractNumId w:val="79"/>
  </w:num>
  <w:num w:numId="61" w16cid:durableId="1377311684">
    <w:abstractNumId w:val="27"/>
  </w:num>
  <w:num w:numId="62" w16cid:durableId="1313481677">
    <w:abstractNumId w:val="39"/>
  </w:num>
  <w:num w:numId="63" w16cid:durableId="1406681652">
    <w:abstractNumId w:val="26"/>
  </w:num>
  <w:num w:numId="64" w16cid:durableId="418988701">
    <w:abstractNumId w:val="5"/>
  </w:num>
  <w:num w:numId="65" w16cid:durableId="395783804">
    <w:abstractNumId w:val="32"/>
  </w:num>
  <w:num w:numId="66" w16cid:durableId="1565753152">
    <w:abstractNumId w:val="82"/>
  </w:num>
  <w:num w:numId="67" w16cid:durableId="1381246747">
    <w:abstractNumId w:val="48"/>
  </w:num>
  <w:num w:numId="68" w16cid:durableId="255096626">
    <w:abstractNumId w:val="0"/>
  </w:num>
  <w:num w:numId="69" w16cid:durableId="1345282196">
    <w:abstractNumId w:val="54"/>
  </w:num>
  <w:num w:numId="70" w16cid:durableId="1930776706">
    <w:abstractNumId w:val="4"/>
  </w:num>
  <w:num w:numId="71" w16cid:durableId="422848351">
    <w:abstractNumId w:val="17"/>
  </w:num>
  <w:num w:numId="72" w16cid:durableId="1245527235">
    <w:abstractNumId w:val="91"/>
  </w:num>
  <w:num w:numId="73" w16cid:durableId="1769695093">
    <w:abstractNumId w:val="23"/>
  </w:num>
  <w:num w:numId="74" w16cid:durableId="1691253173">
    <w:abstractNumId w:val="83"/>
  </w:num>
  <w:num w:numId="75" w16cid:durableId="1175192444">
    <w:abstractNumId w:val="29"/>
  </w:num>
  <w:num w:numId="76" w16cid:durableId="1478524359">
    <w:abstractNumId w:val="86"/>
  </w:num>
  <w:num w:numId="77" w16cid:durableId="472648819">
    <w:abstractNumId w:val="43"/>
  </w:num>
  <w:num w:numId="78" w16cid:durableId="1251548108">
    <w:abstractNumId w:val="35"/>
  </w:num>
  <w:num w:numId="79" w16cid:durableId="2000883174">
    <w:abstractNumId w:val="102"/>
  </w:num>
  <w:num w:numId="80" w16cid:durableId="1904944175">
    <w:abstractNumId w:val="68"/>
  </w:num>
  <w:num w:numId="81" w16cid:durableId="1904172029">
    <w:abstractNumId w:val="94"/>
  </w:num>
  <w:num w:numId="82" w16cid:durableId="1202549934">
    <w:abstractNumId w:val="47"/>
  </w:num>
  <w:num w:numId="83" w16cid:durableId="1100878068">
    <w:abstractNumId w:val="10"/>
  </w:num>
  <w:num w:numId="84" w16cid:durableId="507183165">
    <w:abstractNumId w:val="8"/>
  </w:num>
  <w:num w:numId="85" w16cid:durableId="1982341616">
    <w:abstractNumId w:val="88"/>
  </w:num>
  <w:num w:numId="86" w16cid:durableId="1263951917">
    <w:abstractNumId w:val="37"/>
  </w:num>
  <w:num w:numId="87" w16cid:durableId="1483112290">
    <w:abstractNumId w:val="76"/>
  </w:num>
  <w:num w:numId="88" w16cid:durableId="1501042440">
    <w:abstractNumId w:val="30"/>
  </w:num>
  <w:num w:numId="89" w16cid:durableId="1853446692">
    <w:abstractNumId w:val="38"/>
  </w:num>
  <w:num w:numId="90" w16cid:durableId="493104480">
    <w:abstractNumId w:val="7"/>
  </w:num>
  <w:num w:numId="91" w16cid:durableId="1670594459">
    <w:abstractNumId w:val="71"/>
  </w:num>
  <w:num w:numId="92" w16cid:durableId="533347390">
    <w:abstractNumId w:val="51"/>
  </w:num>
  <w:num w:numId="93" w16cid:durableId="1029139982">
    <w:abstractNumId w:val="57"/>
  </w:num>
  <w:num w:numId="94" w16cid:durableId="1253391173">
    <w:abstractNumId w:val="41"/>
  </w:num>
  <w:num w:numId="95" w16cid:durableId="1696037894">
    <w:abstractNumId w:val="75"/>
  </w:num>
  <w:num w:numId="96" w16cid:durableId="2067949540">
    <w:abstractNumId w:val="84"/>
  </w:num>
  <w:num w:numId="97" w16cid:durableId="46747635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10212397">
    <w:abstractNumId w:val="19"/>
  </w:num>
  <w:num w:numId="99" w16cid:durableId="101611352">
    <w:abstractNumId w:val="63"/>
  </w:num>
  <w:num w:numId="100" w16cid:durableId="315032449">
    <w:abstractNumId w:val="67"/>
  </w:num>
  <w:num w:numId="101" w16cid:durableId="65690478">
    <w:abstractNumId w:val="105"/>
  </w:num>
  <w:num w:numId="102" w16cid:durableId="1428693795">
    <w:abstractNumId w:val="99"/>
  </w:num>
  <w:num w:numId="103" w16cid:durableId="1732117753">
    <w:abstractNumId w:val="40"/>
  </w:num>
  <w:num w:numId="104" w16cid:durableId="1866628200">
    <w:abstractNumId w:val="33"/>
  </w:num>
  <w:num w:numId="105" w16cid:durableId="1083645547">
    <w:abstractNumId w:val="3"/>
  </w:num>
  <w:num w:numId="106" w16cid:durableId="653995681">
    <w:abstractNumId w:val="87"/>
  </w:num>
  <w:num w:numId="107" w16cid:durableId="2071465357">
    <w:abstractNumId w:val="56"/>
  </w:num>
  <w:num w:numId="108" w16cid:durableId="713192732">
    <w:abstractNumId w:val="20"/>
  </w:num>
  <w:num w:numId="109" w16cid:durableId="1635911110">
    <w:abstractNumId w:val="52"/>
  </w:num>
  <w:num w:numId="110" w16cid:durableId="989560697">
    <w:abstractNumId w:val="42"/>
  </w:num>
  <w:num w:numId="111" w16cid:durableId="474949878">
    <w:abstractNumId w:val="108"/>
  </w:num>
  <w:num w:numId="112" w16cid:durableId="1020008070">
    <w:abstractNumId w:val="66"/>
  </w:num>
  <w:num w:numId="113" w16cid:durableId="288707410">
    <w:abstractNumId w:val="104"/>
  </w:num>
  <w:num w:numId="114" w16cid:durableId="512720067">
    <w:abstractNumId w:val="92"/>
  </w:num>
  <w:num w:numId="115" w16cid:durableId="1012804065">
    <w:abstractNumId w:val="7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F2"/>
    <w:rsid w:val="000133B9"/>
    <w:rsid w:val="00013528"/>
    <w:rsid w:val="0001467E"/>
    <w:rsid w:val="000165C2"/>
    <w:rsid w:val="00030212"/>
    <w:rsid w:val="00041EA4"/>
    <w:rsid w:val="00051631"/>
    <w:rsid w:val="00060B58"/>
    <w:rsid w:val="0006561E"/>
    <w:rsid w:val="000814A0"/>
    <w:rsid w:val="00085F48"/>
    <w:rsid w:val="000A0392"/>
    <w:rsid w:val="000A20C7"/>
    <w:rsid w:val="000A3ABF"/>
    <w:rsid w:val="000A7B0A"/>
    <w:rsid w:val="000B04E2"/>
    <w:rsid w:val="000D3F97"/>
    <w:rsid w:val="000D488C"/>
    <w:rsid w:val="000D563F"/>
    <w:rsid w:val="000F35DE"/>
    <w:rsid w:val="000F59D6"/>
    <w:rsid w:val="000F760F"/>
    <w:rsid w:val="00111E2A"/>
    <w:rsid w:val="001200C8"/>
    <w:rsid w:val="001214AA"/>
    <w:rsid w:val="001221C1"/>
    <w:rsid w:val="0012296D"/>
    <w:rsid w:val="00122D46"/>
    <w:rsid w:val="0012567A"/>
    <w:rsid w:val="00136DB4"/>
    <w:rsid w:val="00146E9B"/>
    <w:rsid w:val="0015638C"/>
    <w:rsid w:val="00175602"/>
    <w:rsid w:val="0017585F"/>
    <w:rsid w:val="001777C0"/>
    <w:rsid w:val="0018304C"/>
    <w:rsid w:val="00183CE6"/>
    <w:rsid w:val="001951AE"/>
    <w:rsid w:val="001957E0"/>
    <w:rsid w:val="00196400"/>
    <w:rsid w:val="00197F4C"/>
    <w:rsid w:val="001A0B46"/>
    <w:rsid w:val="001B2A53"/>
    <w:rsid w:val="001B496F"/>
    <w:rsid w:val="001B5753"/>
    <w:rsid w:val="001B7A40"/>
    <w:rsid w:val="001C1229"/>
    <w:rsid w:val="001C1F9A"/>
    <w:rsid w:val="001C3547"/>
    <w:rsid w:val="001C75BD"/>
    <w:rsid w:val="001D1E09"/>
    <w:rsid w:val="001E3EE7"/>
    <w:rsid w:val="001F0BA4"/>
    <w:rsid w:val="001F1664"/>
    <w:rsid w:val="001F27A2"/>
    <w:rsid w:val="001F39AE"/>
    <w:rsid w:val="002049DB"/>
    <w:rsid w:val="00207355"/>
    <w:rsid w:val="0021105F"/>
    <w:rsid w:val="00213017"/>
    <w:rsid w:val="002134BA"/>
    <w:rsid w:val="0022241A"/>
    <w:rsid w:val="00246167"/>
    <w:rsid w:val="0026367A"/>
    <w:rsid w:val="00267ED2"/>
    <w:rsid w:val="00271ED6"/>
    <w:rsid w:val="00273523"/>
    <w:rsid w:val="00290435"/>
    <w:rsid w:val="00294025"/>
    <w:rsid w:val="00294C97"/>
    <w:rsid w:val="002A3866"/>
    <w:rsid w:val="002A561C"/>
    <w:rsid w:val="002A5B01"/>
    <w:rsid w:val="002A68D5"/>
    <w:rsid w:val="002C01BF"/>
    <w:rsid w:val="002C515B"/>
    <w:rsid w:val="002C7740"/>
    <w:rsid w:val="002D69F6"/>
    <w:rsid w:val="002D6B84"/>
    <w:rsid w:val="00301758"/>
    <w:rsid w:val="00313A2A"/>
    <w:rsid w:val="003332BB"/>
    <w:rsid w:val="0033733E"/>
    <w:rsid w:val="0034573F"/>
    <w:rsid w:val="00347962"/>
    <w:rsid w:val="00347A7F"/>
    <w:rsid w:val="00352EDB"/>
    <w:rsid w:val="00353123"/>
    <w:rsid w:val="00366B9A"/>
    <w:rsid w:val="00371631"/>
    <w:rsid w:val="0037509E"/>
    <w:rsid w:val="00397743"/>
    <w:rsid w:val="003A1C5D"/>
    <w:rsid w:val="003A344B"/>
    <w:rsid w:val="003A38D3"/>
    <w:rsid w:val="003B2937"/>
    <w:rsid w:val="003B3CDC"/>
    <w:rsid w:val="003B42F8"/>
    <w:rsid w:val="003B52DC"/>
    <w:rsid w:val="003B6845"/>
    <w:rsid w:val="003C1A81"/>
    <w:rsid w:val="003D6861"/>
    <w:rsid w:val="003D74BD"/>
    <w:rsid w:val="003E586D"/>
    <w:rsid w:val="003F1E16"/>
    <w:rsid w:val="003F3272"/>
    <w:rsid w:val="0040326D"/>
    <w:rsid w:val="0040443E"/>
    <w:rsid w:val="0040744D"/>
    <w:rsid w:val="00412A32"/>
    <w:rsid w:val="00425CF0"/>
    <w:rsid w:val="00430530"/>
    <w:rsid w:val="0043135B"/>
    <w:rsid w:val="00434AA4"/>
    <w:rsid w:val="0044477A"/>
    <w:rsid w:val="00445818"/>
    <w:rsid w:val="0044729E"/>
    <w:rsid w:val="00451672"/>
    <w:rsid w:val="00471747"/>
    <w:rsid w:val="00474E67"/>
    <w:rsid w:val="0049042F"/>
    <w:rsid w:val="0049056E"/>
    <w:rsid w:val="00492DFE"/>
    <w:rsid w:val="004949B8"/>
    <w:rsid w:val="0049728A"/>
    <w:rsid w:val="004A4FFC"/>
    <w:rsid w:val="004C54AD"/>
    <w:rsid w:val="004C6EA7"/>
    <w:rsid w:val="004D257B"/>
    <w:rsid w:val="004D47C7"/>
    <w:rsid w:val="004D4908"/>
    <w:rsid w:val="004D69E9"/>
    <w:rsid w:val="004E0AF3"/>
    <w:rsid w:val="004E4BD4"/>
    <w:rsid w:val="004F4BA2"/>
    <w:rsid w:val="00503819"/>
    <w:rsid w:val="005054D9"/>
    <w:rsid w:val="0051176E"/>
    <w:rsid w:val="005163D3"/>
    <w:rsid w:val="00524D69"/>
    <w:rsid w:val="005269D4"/>
    <w:rsid w:val="005334D0"/>
    <w:rsid w:val="00533DB3"/>
    <w:rsid w:val="005346C4"/>
    <w:rsid w:val="005404B8"/>
    <w:rsid w:val="0055287D"/>
    <w:rsid w:val="00555785"/>
    <w:rsid w:val="00556B99"/>
    <w:rsid w:val="005814B9"/>
    <w:rsid w:val="005816CD"/>
    <w:rsid w:val="00592268"/>
    <w:rsid w:val="00595715"/>
    <w:rsid w:val="00596972"/>
    <w:rsid w:val="005A0046"/>
    <w:rsid w:val="005A29F2"/>
    <w:rsid w:val="005C17BB"/>
    <w:rsid w:val="005C2947"/>
    <w:rsid w:val="005C3672"/>
    <w:rsid w:val="005C57E0"/>
    <w:rsid w:val="005D1D67"/>
    <w:rsid w:val="005D5D3E"/>
    <w:rsid w:val="005E3638"/>
    <w:rsid w:val="005E3B69"/>
    <w:rsid w:val="005E423A"/>
    <w:rsid w:val="005F3AED"/>
    <w:rsid w:val="005F5534"/>
    <w:rsid w:val="00603970"/>
    <w:rsid w:val="00614842"/>
    <w:rsid w:val="00621B65"/>
    <w:rsid w:val="00621CA1"/>
    <w:rsid w:val="00633291"/>
    <w:rsid w:val="00635EFB"/>
    <w:rsid w:val="006470CE"/>
    <w:rsid w:val="00647CB4"/>
    <w:rsid w:val="00654F87"/>
    <w:rsid w:val="006607A1"/>
    <w:rsid w:val="0066133A"/>
    <w:rsid w:val="00663EED"/>
    <w:rsid w:val="00681056"/>
    <w:rsid w:val="006838F0"/>
    <w:rsid w:val="00687759"/>
    <w:rsid w:val="006975B7"/>
    <w:rsid w:val="006A2479"/>
    <w:rsid w:val="006A3ABF"/>
    <w:rsid w:val="006A6F8D"/>
    <w:rsid w:val="006B2ABD"/>
    <w:rsid w:val="006B3D40"/>
    <w:rsid w:val="006C60F1"/>
    <w:rsid w:val="006C6B1B"/>
    <w:rsid w:val="006D5CB9"/>
    <w:rsid w:val="006E02DA"/>
    <w:rsid w:val="006E377E"/>
    <w:rsid w:val="006F542F"/>
    <w:rsid w:val="006F70AD"/>
    <w:rsid w:val="00700CA9"/>
    <w:rsid w:val="0070407D"/>
    <w:rsid w:val="00706C72"/>
    <w:rsid w:val="007073B2"/>
    <w:rsid w:val="00721AE2"/>
    <w:rsid w:val="007261EA"/>
    <w:rsid w:val="007264D4"/>
    <w:rsid w:val="0072673A"/>
    <w:rsid w:val="00732425"/>
    <w:rsid w:val="007449BD"/>
    <w:rsid w:val="00745403"/>
    <w:rsid w:val="0074653E"/>
    <w:rsid w:val="0075229D"/>
    <w:rsid w:val="0075262F"/>
    <w:rsid w:val="00753369"/>
    <w:rsid w:val="00763A11"/>
    <w:rsid w:val="007671BE"/>
    <w:rsid w:val="0078055B"/>
    <w:rsid w:val="00782CC4"/>
    <w:rsid w:val="0079248F"/>
    <w:rsid w:val="007A62FF"/>
    <w:rsid w:val="007A66EE"/>
    <w:rsid w:val="007C6B32"/>
    <w:rsid w:val="007C791B"/>
    <w:rsid w:val="007D65E3"/>
    <w:rsid w:val="007F2A1B"/>
    <w:rsid w:val="007F3D63"/>
    <w:rsid w:val="00801FD6"/>
    <w:rsid w:val="008043D9"/>
    <w:rsid w:val="00806109"/>
    <w:rsid w:val="00810F5D"/>
    <w:rsid w:val="00814A2B"/>
    <w:rsid w:val="00822DE2"/>
    <w:rsid w:val="0082352B"/>
    <w:rsid w:val="0083552A"/>
    <w:rsid w:val="0083590E"/>
    <w:rsid w:val="00836522"/>
    <w:rsid w:val="00840C36"/>
    <w:rsid w:val="00850431"/>
    <w:rsid w:val="0085374C"/>
    <w:rsid w:val="00853AE5"/>
    <w:rsid w:val="00854F8C"/>
    <w:rsid w:val="008570C2"/>
    <w:rsid w:val="00867A65"/>
    <w:rsid w:val="00870FCE"/>
    <w:rsid w:val="00873362"/>
    <w:rsid w:val="0087704C"/>
    <w:rsid w:val="00882EC7"/>
    <w:rsid w:val="0089399F"/>
    <w:rsid w:val="00897606"/>
    <w:rsid w:val="008A1C23"/>
    <w:rsid w:val="008A555A"/>
    <w:rsid w:val="008B02E1"/>
    <w:rsid w:val="008B0A13"/>
    <w:rsid w:val="008B3F91"/>
    <w:rsid w:val="008D0004"/>
    <w:rsid w:val="008D3568"/>
    <w:rsid w:val="008E4BD2"/>
    <w:rsid w:val="00904D24"/>
    <w:rsid w:val="00910540"/>
    <w:rsid w:val="0091321C"/>
    <w:rsid w:val="00916FB5"/>
    <w:rsid w:val="0092510E"/>
    <w:rsid w:val="009429AC"/>
    <w:rsid w:val="00951E9C"/>
    <w:rsid w:val="00953087"/>
    <w:rsid w:val="00954D00"/>
    <w:rsid w:val="00965CF0"/>
    <w:rsid w:val="009668AC"/>
    <w:rsid w:val="0097408C"/>
    <w:rsid w:val="00976A28"/>
    <w:rsid w:val="009815FD"/>
    <w:rsid w:val="009919DE"/>
    <w:rsid w:val="009B2F1F"/>
    <w:rsid w:val="009B6D4C"/>
    <w:rsid w:val="009C0187"/>
    <w:rsid w:val="009C6091"/>
    <w:rsid w:val="009D1C13"/>
    <w:rsid w:val="009D4850"/>
    <w:rsid w:val="009D6422"/>
    <w:rsid w:val="009D7A4D"/>
    <w:rsid w:val="009E0C1E"/>
    <w:rsid w:val="009E1E85"/>
    <w:rsid w:val="009E7AC4"/>
    <w:rsid w:val="00A0412F"/>
    <w:rsid w:val="00A06554"/>
    <w:rsid w:val="00A11532"/>
    <w:rsid w:val="00A12C6A"/>
    <w:rsid w:val="00A13F33"/>
    <w:rsid w:val="00A170FB"/>
    <w:rsid w:val="00A20528"/>
    <w:rsid w:val="00A20DE6"/>
    <w:rsid w:val="00A2536B"/>
    <w:rsid w:val="00A27CAD"/>
    <w:rsid w:val="00A36921"/>
    <w:rsid w:val="00A4241D"/>
    <w:rsid w:val="00A5263F"/>
    <w:rsid w:val="00A651C7"/>
    <w:rsid w:val="00A67B08"/>
    <w:rsid w:val="00A72F14"/>
    <w:rsid w:val="00A74EF5"/>
    <w:rsid w:val="00A77552"/>
    <w:rsid w:val="00A916F2"/>
    <w:rsid w:val="00AA02F2"/>
    <w:rsid w:val="00AA39DC"/>
    <w:rsid w:val="00AB0717"/>
    <w:rsid w:val="00AB4881"/>
    <w:rsid w:val="00AB50E3"/>
    <w:rsid w:val="00AB6736"/>
    <w:rsid w:val="00AD3204"/>
    <w:rsid w:val="00AD44A3"/>
    <w:rsid w:val="00AE2E4A"/>
    <w:rsid w:val="00AF1178"/>
    <w:rsid w:val="00AF13BB"/>
    <w:rsid w:val="00AF1763"/>
    <w:rsid w:val="00AF30F2"/>
    <w:rsid w:val="00AF36DC"/>
    <w:rsid w:val="00B04F45"/>
    <w:rsid w:val="00B1243C"/>
    <w:rsid w:val="00B129F4"/>
    <w:rsid w:val="00B24530"/>
    <w:rsid w:val="00B26B1D"/>
    <w:rsid w:val="00B3258B"/>
    <w:rsid w:val="00B37248"/>
    <w:rsid w:val="00B410D5"/>
    <w:rsid w:val="00B47F1F"/>
    <w:rsid w:val="00B52A1B"/>
    <w:rsid w:val="00B61E38"/>
    <w:rsid w:val="00B64CF2"/>
    <w:rsid w:val="00B65E61"/>
    <w:rsid w:val="00B66A6A"/>
    <w:rsid w:val="00B70AB9"/>
    <w:rsid w:val="00B74900"/>
    <w:rsid w:val="00B76AA7"/>
    <w:rsid w:val="00B81CEE"/>
    <w:rsid w:val="00B8346D"/>
    <w:rsid w:val="00B9057B"/>
    <w:rsid w:val="00B93B7E"/>
    <w:rsid w:val="00B94373"/>
    <w:rsid w:val="00B94D85"/>
    <w:rsid w:val="00BA1A45"/>
    <w:rsid w:val="00BA2002"/>
    <w:rsid w:val="00BA3C4B"/>
    <w:rsid w:val="00BC53D3"/>
    <w:rsid w:val="00BC7005"/>
    <w:rsid w:val="00BD0AFA"/>
    <w:rsid w:val="00BD4C7E"/>
    <w:rsid w:val="00BE10B9"/>
    <w:rsid w:val="00BE51BD"/>
    <w:rsid w:val="00BF0F76"/>
    <w:rsid w:val="00BF2F5D"/>
    <w:rsid w:val="00BF6201"/>
    <w:rsid w:val="00C025EF"/>
    <w:rsid w:val="00C049AB"/>
    <w:rsid w:val="00C26E34"/>
    <w:rsid w:val="00C3375D"/>
    <w:rsid w:val="00C3490F"/>
    <w:rsid w:val="00C35740"/>
    <w:rsid w:val="00C42A6A"/>
    <w:rsid w:val="00C43C59"/>
    <w:rsid w:val="00C605BD"/>
    <w:rsid w:val="00C629D6"/>
    <w:rsid w:val="00C64C61"/>
    <w:rsid w:val="00C726E4"/>
    <w:rsid w:val="00C73652"/>
    <w:rsid w:val="00C76C5A"/>
    <w:rsid w:val="00C77A46"/>
    <w:rsid w:val="00C81520"/>
    <w:rsid w:val="00C90BD2"/>
    <w:rsid w:val="00C90DA4"/>
    <w:rsid w:val="00C9477C"/>
    <w:rsid w:val="00C97C00"/>
    <w:rsid w:val="00CA179F"/>
    <w:rsid w:val="00CA2264"/>
    <w:rsid w:val="00CA4182"/>
    <w:rsid w:val="00CA59FD"/>
    <w:rsid w:val="00CB07C6"/>
    <w:rsid w:val="00CB1F86"/>
    <w:rsid w:val="00CB250E"/>
    <w:rsid w:val="00CB3631"/>
    <w:rsid w:val="00CB6C3C"/>
    <w:rsid w:val="00CC1EFD"/>
    <w:rsid w:val="00CC553E"/>
    <w:rsid w:val="00CC62D6"/>
    <w:rsid w:val="00CD54A3"/>
    <w:rsid w:val="00CE0112"/>
    <w:rsid w:val="00CE6DE5"/>
    <w:rsid w:val="00CF0A9A"/>
    <w:rsid w:val="00CF400E"/>
    <w:rsid w:val="00D11179"/>
    <w:rsid w:val="00D23D61"/>
    <w:rsid w:val="00D32393"/>
    <w:rsid w:val="00D326CF"/>
    <w:rsid w:val="00D43DC8"/>
    <w:rsid w:val="00D60D67"/>
    <w:rsid w:val="00D73BEA"/>
    <w:rsid w:val="00D82D4F"/>
    <w:rsid w:val="00D8461B"/>
    <w:rsid w:val="00D90458"/>
    <w:rsid w:val="00D971E9"/>
    <w:rsid w:val="00DB1A39"/>
    <w:rsid w:val="00DB1A79"/>
    <w:rsid w:val="00DB60BC"/>
    <w:rsid w:val="00DC1483"/>
    <w:rsid w:val="00DC1642"/>
    <w:rsid w:val="00DD7E72"/>
    <w:rsid w:val="00DE2585"/>
    <w:rsid w:val="00DF044C"/>
    <w:rsid w:val="00DF2155"/>
    <w:rsid w:val="00DF52D0"/>
    <w:rsid w:val="00DF575E"/>
    <w:rsid w:val="00DF637A"/>
    <w:rsid w:val="00E02017"/>
    <w:rsid w:val="00E11BB7"/>
    <w:rsid w:val="00E15D59"/>
    <w:rsid w:val="00E21E5F"/>
    <w:rsid w:val="00E2374E"/>
    <w:rsid w:val="00E25A42"/>
    <w:rsid w:val="00E3131B"/>
    <w:rsid w:val="00E40240"/>
    <w:rsid w:val="00E505DE"/>
    <w:rsid w:val="00E64CD3"/>
    <w:rsid w:val="00E70DAA"/>
    <w:rsid w:val="00E72330"/>
    <w:rsid w:val="00E8621D"/>
    <w:rsid w:val="00E87A56"/>
    <w:rsid w:val="00E87F99"/>
    <w:rsid w:val="00E9615A"/>
    <w:rsid w:val="00EA6514"/>
    <w:rsid w:val="00EA7A3C"/>
    <w:rsid w:val="00EB156C"/>
    <w:rsid w:val="00EB66BC"/>
    <w:rsid w:val="00EC7731"/>
    <w:rsid w:val="00EE4D70"/>
    <w:rsid w:val="00EE7588"/>
    <w:rsid w:val="00F0025B"/>
    <w:rsid w:val="00F01456"/>
    <w:rsid w:val="00F01B13"/>
    <w:rsid w:val="00F17A45"/>
    <w:rsid w:val="00F31A55"/>
    <w:rsid w:val="00F31C48"/>
    <w:rsid w:val="00F434F3"/>
    <w:rsid w:val="00F447A3"/>
    <w:rsid w:val="00F5284C"/>
    <w:rsid w:val="00F54F39"/>
    <w:rsid w:val="00F6057F"/>
    <w:rsid w:val="00F61CD0"/>
    <w:rsid w:val="00F71AFD"/>
    <w:rsid w:val="00F7241F"/>
    <w:rsid w:val="00F72CC8"/>
    <w:rsid w:val="00F73BA4"/>
    <w:rsid w:val="00F75A01"/>
    <w:rsid w:val="00F766FD"/>
    <w:rsid w:val="00F855D1"/>
    <w:rsid w:val="00F934DB"/>
    <w:rsid w:val="00FA5196"/>
    <w:rsid w:val="00FA7E46"/>
    <w:rsid w:val="00FB7DA5"/>
    <w:rsid w:val="00FC14F0"/>
    <w:rsid w:val="00FC6010"/>
    <w:rsid w:val="00FD0A19"/>
    <w:rsid w:val="00FD5328"/>
    <w:rsid w:val="00FD6318"/>
    <w:rsid w:val="00FF0C2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2126"/>
  <w15:chartTrackingRefBased/>
  <w15:docId w15:val="{D5F0D76E-977C-4EE9-AAD9-F44383C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9F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29F2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29F2"/>
    <w:pPr>
      <w:keepNext/>
      <w:shd w:val="clear" w:color="auto" w:fill="FFFFFF"/>
      <w:tabs>
        <w:tab w:val="left" w:pos="413"/>
      </w:tabs>
      <w:spacing w:line="36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29F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A29F2"/>
    <w:rPr>
      <w:rFonts w:ascii="Arial" w:eastAsia="Times New Roman" w:hAnsi="Arial" w:cs="Arial"/>
      <w:b/>
      <w:bCs/>
      <w:color w:val="000000"/>
      <w:sz w:val="20"/>
      <w:szCs w:val="20"/>
      <w:shd w:val="clear" w:color="auto" w:fill="FFFFFF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29F2"/>
    <w:rPr>
      <w:rFonts w:ascii="Arial Narrow" w:eastAsiaTheme="minorEastAsia" w:hAnsi="Arial Narrow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9F2"/>
    <w:rPr>
      <w:rFonts w:ascii="Arial Narrow" w:eastAsiaTheme="minorEastAsia" w:hAnsi="Arial Narrow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9F2"/>
    <w:pPr>
      <w:tabs>
        <w:tab w:val="center" w:pos="4536"/>
        <w:tab w:val="right" w:pos="9072"/>
      </w:tabs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9F2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29F2"/>
    <w:pPr>
      <w:ind w:left="720"/>
      <w:contextualSpacing/>
    </w:pPr>
  </w:style>
  <w:style w:type="paragraph" w:customStyle="1" w:styleId="Style20">
    <w:name w:val="Style20"/>
    <w:basedOn w:val="Normalny"/>
    <w:uiPriority w:val="99"/>
    <w:rsid w:val="005A29F2"/>
    <w:pPr>
      <w:spacing w:line="322" w:lineRule="exact"/>
      <w:jc w:val="center"/>
    </w:pPr>
  </w:style>
  <w:style w:type="paragraph" w:customStyle="1" w:styleId="Style21">
    <w:name w:val="Style21"/>
    <w:basedOn w:val="Normalny"/>
    <w:uiPriority w:val="99"/>
    <w:rsid w:val="005A29F2"/>
    <w:pPr>
      <w:spacing w:line="278" w:lineRule="exact"/>
      <w:ind w:hanging="1138"/>
    </w:pPr>
  </w:style>
  <w:style w:type="paragraph" w:customStyle="1" w:styleId="Style22">
    <w:name w:val="Style22"/>
    <w:basedOn w:val="Normalny"/>
    <w:uiPriority w:val="99"/>
    <w:rsid w:val="005A29F2"/>
    <w:pPr>
      <w:spacing w:line="276" w:lineRule="exact"/>
      <w:ind w:firstLine="715"/>
    </w:pPr>
  </w:style>
  <w:style w:type="paragraph" w:customStyle="1" w:styleId="Style23">
    <w:name w:val="Style23"/>
    <w:basedOn w:val="Normalny"/>
    <w:uiPriority w:val="99"/>
    <w:rsid w:val="005A29F2"/>
    <w:pPr>
      <w:jc w:val="center"/>
    </w:pPr>
  </w:style>
  <w:style w:type="paragraph" w:customStyle="1" w:styleId="Style24">
    <w:name w:val="Style24"/>
    <w:basedOn w:val="Normalny"/>
    <w:uiPriority w:val="99"/>
    <w:rsid w:val="005A29F2"/>
    <w:pPr>
      <w:spacing w:line="278" w:lineRule="exact"/>
    </w:pPr>
  </w:style>
  <w:style w:type="paragraph" w:customStyle="1" w:styleId="Style6">
    <w:name w:val="Style6"/>
    <w:basedOn w:val="Normalny"/>
    <w:uiPriority w:val="99"/>
    <w:rsid w:val="005A29F2"/>
  </w:style>
  <w:style w:type="paragraph" w:customStyle="1" w:styleId="Style26">
    <w:name w:val="Style26"/>
    <w:basedOn w:val="Normalny"/>
    <w:uiPriority w:val="99"/>
    <w:rsid w:val="005A29F2"/>
    <w:pPr>
      <w:spacing w:line="230" w:lineRule="exact"/>
      <w:ind w:hanging="269"/>
    </w:pPr>
  </w:style>
  <w:style w:type="paragraph" w:customStyle="1" w:styleId="Style28">
    <w:name w:val="Style28"/>
    <w:basedOn w:val="Normalny"/>
    <w:uiPriority w:val="99"/>
    <w:rsid w:val="005A29F2"/>
    <w:pPr>
      <w:spacing w:line="414" w:lineRule="exact"/>
      <w:ind w:firstLine="902"/>
    </w:pPr>
  </w:style>
  <w:style w:type="paragraph" w:customStyle="1" w:styleId="Style29">
    <w:name w:val="Style29"/>
    <w:basedOn w:val="Normalny"/>
    <w:uiPriority w:val="99"/>
    <w:rsid w:val="005A29F2"/>
    <w:pPr>
      <w:spacing w:line="208" w:lineRule="exact"/>
    </w:pPr>
  </w:style>
  <w:style w:type="paragraph" w:customStyle="1" w:styleId="Style30">
    <w:name w:val="Style30"/>
    <w:basedOn w:val="Normalny"/>
    <w:uiPriority w:val="99"/>
    <w:rsid w:val="005A29F2"/>
    <w:pPr>
      <w:spacing w:line="326" w:lineRule="exact"/>
      <w:ind w:firstLine="350"/>
    </w:pPr>
  </w:style>
  <w:style w:type="paragraph" w:customStyle="1" w:styleId="Style31">
    <w:name w:val="Style31"/>
    <w:basedOn w:val="Normalny"/>
    <w:uiPriority w:val="99"/>
    <w:rsid w:val="005A29F2"/>
    <w:pPr>
      <w:spacing w:line="528" w:lineRule="exact"/>
      <w:jc w:val="center"/>
    </w:pPr>
  </w:style>
  <w:style w:type="paragraph" w:customStyle="1" w:styleId="Style32">
    <w:name w:val="Style32"/>
    <w:basedOn w:val="Normalny"/>
    <w:uiPriority w:val="99"/>
    <w:rsid w:val="005A29F2"/>
    <w:pPr>
      <w:spacing w:line="230" w:lineRule="exact"/>
      <w:ind w:hanging="355"/>
    </w:pPr>
  </w:style>
  <w:style w:type="paragraph" w:customStyle="1" w:styleId="Style33">
    <w:name w:val="Style33"/>
    <w:basedOn w:val="Normalny"/>
    <w:uiPriority w:val="99"/>
    <w:rsid w:val="005A29F2"/>
    <w:pPr>
      <w:spacing w:line="230" w:lineRule="exact"/>
      <w:ind w:hanging="226"/>
    </w:pPr>
  </w:style>
  <w:style w:type="paragraph" w:customStyle="1" w:styleId="Style34">
    <w:name w:val="Style34"/>
    <w:basedOn w:val="Normalny"/>
    <w:uiPriority w:val="99"/>
    <w:rsid w:val="005A29F2"/>
    <w:pPr>
      <w:jc w:val="center"/>
    </w:pPr>
  </w:style>
  <w:style w:type="paragraph" w:customStyle="1" w:styleId="Style35">
    <w:name w:val="Style35"/>
    <w:basedOn w:val="Normalny"/>
    <w:uiPriority w:val="99"/>
    <w:rsid w:val="005A29F2"/>
    <w:pPr>
      <w:spacing w:line="230" w:lineRule="exact"/>
      <w:ind w:hanging="394"/>
    </w:pPr>
  </w:style>
  <w:style w:type="paragraph" w:customStyle="1" w:styleId="Style36">
    <w:name w:val="Style36"/>
    <w:basedOn w:val="Normalny"/>
    <w:uiPriority w:val="99"/>
    <w:rsid w:val="005A29F2"/>
  </w:style>
  <w:style w:type="paragraph" w:customStyle="1" w:styleId="Style37">
    <w:name w:val="Style37"/>
    <w:basedOn w:val="Normalny"/>
    <w:uiPriority w:val="99"/>
    <w:rsid w:val="005A29F2"/>
    <w:pPr>
      <w:spacing w:line="226" w:lineRule="exact"/>
      <w:jc w:val="both"/>
    </w:pPr>
  </w:style>
  <w:style w:type="paragraph" w:customStyle="1" w:styleId="Style41">
    <w:name w:val="Style41"/>
    <w:basedOn w:val="Normalny"/>
    <w:uiPriority w:val="99"/>
    <w:rsid w:val="005A29F2"/>
    <w:pPr>
      <w:spacing w:line="230" w:lineRule="exact"/>
      <w:ind w:hanging="677"/>
    </w:pPr>
  </w:style>
  <w:style w:type="paragraph" w:customStyle="1" w:styleId="Style42">
    <w:name w:val="Style42"/>
    <w:basedOn w:val="Normalny"/>
    <w:uiPriority w:val="99"/>
    <w:rsid w:val="005A29F2"/>
    <w:pPr>
      <w:spacing w:line="230" w:lineRule="exact"/>
      <w:ind w:hanging="283"/>
    </w:pPr>
  </w:style>
  <w:style w:type="paragraph" w:customStyle="1" w:styleId="Style43">
    <w:name w:val="Style43"/>
    <w:basedOn w:val="Normalny"/>
    <w:uiPriority w:val="99"/>
    <w:rsid w:val="005A29F2"/>
    <w:pPr>
      <w:spacing w:line="230" w:lineRule="exact"/>
      <w:ind w:hanging="394"/>
    </w:pPr>
  </w:style>
  <w:style w:type="paragraph" w:customStyle="1" w:styleId="Style44">
    <w:name w:val="Style44"/>
    <w:basedOn w:val="Normalny"/>
    <w:uiPriority w:val="99"/>
    <w:rsid w:val="005A29F2"/>
    <w:pPr>
      <w:jc w:val="center"/>
    </w:pPr>
  </w:style>
  <w:style w:type="paragraph" w:customStyle="1" w:styleId="Style45">
    <w:name w:val="Style45"/>
    <w:basedOn w:val="Normalny"/>
    <w:uiPriority w:val="99"/>
    <w:rsid w:val="005A29F2"/>
    <w:pPr>
      <w:spacing w:line="230" w:lineRule="exact"/>
      <w:ind w:hanging="283"/>
      <w:jc w:val="both"/>
    </w:pPr>
  </w:style>
  <w:style w:type="paragraph" w:customStyle="1" w:styleId="Style46">
    <w:name w:val="Style46"/>
    <w:basedOn w:val="Normalny"/>
    <w:uiPriority w:val="99"/>
    <w:rsid w:val="005A29F2"/>
    <w:pPr>
      <w:spacing w:line="230" w:lineRule="exact"/>
      <w:ind w:hanging="1608"/>
    </w:pPr>
  </w:style>
  <w:style w:type="paragraph" w:customStyle="1" w:styleId="Style47">
    <w:name w:val="Style47"/>
    <w:basedOn w:val="Normalny"/>
    <w:uiPriority w:val="99"/>
    <w:rsid w:val="005A29F2"/>
    <w:pPr>
      <w:spacing w:line="230" w:lineRule="exact"/>
      <w:ind w:hanging="154"/>
    </w:pPr>
  </w:style>
  <w:style w:type="paragraph" w:customStyle="1" w:styleId="Style49">
    <w:name w:val="Style49"/>
    <w:basedOn w:val="Normalny"/>
    <w:uiPriority w:val="99"/>
    <w:rsid w:val="005A29F2"/>
    <w:pPr>
      <w:spacing w:line="230" w:lineRule="exact"/>
      <w:ind w:firstLine="278"/>
    </w:pPr>
  </w:style>
  <w:style w:type="paragraph" w:customStyle="1" w:styleId="Style50">
    <w:name w:val="Style50"/>
    <w:basedOn w:val="Normalny"/>
    <w:uiPriority w:val="99"/>
    <w:rsid w:val="005A29F2"/>
  </w:style>
  <w:style w:type="paragraph" w:customStyle="1" w:styleId="Style51">
    <w:name w:val="Style51"/>
    <w:basedOn w:val="Normalny"/>
    <w:uiPriority w:val="99"/>
    <w:rsid w:val="005A29F2"/>
  </w:style>
  <w:style w:type="paragraph" w:customStyle="1" w:styleId="Style52">
    <w:name w:val="Style52"/>
    <w:basedOn w:val="Normalny"/>
    <w:uiPriority w:val="99"/>
    <w:rsid w:val="005A29F2"/>
    <w:pPr>
      <w:spacing w:line="461" w:lineRule="exact"/>
      <w:ind w:firstLine="629"/>
    </w:pPr>
  </w:style>
  <w:style w:type="paragraph" w:customStyle="1" w:styleId="Style15">
    <w:name w:val="Style15"/>
    <w:basedOn w:val="Normalny"/>
    <w:uiPriority w:val="99"/>
    <w:rsid w:val="005A29F2"/>
    <w:pPr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tyle17">
    <w:name w:val="Style17"/>
    <w:basedOn w:val="Normalny"/>
    <w:uiPriority w:val="99"/>
    <w:rsid w:val="005A29F2"/>
    <w:pPr>
      <w:spacing w:line="274" w:lineRule="exact"/>
      <w:ind w:hanging="374"/>
      <w:jc w:val="both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Normalny"/>
    <w:uiPriority w:val="99"/>
    <w:rsid w:val="005A29F2"/>
    <w:pPr>
      <w:jc w:val="center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Normalny"/>
    <w:uiPriority w:val="99"/>
    <w:rsid w:val="005A29F2"/>
    <w:rPr>
      <w:rFonts w:ascii="Times New Roman" w:eastAsia="Times New Roman" w:hAnsi="Times New Roman" w:cs="Times New Roman"/>
    </w:rPr>
  </w:style>
  <w:style w:type="paragraph" w:customStyle="1" w:styleId="Style27">
    <w:name w:val="Style27"/>
    <w:basedOn w:val="Normalny"/>
    <w:uiPriority w:val="99"/>
    <w:rsid w:val="005A29F2"/>
    <w:pPr>
      <w:spacing w:line="27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A2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65">
    <w:name w:val="Font Style65"/>
    <w:basedOn w:val="Domylnaczcionkaakapitu"/>
    <w:uiPriority w:val="99"/>
    <w:rsid w:val="005A29F2"/>
    <w:rPr>
      <w:rFonts w:ascii="Arial" w:hAnsi="Arial" w:cs="Arial" w:hint="default"/>
      <w:b/>
      <w:bCs/>
      <w:i/>
      <w:iCs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5A29F2"/>
    <w:rPr>
      <w:rFonts w:ascii="Arial Narrow" w:hAnsi="Arial Narrow" w:cs="Arial Narrow" w:hint="default"/>
      <w:b/>
      <w:bCs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5A29F2"/>
    <w:rPr>
      <w:rFonts w:ascii="Arial" w:hAnsi="Arial" w:cs="Arial" w:hint="default"/>
      <w:sz w:val="22"/>
      <w:szCs w:val="22"/>
    </w:rPr>
  </w:style>
  <w:style w:type="character" w:customStyle="1" w:styleId="FontStyle69">
    <w:name w:val="Font Style69"/>
    <w:basedOn w:val="Domylnaczcionkaakapitu"/>
    <w:uiPriority w:val="99"/>
    <w:rsid w:val="005A29F2"/>
    <w:rPr>
      <w:rFonts w:ascii="Arial Narrow" w:hAnsi="Arial Narrow" w:cs="Arial Narrow" w:hint="default"/>
      <w:b/>
      <w:bCs/>
      <w:sz w:val="28"/>
      <w:szCs w:val="28"/>
    </w:rPr>
  </w:style>
  <w:style w:type="character" w:customStyle="1" w:styleId="FontStyle56">
    <w:name w:val="Font Style56"/>
    <w:basedOn w:val="Domylnaczcionkaakapitu"/>
    <w:uiPriority w:val="99"/>
    <w:rsid w:val="005A29F2"/>
    <w:rPr>
      <w:rFonts w:ascii="Arial Narrow" w:hAnsi="Arial Narrow" w:cs="Arial Narrow" w:hint="default"/>
      <w:b/>
      <w:bCs/>
      <w:sz w:val="28"/>
      <w:szCs w:val="28"/>
    </w:rPr>
  </w:style>
  <w:style w:type="character" w:customStyle="1" w:styleId="FontStyle64">
    <w:name w:val="Font Style64"/>
    <w:basedOn w:val="Domylnaczcionkaakapitu"/>
    <w:uiPriority w:val="99"/>
    <w:rsid w:val="005A29F2"/>
    <w:rPr>
      <w:rFonts w:ascii="Arial Narrow" w:hAnsi="Arial Narrow" w:cs="Arial Narrow" w:hint="default"/>
      <w:i/>
      <w:iCs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5A29F2"/>
    <w:rPr>
      <w:rFonts w:ascii="Arial" w:hAnsi="Arial" w:cs="Arial" w:hint="default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5A29F2"/>
    <w:rPr>
      <w:rFonts w:ascii="Arial" w:hAnsi="Arial" w:cs="Arial" w:hint="default"/>
      <w:sz w:val="18"/>
      <w:szCs w:val="18"/>
    </w:rPr>
  </w:style>
  <w:style w:type="character" w:customStyle="1" w:styleId="FontStyle71">
    <w:name w:val="Font Style71"/>
    <w:basedOn w:val="Domylnaczcionkaakapitu"/>
    <w:uiPriority w:val="99"/>
    <w:rsid w:val="005A29F2"/>
    <w:rPr>
      <w:rFonts w:ascii="Times New Roman" w:hAnsi="Times New Roman" w:cs="Times New Roman" w:hint="default"/>
      <w:sz w:val="22"/>
      <w:szCs w:val="22"/>
    </w:rPr>
  </w:style>
  <w:style w:type="character" w:customStyle="1" w:styleId="FontStyle73">
    <w:name w:val="Font Style73"/>
    <w:basedOn w:val="Domylnaczcionkaakapitu"/>
    <w:uiPriority w:val="99"/>
    <w:rsid w:val="005A29F2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A29F2"/>
    <w:rPr>
      <w:rFonts w:ascii="Arial" w:hAnsi="Arial" w:cs="Arial" w:hint="default"/>
      <w:sz w:val="18"/>
      <w:szCs w:val="18"/>
    </w:rPr>
  </w:style>
  <w:style w:type="character" w:customStyle="1" w:styleId="FontStyle47">
    <w:name w:val="Font Style47"/>
    <w:uiPriority w:val="99"/>
    <w:rsid w:val="005A29F2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uiPriority w:val="99"/>
    <w:rsid w:val="005A29F2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50">
    <w:name w:val="Font Style50"/>
    <w:uiPriority w:val="99"/>
    <w:rsid w:val="005A29F2"/>
    <w:rPr>
      <w:rFonts w:ascii="Times New Roman" w:hAnsi="Times New Roman" w:cs="Times New Roman" w:hint="default"/>
      <w:b/>
      <w:bCs/>
      <w:spacing w:val="30"/>
      <w:sz w:val="20"/>
      <w:szCs w:val="20"/>
    </w:rPr>
  </w:style>
  <w:style w:type="character" w:customStyle="1" w:styleId="tabulatory">
    <w:name w:val="tabulatory"/>
    <w:basedOn w:val="Domylnaczcionkaakapitu"/>
    <w:rsid w:val="005A29F2"/>
  </w:style>
  <w:style w:type="character" w:customStyle="1" w:styleId="FontStyle51">
    <w:name w:val="Font Style51"/>
    <w:uiPriority w:val="99"/>
    <w:rsid w:val="005A29F2"/>
    <w:rPr>
      <w:rFonts w:ascii="Times New Roman" w:hAnsi="Times New Roman" w:cs="Times New Roman" w:hint="default"/>
      <w:b/>
      <w:bCs/>
      <w:spacing w:val="3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A1A45"/>
    <w:rPr>
      <w:color w:val="0000FF"/>
      <w:u w:val="single"/>
    </w:rPr>
  </w:style>
  <w:style w:type="character" w:customStyle="1" w:styleId="apple-converted-space">
    <w:name w:val="apple-converted-space"/>
    <w:rsid w:val="00BA1A45"/>
  </w:style>
  <w:style w:type="paragraph" w:styleId="Bezodstpw">
    <w:name w:val="No Spacing"/>
    <w:uiPriority w:val="1"/>
    <w:qFormat/>
    <w:rsid w:val="006C60F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0AF1-C013-40C8-83A0-C03F73CE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33</Pages>
  <Words>14944</Words>
  <Characters>89665</Characters>
  <Application>Microsoft Office Word</Application>
  <DocSecurity>0</DocSecurity>
  <Lines>747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260</cp:revision>
  <cp:lastPrinted>2021-12-23T08:34:00Z</cp:lastPrinted>
  <dcterms:created xsi:type="dcterms:W3CDTF">2020-01-22T11:33:00Z</dcterms:created>
  <dcterms:modified xsi:type="dcterms:W3CDTF">2024-11-18T14:37:00Z</dcterms:modified>
</cp:coreProperties>
</file>